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E075D" w:rsidRDefault="008E075D">
      <w:pPr>
        <w:widowControl/>
        <w:spacing w:line="360" w:lineRule="auto"/>
        <w:jc w:val="center"/>
        <w:rPr>
          <w:rFonts w:ascii="Calibri" w:eastAsia="仿宋_GB2312" w:hAnsi="仿宋_GB2312" w:cs="仿宋_GB2312"/>
          <w:b/>
          <w:sz w:val="36"/>
          <w:szCs w:val="36"/>
        </w:rPr>
      </w:pPr>
    </w:p>
    <w:p w:rsidR="008E075D" w:rsidRDefault="008E075D">
      <w:pPr>
        <w:spacing w:after="120"/>
        <w:rPr>
          <w:rFonts w:ascii="Times New Roman" w:eastAsia="宋体" w:hAnsi="Times New Roman" w:cs="Times New Roman"/>
          <w:sz w:val="24"/>
          <w:szCs w:val="24"/>
        </w:rPr>
      </w:pPr>
    </w:p>
    <w:p w:rsidR="008E075D" w:rsidRDefault="008E075D">
      <w:pPr>
        <w:spacing w:after="120"/>
        <w:rPr>
          <w:rFonts w:ascii="Times New Roman" w:eastAsia="宋体" w:hAnsi="Times New Roman" w:cs="Times New Roman"/>
          <w:sz w:val="24"/>
          <w:szCs w:val="24"/>
        </w:rPr>
      </w:pPr>
    </w:p>
    <w:p w:rsidR="008E075D" w:rsidRDefault="008E075D">
      <w:pPr>
        <w:rPr>
          <w:rFonts w:ascii="Tahoma" w:hAnsi="Tahoma"/>
          <w:sz w:val="24"/>
        </w:rPr>
      </w:pPr>
    </w:p>
    <w:p w:rsidR="007B3B2F" w:rsidRDefault="009B7CE0" w:rsidP="007B3B2F">
      <w:pPr>
        <w:widowControl/>
        <w:spacing w:line="360" w:lineRule="auto"/>
        <w:jc w:val="center"/>
        <w:rPr>
          <w:rFonts w:ascii="黑体" w:eastAsia="黑体" w:hAnsi="黑体" w:cs="仿宋_GB2312"/>
          <w:b/>
          <w:bCs/>
          <w:sz w:val="44"/>
          <w:szCs w:val="44"/>
        </w:rPr>
      </w:pPr>
      <w:r w:rsidRPr="009B7CE0">
        <w:rPr>
          <w:rFonts w:ascii="黑体" w:eastAsia="黑体" w:hAnsi="黑体" w:cs="仿宋_GB2312" w:hint="eastAsia"/>
          <w:b/>
          <w:bCs/>
          <w:sz w:val="44"/>
          <w:szCs w:val="44"/>
        </w:rPr>
        <w:t>渑池县先进制造业开发区管理委员会</w:t>
      </w:r>
      <w:r w:rsidR="00A04468" w:rsidRPr="00A04468">
        <w:rPr>
          <w:rFonts w:ascii="黑体" w:eastAsia="黑体" w:hAnsi="黑体" w:cs="仿宋_GB2312" w:hint="eastAsia"/>
          <w:b/>
          <w:bCs/>
          <w:sz w:val="44"/>
          <w:szCs w:val="44"/>
        </w:rPr>
        <w:t>渑池县大宗固废综合利用基地展厅项目</w:t>
      </w:r>
    </w:p>
    <w:p w:rsidR="007B3B2F" w:rsidRDefault="007B3B2F">
      <w:pPr>
        <w:widowControl/>
        <w:spacing w:line="360" w:lineRule="auto"/>
        <w:jc w:val="center"/>
        <w:rPr>
          <w:rFonts w:ascii="黑体" w:eastAsia="黑体" w:hAnsi="黑体" w:cs="仿宋_GB2312"/>
          <w:b/>
          <w:sz w:val="44"/>
          <w:szCs w:val="44"/>
        </w:rPr>
      </w:pPr>
      <w:r>
        <w:rPr>
          <w:rFonts w:ascii="黑体" w:eastAsia="黑体" w:hAnsi="黑体" w:cs="仿宋_GB2312" w:hint="eastAsia"/>
          <w:b/>
          <w:bCs/>
          <w:sz w:val="44"/>
          <w:szCs w:val="44"/>
        </w:rPr>
        <w:t>（二次）</w:t>
      </w:r>
    </w:p>
    <w:p w:rsidR="008E075D" w:rsidRDefault="008E075D">
      <w:pPr>
        <w:spacing w:after="120"/>
        <w:rPr>
          <w:rFonts w:ascii="Times New Roman" w:eastAsia="宋体" w:hAnsi="Times New Roman" w:cs="Times New Roman"/>
          <w:szCs w:val="24"/>
        </w:rPr>
      </w:pPr>
    </w:p>
    <w:p w:rsidR="008E075D" w:rsidRDefault="008E075D">
      <w:pPr>
        <w:widowControl/>
        <w:spacing w:line="360" w:lineRule="auto"/>
        <w:jc w:val="center"/>
        <w:rPr>
          <w:rFonts w:ascii="黑体" w:eastAsia="黑体" w:hAnsi="黑体" w:cs="仿宋_GB2312"/>
          <w:b/>
          <w:sz w:val="48"/>
          <w:szCs w:val="48"/>
        </w:rPr>
      </w:pPr>
    </w:p>
    <w:p w:rsidR="008E075D" w:rsidRDefault="00284718">
      <w:pPr>
        <w:widowControl/>
        <w:spacing w:line="360" w:lineRule="auto"/>
        <w:jc w:val="center"/>
        <w:rPr>
          <w:rFonts w:ascii="黑体" w:eastAsia="黑体" w:hAnsi="黑体" w:cs="仿宋_GB2312"/>
          <w:b/>
          <w:sz w:val="48"/>
          <w:szCs w:val="48"/>
        </w:rPr>
      </w:pPr>
      <w:r>
        <w:rPr>
          <w:rFonts w:ascii="黑体" w:eastAsia="黑体" w:hAnsi="黑体" w:cs="仿宋_GB2312" w:hint="eastAsia"/>
          <w:b/>
          <w:sz w:val="48"/>
          <w:szCs w:val="48"/>
        </w:rPr>
        <w:t>竞争性磋商文件</w:t>
      </w:r>
    </w:p>
    <w:p w:rsidR="007970F9" w:rsidRDefault="00284718" w:rsidP="007970F9">
      <w:pPr>
        <w:widowControl/>
        <w:spacing w:before="480" w:line="360" w:lineRule="auto"/>
        <w:ind w:firstLineChars="800" w:firstLine="2570"/>
        <w:jc w:val="left"/>
        <w:rPr>
          <w:rFonts w:ascii="黑体" w:eastAsia="黑体" w:hAnsi="黑体" w:cs="仿宋_GB2312"/>
          <w:b/>
          <w:kern w:val="0"/>
          <w:sz w:val="32"/>
          <w:szCs w:val="32"/>
        </w:rPr>
      </w:pPr>
      <w:r>
        <w:rPr>
          <w:rFonts w:ascii="黑体" w:eastAsia="黑体" w:hAnsi="黑体" w:cs="仿宋_GB2312" w:hint="eastAsia"/>
          <w:b/>
          <w:kern w:val="0"/>
          <w:sz w:val="32"/>
          <w:szCs w:val="32"/>
        </w:rPr>
        <w:t>项目编号：</w:t>
      </w:r>
      <w:r w:rsidR="0067582B">
        <w:rPr>
          <w:rFonts w:ascii="黑体" w:eastAsia="黑体" w:hAnsi="黑体" w:cs="仿宋_GB2312" w:hint="eastAsia"/>
          <w:b/>
          <w:kern w:val="0"/>
          <w:sz w:val="32"/>
          <w:szCs w:val="32"/>
        </w:rPr>
        <w:t>渑池竞磋采购-2023-70</w:t>
      </w:r>
    </w:p>
    <w:p w:rsidR="00050DEC" w:rsidRDefault="00050DEC" w:rsidP="00541A43">
      <w:pPr>
        <w:widowControl/>
        <w:spacing w:before="480" w:line="360" w:lineRule="auto"/>
        <w:ind w:firstLineChars="1353" w:firstLine="4347"/>
        <w:jc w:val="left"/>
        <w:rPr>
          <w:rFonts w:ascii="黑体" w:eastAsia="黑体" w:hAnsi="黑体" w:cs="仿宋_GB2312"/>
          <w:b/>
          <w:kern w:val="0"/>
          <w:sz w:val="32"/>
          <w:szCs w:val="32"/>
        </w:rPr>
      </w:pPr>
      <w:r w:rsidRPr="00050DEC">
        <w:rPr>
          <w:rFonts w:ascii="黑体" w:eastAsia="黑体" w:hAnsi="黑体" w:cs="仿宋_GB2312" w:hint="eastAsia"/>
          <w:b/>
          <w:kern w:val="0"/>
          <w:sz w:val="32"/>
          <w:szCs w:val="32"/>
        </w:rPr>
        <w:t>MCGZ[2023]108-ZC095</w:t>
      </w:r>
    </w:p>
    <w:p w:rsidR="008E075D" w:rsidRPr="0067582B" w:rsidRDefault="008E075D" w:rsidP="00A04468">
      <w:pPr>
        <w:widowControl/>
        <w:spacing w:before="480" w:line="360" w:lineRule="auto"/>
        <w:ind w:firstLineChars="800" w:firstLine="2570"/>
        <w:jc w:val="left"/>
        <w:rPr>
          <w:rFonts w:ascii="黑体" w:eastAsia="黑体" w:hAnsi="黑体" w:cs="仿宋_GB2312"/>
          <w:b/>
          <w:bCs/>
          <w:kern w:val="0"/>
          <w:sz w:val="32"/>
          <w:szCs w:val="32"/>
        </w:rPr>
      </w:pPr>
    </w:p>
    <w:p w:rsidR="008E075D" w:rsidRDefault="008E075D">
      <w:pPr>
        <w:widowControl/>
        <w:spacing w:before="480" w:line="360" w:lineRule="auto"/>
        <w:ind w:firstLineChars="800" w:firstLine="1680"/>
        <w:jc w:val="left"/>
        <w:rPr>
          <w:rFonts w:ascii="黑体" w:eastAsia="黑体" w:hAnsi="黑体" w:cs="Times New Roman"/>
          <w:kern w:val="0"/>
          <w:szCs w:val="21"/>
        </w:rPr>
      </w:pPr>
    </w:p>
    <w:p w:rsidR="008E075D" w:rsidRDefault="008E075D">
      <w:pPr>
        <w:widowControl/>
        <w:spacing w:line="360" w:lineRule="auto"/>
        <w:jc w:val="center"/>
        <w:rPr>
          <w:rFonts w:ascii="Calibri" w:eastAsia="仿宋_GB2312" w:hAnsi="仿宋_GB2312" w:cs="仿宋_GB2312"/>
          <w:b/>
          <w:sz w:val="32"/>
          <w:szCs w:val="32"/>
        </w:rPr>
      </w:pPr>
    </w:p>
    <w:p w:rsidR="008E075D" w:rsidRDefault="008E075D">
      <w:pPr>
        <w:spacing w:line="360" w:lineRule="auto"/>
        <w:rPr>
          <w:rFonts w:ascii="Calibri" w:eastAsia="宋体" w:hAnsi="宋体" w:cs="宋体"/>
          <w:b/>
          <w:bCs/>
          <w:sz w:val="30"/>
          <w:szCs w:val="30"/>
        </w:rPr>
      </w:pPr>
    </w:p>
    <w:p w:rsidR="008E075D" w:rsidRDefault="008E075D">
      <w:pPr>
        <w:spacing w:line="360" w:lineRule="auto"/>
        <w:jc w:val="center"/>
        <w:rPr>
          <w:rFonts w:ascii="Calibri" w:eastAsia="宋体" w:hAnsi="宋体" w:cs="宋体"/>
          <w:b/>
          <w:bCs/>
          <w:sz w:val="30"/>
          <w:szCs w:val="30"/>
        </w:rPr>
      </w:pPr>
    </w:p>
    <w:p w:rsidR="008E075D" w:rsidRDefault="008E075D">
      <w:pPr>
        <w:spacing w:after="120"/>
        <w:rPr>
          <w:rFonts w:ascii="宋体" w:eastAsia="宋体" w:hAnsi="宋体" w:cs="Times New Roman"/>
          <w:sz w:val="24"/>
          <w:szCs w:val="24"/>
        </w:rPr>
      </w:pPr>
    </w:p>
    <w:p w:rsidR="00A04468" w:rsidRPr="00A04468" w:rsidRDefault="00A04468" w:rsidP="00A04468">
      <w:pPr>
        <w:spacing w:line="360" w:lineRule="auto"/>
        <w:jc w:val="left"/>
        <w:rPr>
          <w:rFonts w:ascii="黑体" w:eastAsia="黑体" w:hAnsi="黑体" w:cs="宋体"/>
          <w:b/>
          <w:spacing w:val="57"/>
          <w:sz w:val="32"/>
          <w:szCs w:val="32"/>
        </w:rPr>
      </w:pPr>
      <w:r>
        <w:rPr>
          <w:rFonts w:ascii="黑体" w:eastAsia="黑体" w:hAnsi="黑体" w:cs="宋体" w:hint="eastAsia"/>
          <w:b/>
          <w:sz w:val="32"/>
          <w:szCs w:val="32"/>
        </w:rPr>
        <w:t xml:space="preserve">          </w:t>
      </w:r>
      <w:r w:rsidR="00284718">
        <w:rPr>
          <w:rFonts w:ascii="黑体" w:eastAsia="黑体" w:hAnsi="黑体" w:cs="宋体" w:hint="eastAsia"/>
          <w:b/>
          <w:sz w:val="32"/>
          <w:szCs w:val="32"/>
        </w:rPr>
        <w:t>采</w:t>
      </w:r>
      <w:r>
        <w:rPr>
          <w:rFonts w:ascii="黑体" w:eastAsia="黑体" w:hAnsi="黑体" w:cs="宋体" w:hint="eastAsia"/>
          <w:b/>
          <w:sz w:val="32"/>
          <w:szCs w:val="32"/>
        </w:rPr>
        <w:t xml:space="preserve"> </w:t>
      </w:r>
      <w:r w:rsidR="002D0C6E">
        <w:rPr>
          <w:rFonts w:ascii="黑体" w:eastAsia="黑体" w:hAnsi="黑体" w:cs="宋体" w:hint="eastAsia"/>
          <w:b/>
          <w:sz w:val="32"/>
          <w:szCs w:val="32"/>
        </w:rPr>
        <w:t xml:space="preserve"> </w:t>
      </w:r>
      <w:r w:rsidR="00284718">
        <w:rPr>
          <w:rFonts w:ascii="黑体" w:eastAsia="黑体" w:hAnsi="黑体" w:cs="宋体" w:hint="eastAsia"/>
          <w:b/>
          <w:sz w:val="32"/>
          <w:szCs w:val="32"/>
        </w:rPr>
        <w:t>购</w:t>
      </w:r>
      <w:r w:rsidR="002D0C6E">
        <w:rPr>
          <w:rFonts w:ascii="黑体" w:eastAsia="黑体" w:hAnsi="黑体" w:cs="宋体" w:hint="eastAsia"/>
          <w:b/>
          <w:sz w:val="32"/>
          <w:szCs w:val="32"/>
        </w:rPr>
        <w:t xml:space="preserve">  </w:t>
      </w:r>
      <w:r w:rsidR="00284718">
        <w:rPr>
          <w:rFonts w:ascii="黑体" w:eastAsia="黑体" w:hAnsi="黑体" w:cs="宋体" w:hint="eastAsia"/>
          <w:b/>
          <w:sz w:val="32"/>
          <w:szCs w:val="32"/>
        </w:rPr>
        <w:t>人：</w:t>
      </w:r>
      <w:r w:rsidR="00C6230C" w:rsidRPr="00C6230C">
        <w:rPr>
          <w:rFonts w:ascii="黑体" w:eastAsia="黑体" w:hAnsi="黑体" w:cs="宋体" w:hint="eastAsia"/>
          <w:b/>
          <w:sz w:val="32"/>
          <w:szCs w:val="32"/>
        </w:rPr>
        <w:t>渑池县先进制造业开发区管理委员会</w:t>
      </w:r>
    </w:p>
    <w:p w:rsidR="008E075D" w:rsidRDefault="00284718" w:rsidP="00A04468">
      <w:pPr>
        <w:spacing w:line="360" w:lineRule="auto"/>
        <w:ind w:firstLineChars="495" w:firstLine="1590"/>
        <w:jc w:val="left"/>
        <w:rPr>
          <w:rFonts w:ascii="黑体" w:eastAsia="黑体" w:hAnsi="黑体" w:cs="宋体"/>
          <w:b/>
          <w:sz w:val="32"/>
          <w:szCs w:val="32"/>
        </w:rPr>
      </w:pPr>
      <w:r>
        <w:rPr>
          <w:rFonts w:ascii="黑体" w:eastAsia="黑体" w:hAnsi="黑体" w:cs="宋体" w:hint="eastAsia"/>
          <w:b/>
          <w:sz w:val="32"/>
          <w:szCs w:val="32"/>
        </w:rPr>
        <w:t>采购代理机构：河南豫信招标有限责任公司</w:t>
      </w:r>
    </w:p>
    <w:p w:rsidR="008E075D" w:rsidRDefault="00284718">
      <w:pPr>
        <w:spacing w:line="360" w:lineRule="auto"/>
        <w:jc w:val="center"/>
        <w:rPr>
          <w:rFonts w:ascii="黑体" w:eastAsia="黑体" w:hAnsi="黑体" w:cs="宋体"/>
          <w:b/>
          <w:sz w:val="32"/>
          <w:szCs w:val="32"/>
        </w:rPr>
      </w:pPr>
      <w:r>
        <w:rPr>
          <w:rFonts w:ascii="黑体" w:eastAsia="黑体" w:hAnsi="黑体" w:cs="宋体" w:hint="eastAsia"/>
          <w:b/>
          <w:sz w:val="32"/>
          <w:szCs w:val="32"/>
        </w:rPr>
        <w:t>日   期：二零二三年</w:t>
      </w:r>
      <w:r w:rsidR="0067582B">
        <w:rPr>
          <w:rFonts w:ascii="黑体" w:eastAsia="黑体" w:hAnsi="黑体" w:cs="宋体" w:hint="eastAsia"/>
          <w:b/>
          <w:sz w:val="32"/>
          <w:szCs w:val="32"/>
        </w:rPr>
        <w:t>四</w:t>
      </w:r>
      <w:r>
        <w:rPr>
          <w:rFonts w:ascii="黑体" w:eastAsia="黑体" w:hAnsi="黑体" w:cs="宋体" w:hint="eastAsia"/>
          <w:b/>
          <w:sz w:val="32"/>
          <w:szCs w:val="32"/>
        </w:rPr>
        <w:t>月</w:t>
      </w:r>
    </w:p>
    <w:p w:rsidR="008E075D" w:rsidRDefault="008E075D">
      <w:pPr>
        <w:spacing w:line="360" w:lineRule="auto"/>
        <w:jc w:val="center"/>
        <w:rPr>
          <w:rFonts w:ascii="Calibri" w:hAnsi="宋体" w:cs="宋体"/>
          <w:b/>
          <w:sz w:val="36"/>
          <w:szCs w:val="36"/>
        </w:rPr>
        <w:sectPr w:rsidR="008E075D">
          <w:headerReference w:type="default" r:id="rId9"/>
          <w:footerReference w:type="default" r:id="rId10"/>
          <w:footerReference w:type="first" r:id="rId11"/>
          <w:pgSz w:w="11906" w:h="16838"/>
          <w:pgMar w:top="1418" w:right="1134" w:bottom="1361" w:left="1304" w:header="851" w:footer="992" w:gutter="0"/>
          <w:pgNumType w:start="1"/>
          <w:cols w:space="720"/>
          <w:docGrid w:type="linesAndChars" w:linePitch="312"/>
        </w:sectPr>
      </w:pPr>
    </w:p>
    <w:sdt>
      <w:sdtPr>
        <w:rPr>
          <w:lang w:val="zh-CN"/>
        </w:rPr>
        <w:id w:val="27590089"/>
        <w:docPartObj>
          <w:docPartGallery w:val="Table of Contents"/>
          <w:docPartUnique/>
        </w:docPartObj>
      </w:sdtPr>
      <w:sdtEndPr>
        <w:rPr>
          <w:lang w:val="en-US"/>
        </w:rPr>
      </w:sdtEndPr>
      <w:sdtContent>
        <w:p w:rsidR="008E075D" w:rsidRDefault="00284718">
          <w:pPr>
            <w:jc w:val="center"/>
            <w:rPr>
              <w:sz w:val="24"/>
              <w:szCs w:val="24"/>
            </w:rPr>
          </w:pPr>
          <w:r>
            <w:rPr>
              <w:rFonts w:ascii="Calibri" w:hAnsi="宋体" w:cs="宋体" w:hint="eastAsia"/>
              <w:sz w:val="24"/>
              <w:szCs w:val="24"/>
            </w:rPr>
            <w:t>目</w:t>
          </w:r>
          <w:r>
            <w:rPr>
              <w:rFonts w:ascii="Calibri" w:hAnsi="宋体" w:cs="宋体" w:hint="eastAsia"/>
              <w:sz w:val="24"/>
              <w:szCs w:val="24"/>
            </w:rPr>
            <w:t xml:space="preserve">  </w:t>
          </w:r>
          <w:r>
            <w:rPr>
              <w:rFonts w:ascii="Calibri" w:hAnsi="宋体" w:cs="宋体" w:hint="eastAsia"/>
              <w:sz w:val="24"/>
              <w:szCs w:val="24"/>
            </w:rPr>
            <w:t>录</w:t>
          </w:r>
        </w:p>
        <w:p w:rsidR="008E075D" w:rsidRDefault="00D72B0A">
          <w:pPr>
            <w:pStyle w:val="10"/>
            <w:tabs>
              <w:tab w:val="right" w:leader="dot" w:pos="9412"/>
            </w:tabs>
            <w:spacing w:before="0" w:after="0" w:line="380" w:lineRule="exact"/>
            <w:rPr>
              <w:b w:val="0"/>
              <w:bCs w:val="0"/>
              <w:noProof/>
            </w:rPr>
          </w:pPr>
          <w:r w:rsidRPr="00D72B0A">
            <w:fldChar w:fldCharType="begin"/>
          </w:r>
          <w:r w:rsidR="00284718">
            <w:instrText xml:space="preserve">TOC \o "1-2" \h \u </w:instrText>
          </w:r>
          <w:r w:rsidRPr="00D72B0A">
            <w:fldChar w:fldCharType="separate"/>
          </w:r>
          <w:hyperlink w:anchor="_Toc25845" w:history="1">
            <w:r w:rsidR="00284718">
              <w:rPr>
                <w:rFonts w:ascii="Calibri" w:hAnsi="宋体" w:cs="宋体" w:hint="eastAsia"/>
                <w:b w:val="0"/>
                <w:bCs w:val="0"/>
                <w:noProof/>
                <w:kern w:val="44"/>
                <w:szCs w:val="44"/>
              </w:rPr>
              <w:t>第一卷</w:t>
            </w:r>
            <w:r w:rsidR="00284718">
              <w:rPr>
                <w:b w:val="0"/>
                <w:bCs w:val="0"/>
                <w:noProof/>
              </w:rPr>
              <w:tab/>
            </w:r>
            <w:r>
              <w:rPr>
                <w:b w:val="0"/>
                <w:bCs w:val="0"/>
                <w:noProof/>
              </w:rPr>
              <w:fldChar w:fldCharType="begin"/>
            </w:r>
            <w:r w:rsidR="00284718">
              <w:rPr>
                <w:b w:val="0"/>
                <w:bCs w:val="0"/>
                <w:noProof/>
              </w:rPr>
              <w:instrText xml:space="preserve"> PAGEREF _Toc25845 </w:instrText>
            </w:r>
            <w:r>
              <w:rPr>
                <w:b w:val="0"/>
                <w:bCs w:val="0"/>
                <w:noProof/>
              </w:rPr>
              <w:fldChar w:fldCharType="separate"/>
            </w:r>
            <w:r w:rsidR="008E6D29">
              <w:rPr>
                <w:b w:val="0"/>
                <w:bCs w:val="0"/>
                <w:noProof/>
              </w:rPr>
              <w:t>3</w:t>
            </w:r>
            <w:r>
              <w:rPr>
                <w:b w:val="0"/>
                <w:bCs w:val="0"/>
                <w:noProof/>
              </w:rPr>
              <w:fldChar w:fldCharType="end"/>
            </w:r>
          </w:hyperlink>
        </w:p>
        <w:p w:rsidR="008E075D" w:rsidRDefault="00D72B0A">
          <w:pPr>
            <w:pStyle w:val="10"/>
            <w:tabs>
              <w:tab w:val="right" w:leader="dot" w:pos="9412"/>
            </w:tabs>
            <w:spacing w:before="0" w:after="0" w:line="380" w:lineRule="exact"/>
            <w:rPr>
              <w:b w:val="0"/>
              <w:bCs w:val="0"/>
              <w:noProof/>
            </w:rPr>
          </w:pPr>
          <w:hyperlink w:anchor="_Toc16574" w:history="1">
            <w:r w:rsidR="00284718">
              <w:rPr>
                <w:rFonts w:ascii="Calibri" w:hAnsi="宋体" w:cs="宋体" w:hint="eastAsia"/>
                <w:b w:val="0"/>
                <w:bCs w:val="0"/>
                <w:noProof/>
                <w:kern w:val="44"/>
                <w:szCs w:val="28"/>
              </w:rPr>
              <w:t>第一章</w:t>
            </w:r>
            <w:r w:rsidR="00284718">
              <w:rPr>
                <w:rFonts w:ascii="Calibri" w:hAnsi="宋体" w:cs="宋体" w:hint="eastAsia"/>
                <w:b w:val="0"/>
                <w:bCs w:val="0"/>
                <w:noProof/>
                <w:kern w:val="44"/>
                <w:szCs w:val="28"/>
              </w:rPr>
              <w:t xml:space="preserve"> </w:t>
            </w:r>
            <w:r w:rsidR="00284718">
              <w:rPr>
                <w:rFonts w:ascii="Calibri" w:hAnsi="宋体" w:cs="宋体" w:hint="eastAsia"/>
                <w:b w:val="0"/>
                <w:bCs w:val="0"/>
                <w:noProof/>
                <w:kern w:val="44"/>
                <w:szCs w:val="28"/>
              </w:rPr>
              <w:t>竞争性磋商公告</w:t>
            </w:r>
            <w:r w:rsidR="00284718">
              <w:rPr>
                <w:b w:val="0"/>
                <w:bCs w:val="0"/>
                <w:noProof/>
              </w:rPr>
              <w:tab/>
            </w:r>
            <w:r>
              <w:rPr>
                <w:b w:val="0"/>
                <w:bCs w:val="0"/>
                <w:noProof/>
              </w:rPr>
              <w:fldChar w:fldCharType="begin"/>
            </w:r>
            <w:r w:rsidR="00284718">
              <w:rPr>
                <w:b w:val="0"/>
                <w:bCs w:val="0"/>
                <w:noProof/>
              </w:rPr>
              <w:instrText xml:space="preserve"> PAGEREF _Toc16574 </w:instrText>
            </w:r>
            <w:r>
              <w:rPr>
                <w:b w:val="0"/>
                <w:bCs w:val="0"/>
                <w:noProof/>
              </w:rPr>
              <w:fldChar w:fldCharType="separate"/>
            </w:r>
            <w:r w:rsidR="008E6D29">
              <w:rPr>
                <w:b w:val="0"/>
                <w:bCs w:val="0"/>
                <w:noProof/>
              </w:rPr>
              <w:t>4</w:t>
            </w:r>
            <w:r>
              <w:rPr>
                <w:b w:val="0"/>
                <w:bCs w:val="0"/>
                <w:noProof/>
              </w:rPr>
              <w:fldChar w:fldCharType="end"/>
            </w:r>
          </w:hyperlink>
        </w:p>
        <w:p w:rsidR="008E075D" w:rsidRDefault="00D72B0A">
          <w:pPr>
            <w:pStyle w:val="10"/>
            <w:tabs>
              <w:tab w:val="right" w:leader="dot" w:pos="9412"/>
            </w:tabs>
            <w:spacing w:before="0" w:after="0" w:line="380" w:lineRule="exact"/>
            <w:rPr>
              <w:b w:val="0"/>
              <w:bCs w:val="0"/>
              <w:noProof/>
            </w:rPr>
          </w:pPr>
          <w:hyperlink w:anchor="_Toc6758" w:history="1">
            <w:r w:rsidR="00284718">
              <w:rPr>
                <w:rFonts w:ascii="宋体" w:hAnsi="宋体" w:cs="宋体" w:hint="eastAsia"/>
                <w:b w:val="0"/>
                <w:bCs w:val="0"/>
                <w:noProof/>
                <w:kern w:val="44"/>
                <w:szCs w:val="28"/>
              </w:rPr>
              <w:t>第二章供应商须知</w:t>
            </w:r>
            <w:r w:rsidR="00284718">
              <w:rPr>
                <w:b w:val="0"/>
                <w:bCs w:val="0"/>
                <w:noProof/>
              </w:rPr>
              <w:tab/>
            </w:r>
            <w:r>
              <w:rPr>
                <w:b w:val="0"/>
                <w:bCs w:val="0"/>
                <w:noProof/>
              </w:rPr>
              <w:fldChar w:fldCharType="begin"/>
            </w:r>
            <w:r w:rsidR="00284718">
              <w:rPr>
                <w:b w:val="0"/>
                <w:bCs w:val="0"/>
                <w:noProof/>
              </w:rPr>
              <w:instrText xml:space="preserve"> PAGEREF _Toc6758 </w:instrText>
            </w:r>
            <w:r>
              <w:rPr>
                <w:b w:val="0"/>
                <w:bCs w:val="0"/>
                <w:noProof/>
              </w:rPr>
              <w:fldChar w:fldCharType="separate"/>
            </w:r>
            <w:r w:rsidR="008E6D29">
              <w:rPr>
                <w:b w:val="0"/>
                <w:bCs w:val="0"/>
                <w:noProof/>
              </w:rPr>
              <w:t>7</w:t>
            </w:r>
            <w:r>
              <w:rPr>
                <w:b w:val="0"/>
                <w:bCs w:val="0"/>
                <w:noProof/>
              </w:rPr>
              <w:fldChar w:fldCharType="end"/>
            </w:r>
          </w:hyperlink>
        </w:p>
        <w:p w:rsidR="008E075D" w:rsidRDefault="00D72B0A">
          <w:pPr>
            <w:pStyle w:val="22"/>
            <w:tabs>
              <w:tab w:val="right" w:leader="dot" w:pos="9412"/>
            </w:tabs>
            <w:spacing w:line="380" w:lineRule="exact"/>
            <w:rPr>
              <w:noProof/>
            </w:rPr>
          </w:pPr>
          <w:hyperlink w:anchor="_Toc16085" w:history="1">
            <w:r w:rsidR="00284718">
              <w:rPr>
                <w:rFonts w:ascii="宋体" w:hAnsi="宋体" w:hint="eastAsia"/>
                <w:noProof/>
                <w:szCs w:val="24"/>
              </w:rPr>
              <w:t>供应商须知前附表</w:t>
            </w:r>
            <w:r w:rsidR="00284718">
              <w:rPr>
                <w:noProof/>
              </w:rPr>
              <w:tab/>
            </w:r>
            <w:r>
              <w:rPr>
                <w:noProof/>
              </w:rPr>
              <w:fldChar w:fldCharType="begin"/>
            </w:r>
            <w:r w:rsidR="00284718">
              <w:rPr>
                <w:noProof/>
              </w:rPr>
              <w:instrText xml:space="preserve"> PAGEREF _Toc16085 </w:instrText>
            </w:r>
            <w:r>
              <w:rPr>
                <w:noProof/>
              </w:rPr>
              <w:fldChar w:fldCharType="separate"/>
            </w:r>
            <w:r w:rsidR="008E6D29">
              <w:rPr>
                <w:noProof/>
              </w:rPr>
              <w:t>7</w:t>
            </w:r>
            <w:r>
              <w:rPr>
                <w:noProof/>
              </w:rPr>
              <w:fldChar w:fldCharType="end"/>
            </w:r>
          </w:hyperlink>
        </w:p>
        <w:p w:rsidR="008E075D" w:rsidRDefault="00D72B0A">
          <w:pPr>
            <w:pStyle w:val="22"/>
            <w:tabs>
              <w:tab w:val="right" w:leader="dot" w:pos="9412"/>
            </w:tabs>
            <w:spacing w:line="380" w:lineRule="exact"/>
            <w:rPr>
              <w:noProof/>
            </w:rPr>
          </w:pPr>
          <w:hyperlink w:anchor="_Toc5124" w:history="1">
            <w:r w:rsidR="00284718">
              <w:rPr>
                <w:rFonts w:ascii="宋体" w:hAnsi="宋体"/>
                <w:noProof/>
                <w:szCs w:val="24"/>
              </w:rPr>
              <w:t xml:space="preserve">1. </w:t>
            </w:r>
            <w:r w:rsidR="00284718">
              <w:rPr>
                <w:rFonts w:ascii="宋体" w:hAnsi="宋体" w:hint="eastAsia"/>
                <w:noProof/>
                <w:szCs w:val="24"/>
              </w:rPr>
              <w:t>总则</w:t>
            </w:r>
            <w:r w:rsidR="00284718">
              <w:rPr>
                <w:noProof/>
              </w:rPr>
              <w:tab/>
            </w:r>
            <w:r>
              <w:rPr>
                <w:noProof/>
              </w:rPr>
              <w:fldChar w:fldCharType="begin"/>
            </w:r>
            <w:r w:rsidR="00284718">
              <w:rPr>
                <w:noProof/>
              </w:rPr>
              <w:instrText xml:space="preserve"> PAGEREF _Toc5124 </w:instrText>
            </w:r>
            <w:r>
              <w:rPr>
                <w:noProof/>
              </w:rPr>
              <w:fldChar w:fldCharType="separate"/>
            </w:r>
            <w:r w:rsidR="008E6D29">
              <w:rPr>
                <w:noProof/>
              </w:rPr>
              <w:t>18</w:t>
            </w:r>
            <w:r>
              <w:rPr>
                <w:noProof/>
              </w:rPr>
              <w:fldChar w:fldCharType="end"/>
            </w:r>
          </w:hyperlink>
        </w:p>
        <w:p w:rsidR="008E075D" w:rsidRDefault="00D72B0A">
          <w:pPr>
            <w:pStyle w:val="22"/>
            <w:tabs>
              <w:tab w:val="right" w:leader="dot" w:pos="9412"/>
            </w:tabs>
            <w:spacing w:line="380" w:lineRule="exact"/>
            <w:rPr>
              <w:noProof/>
            </w:rPr>
          </w:pPr>
          <w:hyperlink w:anchor="_Toc2284" w:history="1">
            <w:r w:rsidR="00284718">
              <w:rPr>
                <w:rFonts w:ascii="宋体" w:hAnsi="宋体"/>
                <w:noProof/>
                <w:szCs w:val="24"/>
              </w:rPr>
              <w:t>2.竞争性磋商文件</w:t>
            </w:r>
            <w:r w:rsidR="00284718">
              <w:rPr>
                <w:noProof/>
              </w:rPr>
              <w:tab/>
            </w:r>
            <w:r>
              <w:rPr>
                <w:noProof/>
              </w:rPr>
              <w:fldChar w:fldCharType="begin"/>
            </w:r>
            <w:r w:rsidR="00284718">
              <w:rPr>
                <w:noProof/>
              </w:rPr>
              <w:instrText xml:space="preserve"> PAGEREF _Toc2284 </w:instrText>
            </w:r>
            <w:r>
              <w:rPr>
                <w:noProof/>
              </w:rPr>
              <w:fldChar w:fldCharType="separate"/>
            </w:r>
            <w:r w:rsidR="008E6D29">
              <w:rPr>
                <w:noProof/>
              </w:rPr>
              <w:t>20</w:t>
            </w:r>
            <w:r>
              <w:rPr>
                <w:noProof/>
              </w:rPr>
              <w:fldChar w:fldCharType="end"/>
            </w:r>
          </w:hyperlink>
        </w:p>
        <w:p w:rsidR="008E075D" w:rsidRDefault="00D72B0A">
          <w:pPr>
            <w:pStyle w:val="22"/>
            <w:tabs>
              <w:tab w:val="right" w:leader="dot" w:pos="9412"/>
            </w:tabs>
            <w:spacing w:line="380" w:lineRule="exact"/>
            <w:rPr>
              <w:noProof/>
            </w:rPr>
          </w:pPr>
          <w:hyperlink w:anchor="_Toc22789" w:history="1">
            <w:r w:rsidR="00284718">
              <w:rPr>
                <w:rFonts w:ascii="宋体" w:hAnsi="宋体"/>
                <w:noProof/>
                <w:szCs w:val="24"/>
              </w:rPr>
              <w:t xml:space="preserve">3. </w:t>
            </w:r>
            <w:r w:rsidR="00284718">
              <w:rPr>
                <w:rFonts w:ascii="宋体" w:hAnsi="宋体" w:hint="eastAsia"/>
                <w:noProof/>
                <w:szCs w:val="24"/>
              </w:rPr>
              <w:t>响应文件</w:t>
            </w:r>
            <w:r w:rsidR="00284718">
              <w:rPr>
                <w:noProof/>
              </w:rPr>
              <w:tab/>
            </w:r>
            <w:r>
              <w:rPr>
                <w:noProof/>
              </w:rPr>
              <w:fldChar w:fldCharType="begin"/>
            </w:r>
            <w:r w:rsidR="00284718">
              <w:rPr>
                <w:noProof/>
              </w:rPr>
              <w:instrText xml:space="preserve"> PAGEREF _Toc22789 </w:instrText>
            </w:r>
            <w:r>
              <w:rPr>
                <w:noProof/>
              </w:rPr>
              <w:fldChar w:fldCharType="separate"/>
            </w:r>
            <w:r w:rsidR="008E6D29">
              <w:rPr>
                <w:noProof/>
              </w:rPr>
              <w:t>21</w:t>
            </w:r>
            <w:r>
              <w:rPr>
                <w:noProof/>
              </w:rPr>
              <w:fldChar w:fldCharType="end"/>
            </w:r>
          </w:hyperlink>
        </w:p>
        <w:p w:rsidR="008E075D" w:rsidRDefault="00D72B0A">
          <w:pPr>
            <w:pStyle w:val="22"/>
            <w:tabs>
              <w:tab w:val="right" w:leader="dot" w:pos="9412"/>
            </w:tabs>
            <w:spacing w:line="380" w:lineRule="exact"/>
            <w:rPr>
              <w:noProof/>
            </w:rPr>
          </w:pPr>
          <w:hyperlink w:anchor="_Toc30651" w:history="1">
            <w:r w:rsidR="00284718">
              <w:rPr>
                <w:rFonts w:ascii="宋体" w:hAnsi="宋体"/>
                <w:noProof/>
                <w:szCs w:val="24"/>
              </w:rPr>
              <w:t xml:space="preserve">4. </w:t>
            </w:r>
            <w:r w:rsidR="00284718">
              <w:rPr>
                <w:rFonts w:ascii="宋体" w:hAnsi="宋体" w:hint="eastAsia"/>
                <w:noProof/>
                <w:szCs w:val="24"/>
              </w:rPr>
              <w:t>首次响应</w:t>
            </w:r>
            <w:r w:rsidR="00284718">
              <w:rPr>
                <w:noProof/>
              </w:rPr>
              <w:tab/>
            </w:r>
            <w:r>
              <w:rPr>
                <w:noProof/>
              </w:rPr>
              <w:fldChar w:fldCharType="begin"/>
            </w:r>
            <w:r w:rsidR="00284718">
              <w:rPr>
                <w:noProof/>
              </w:rPr>
              <w:instrText xml:space="preserve"> PAGEREF _Toc30651 </w:instrText>
            </w:r>
            <w:r>
              <w:rPr>
                <w:noProof/>
              </w:rPr>
              <w:fldChar w:fldCharType="separate"/>
            </w:r>
            <w:r w:rsidR="008E6D29">
              <w:rPr>
                <w:noProof/>
              </w:rPr>
              <w:t>23</w:t>
            </w:r>
            <w:r>
              <w:rPr>
                <w:noProof/>
              </w:rPr>
              <w:fldChar w:fldCharType="end"/>
            </w:r>
          </w:hyperlink>
        </w:p>
        <w:p w:rsidR="008E075D" w:rsidRDefault="00D72B0A">
          <w:pPr>
            <w:pStyle w:val="22"/>
            <w:tabs>
              <w:tab w:val="right" w:leader="dot" w:pos="9412"/>
            </w:tabs>
            <w:spacing w:line="380" w:lineRule="exact"/>
            <w:rPr>
              <w:noProof/>
            </w:rPr>
          </w:pPr>
          <w:hyperlink w:anchor="_Toc23626" w:history="1">
            <w:r w:rsidR="00284718">
              <w:rPr>
                <w:rFonts w:ascii="宋体" w:hAnsi="宋体"/>
                <w:noProof/>
                <w:szCs w:val="24"/>
              </w:rPr>
              <w:t xml:space="preserve">5. </w:t>
            </w:r>
            <w:r w:rsidR="00284718">
              <w:rPr>
                <w:rFonts w:ascii="宋体" w:hAnsi="宋体" w:hint="eastAsia"/>
                <w:noProof/>
                <w:szCs w:val="24"/>
              </w:rPr>
              <w:t>开启</w:t>
            </w:r>
            <w:r w:rsidR="00284718">
              <w:rPr>
                <w:noProof/>
              </w:rPr>
              <w:tab/>
            </w:r>
            <w:r>
              <w:rPr>
                <w:noProof/>
              </w:rPr>
              <w:fldChar w:fldCharType="begin"/>
            </w:r>
            <w:r w:rsidR="00284718">
              <w:rPr>
                <w:noProof/>
              </w:rPr>
              <w:instrText xml:space="preserve"> PAGEREF _Toc23626 </w:instrText>
            </w:r>
            <w:r>
              <w:rPr>
                <w:noProof/>
              </w:rPr>
              <w:fldChar w:fldCharType="separate"/>
            </w:r>
            <w:r w:rsidR="008E6D29">
              <w:rPr>
                <w:noProof/>
              </w:rPr>
              <w:t>23</w:t>
            </w:r>
            <w:r>
              <w:rPr>
                <w:noProof/>
              </w:rPr>
              <w:fldChar w:fldCharType="end"/>
            </w:r>
          </w:hyperlink>
        </w:p>
        <w:p w:rsidR="008E075D" w:rsidRDefault="00D72B0A">
          <w:pPr>
            <w:pStyle w:val="22"/>
            <w:tabs>
              <w:tab w:val="right" w:leader="dot" w:pos="9412"/>
            </w:tabs>
            <w:spacing w:line="380" w:lineRule="exact"/>
            <w:rPr>
              <w:noProof/>
            </w:rPr>
          </w:pPr>
          <w:hyperlink w:anchor="_Toc25467" w:history="1">
            <w:r w:rsidR="00284718">
              <w:rPr>
                <w:rFonts w:ascii="宋体" w:hAnsi="宋体"/>
                <w:noProof/>
                <w:szCs w:val="24"/>
              </w:rPr>
              <w:t xml:space="preserve">6. </w:t>
            </w:r>
            <w:r w:rsidR="00284718">
              <w:rPr>
                <w:rFonts w:ascii="宋体" w:hAnsi="宋体" w:hint="eastAsia"/>
                <w:noProof/>
                <w:szCs w:val="24"/>
              </w:rPr>
              <w:t>评审</w:t>
            </w:r>
            <w:r w:rsidR="00284718">
              <w:rPr>
                <w:noProof/>
              </w:rPr>
              <w:tab/>
            </w:r>
            <w:r>
              <w:rPr>
                <w:noProof/>
              </w:rPr>
              <w:fldChar w:fldCharType="begin"/>
            </w:r>
            <w:r w:rsidR="00284718">
              <w:rPr>
                <w:noProof/>
              </w:rPr>
              <w:instrText xml:space="preserve"> PAGEREF _Toc25467 </w:instrText>
            </w:r>
            <w:r>
              <w:rPr>
                <w:noProof/>
              </w:rPr>
              <w:fldChar w:fldCharType="separate"/>
            </w:r>
            <w:r w:rsidR="008E6D29">
              <w:rPr>
                <w:noProof/>
              </w:rPr>
              <w:t>24</w:t>
            </w:r>
            <w:r>
              <w:rPr>
                <w:noProof/>
              </w:rPr>
              <w:fldChar w:fldCharType="end"/>
            </w:r>
          </w:hyperlink>
        </w:p>
        <w:p w:rsidR="008E075D" w:rsidRDefault="00D72B0A">
          <w:pPr>
            <w:pStyle w:val="22"/>
            <w:tabs>
              <w:tab w:val="right" w:leader="dot" w:pos="9412"/>
            </w:tabs>
            <w:spacing w:line="380" w:lineRule="exact"/>
            <w:rPr>
              <w:noProof/>
            </w:rPr>
          </w:pPr>
          <w:hyperlink w:anchor="_Toc2688" w:history="1">
            <w:r w:rsidR="00284718">
              <w:rPr>
                <w:rFonts w:ascii="宋体" w:hAnsi="宋体"/>
                <w:noProof/>
                <w:szCs w:val="28"/>
              </w:rPr>
              <w:t xml:space="preserve">7. </w:t>
            </w:r>
            <w:r w:rsidR="00284718">
              <w:rPr>
                <w:rFonts w:ascii="宋体" w:hAnsi="宋体" w:hint="eastAsia"/>
                <w:noProof/>
                <w:szCs w:val="28"/>
              </w:rPr>
              <w:t>合同授予</w:t>
            </w:r>
            <w:r w:rsidR="00284718">
              <w:rPr>
                <w:noProof/>
              </w:rPr>
              <w:tab/>
            </w:r>
            <w:r>
              <w:rPr>
                <w:noProof/>
              </w:rPr>
              <w:fldChar w:fldCharType="begin"/>
            </w:r>
            <w:r w:rsidR="00284718">
              <w:rPr>
                <w:noProof/>
              </w:rPr>
              <w:instrText xml:space="preserve"> PAGEREF _Toc2688 </w:instrText>
            </w:r>
            <w:r>
              <w:rPr>
                <w:noProof/>
              </w:rPr>
              <w:fldChar w:fldCharType="separate"/>
            </w:r>
            <w:r w:rsidR="008E6D29">
              <w:rPr>
                <w:noProof/>
              </w:rPr>
              <w:t>25</w:t>
            </w:r>
            <w:r>
              <w:rPr>
                <w:noProof/>
              </w:rPr>
              <w:fldChar w:fldCharType="end"/>
            </w:r>
          </w:hyperlink>
        </w:p>
        <w:p w:rsidR="008E075D" w:rsidRDefault="00D72B0A">
          <w:pPr>
            <w:pStyle w:val="22"/>
            <w:tabs>
              <w:tab w:val="right" w:leader="dot" w:pos="9412"/>
            </w:tabs>
            <w:spacing w:line="380" w:lineRule="exact"/>
            <w:rPr>
              <w:noProof/>
            </w:rPr>
          </w:pPr>
          <w:hyperlink w:anchor="_Toc3606" w:history="1">
            <w:r w:rsidR="00284718">
              <w:rPr>
                <w:rFonts w:ascii="宋体" w:hAnsi="宋体"/>
                <w:noProof/>
                <w:szCs w:val="24"/>
              </w:rPr>
              <w:t xml:space="preserve">8. </w:t>
            </w:r>
            <w:r w:rsidR="00284718">
              <w:rPr>
                <w:rFonts w:ascii="宋体" w:hAnsi="宋体" w:hint="eastAsia"/>
                <w:noProof/>
                <w:szCs w:val="24"/>
              </w:rPr>
              <w:t>纪律和监督</w:t>
            </w:r>
            <w:r w:rsidR="00284718">
              <w:rPr>
                <w:noProof/>
              </w:rPr>
              <w:tab/>
            </w:r>
            <w:r>
              <w:rPr>
                <w:noProof/>
              </w:rPr>
              <w:fldChar w:fldCharType="begin"/>
            </w:r>
            <w:r w:rsidR="00284718">
              <w:rPr>
                <w:noProof/>
              </w:rPr>
              <w:instrText xml:space="preserve"> PAGEREF _Toc3606 </w:instrText>
            </w:r>
            <w:r>
              <w:rPr>
                <w:noProof/>
              </w:rPr>
              <w:fldChar w:fldCharType="separate"/>
            </w:r>
            <w:r w:rsidR="008E6D29">
              <w:rPr>
                <w:noProof/>
              </w:rPr>
              <w:t>26</w:t>
            </w:r>
            <w:r>
              <w:rPr>
                <w:noProof/>
              </w:rPr>
              <w:fldChar w:fldCharType="end"/>
            </w:r>
          </w:hyperlink>
        </w:p>
        <w:p w:rsidR="008E075D" w:rsidRDefault="00D72B0A">
          <w:pPr>
            <w:pStyle w:val="22"/>
            <w:tabs>
              <w:tab w:val="right" w:leader="dot" w:pos="9412"/>
            </w:tabs>
            <w:spacing w:line="380" w:lineRule="exact"/>
            <w:rPr>
              <w:noProof/>
            </w:rPr>
          </w:pPr>
          <w:hyperlink w:anchor="_Toc19988" w:history="1">
            <w:r w:rsidR="00284718">
              <w:rPr>
                <w:rFonts w:ascii="宋体" w:hAnsi="宋体"/>
                <w:noProof/>
                <w:szCs w:val="24"/>
              </w:rPr>
              <w:t>9.是否采用电子磋商评审</w:t>
            </w:r>
            <w:r w:rsidR="00284718">
              <w:rPr>
                <w:noProof/>
              </w:rPr>
              <w:tab/>
            </w:r>
            <w:r>
              <w:rPr>
                <w:noProof/>
              </w:rPr>
              <w:fldChar w:fldCharType="begin"/>
            </w:r>
            <w:r w:rsidR="00284718">
              <w:rPr>
                <w:noProof/>
              </w:rPr>
              <w:instrText xml:space="preserve"> PAGEREF _Toc19988 </w:instrText>
            </w:r>
            <w:r>
              <w:rPr>
                <w:noProof/>
              </w:rPr>
              <w:fldChar w:fldCharType="separate"/>
            </w:r>
            <w:r w:rsidR="008E6D29">
              <w:rPr>
                <w:noProof/>
              </w:rPr>
              <w:t>26</w:t>
            </w:r>
            <w:r>
              <w:rPr>
                <w:noProof/>
              </w:rPr>
              <w:fldChar w:fldCharType="end"/>
            </w:r>
          </w:hyperlink>
        </w:p>
        <w:p w:rsidR="008E075D" w:rsidRDefault="00D72B0A">
          <w:pPr>
            <w:pStyle w:val="22"/>
            <w:tabs>
              <w:tab w:val="right" w:leader="dot" w:pos="9412"/>
            </w:tabs>
            <w:spacing w:line="380" w:lineRule="exact"/>
            <w:rPr>
              <w:noProof/>
            </w:rPr>
          </w:pPr>
          <w:hyperlink w:anchor="_Toc20426" w:history="1">
            <w:r w:rsidR="00284718">
              <w:rPr>
                <w:rFonts w:ascii="宋体" w:hAnsi="宋体"/>
                <w:noProof/>
                <w:szCs w:val="28"/>
              </w:rPr>
              <w:t xml:space="preserve">10. </w:t>
            </w:r>
            <w:r w:rsidR="00284718">
              <w:rPr>
                <w:rFonts w:ascii="宋体" w:hAnsi="宋体" w:hint="eastAsia"/>
                <w:noProof/>
                <w:szCs w:val="28"/>
              </w:rPr>
              <w:t>政府采购政策</w:t>
            </w:r>
            <w:r w:rsidR="00284718">
              <w:rPr>
                <w:noProof/>
              </w:rPr>
              <w:tab/>
            </w:r>
            <w:r>
              <w:rPr>
                <w:noProof/>
              </w:rPr>
              <w:fldChar w:fldCharType="begin"/>
            </w:r>
            <w:r w:rsidR="00284718">
              <w:rPr>
                <w:noProof/>
              </w:rPr>
              <w:instrText xml:space="preserve"> PAGEREF _Toc20426 </w:instrText>
            </w:r>
            <w:r>
              <w:rPr>
                <w:noProof/>
              </w:rPr>
              <w:fldChar w:fldCharType="separate"/>
            </w:r>
            <w:r w:rsidR="008E6D29">
              <w:rPr>
                <w:noProof/>
              </w:rPr>
              <w:t>26</w:t>
            </w:r>
            <w:r>
              <w:rPr>
                <w:noProof/>
              </w:rPr>
              <w:fldChar w:fldCharType="end"/>
            </w:r>
          </w:hyperlink>
        </w:p>
        <w:p w:rsidR="008E075D" w:rsidRDefault="00D72B0A">
          <w:pPr>
            <w:pStyle w:val="10"/>
            <w:tabs>
              <w:tab w:val="right" w:leader="dot" w:pos="9412"/>
            </w:tabs>
            <w:spacing w:before="0" w:after="0" w:line="380" w:lineRule="exact"/>
            <w:rPr>
              <w:b w:val="0"/>
              <w:bCs w:val="0"/>
              <w:noProof/>
            </w:rPr>
          </w:pPr>
          <w:hyperlink w:anchor="_Toc24518" w:history="1">
            <w:r w:rsidR="00284718">
              <w:rPr>
                <w:rFonts w:ascii="Calibri" w:hAnsi="宋体" w:cs="宋体" w:hint="eastAsia"/>
                <w:b w:val="0"/>
                <w:bCs w:val="0"/>
                <w:noProof/>
                <w:kern w:val="44"/>
                <w:szCs w:val="28"/>
              </w:rPr>
              <w:t>第三章</w:t>
            </w:r>
            <w:r w:rsidR="00284718">
              <w:rPr>
                <w:rFonts w:ascii="Calibri" w:hAnsi="宋体" w:cs="宋体" w:hint="eastAsia"/>
                <w:b w:val="0"/>
                <w:bCs w:val="0"/>
                <w:noProof/>
                <w:kern w:val="44"/>
                <w:szCs w:val="28"/>
              </w:rPr>
              <w:t xml:space="preserve"> </w:t>
            </w:r>
            <w:r w:rsidR="00284718">
              <w:rPr>
                <w:rFonts w:ascii="Calibri" w:hAnsi="宋体" w:cs="宋体" w:hint="eastAsia"/>
                <w:b w:val="0"/>
                <w:bCs w:val="0"/>
                <w:noProof/>
                <w:kern w:val="44"/>
                <w:szCs w:val="28"/>
              </w:rPr>
              <w:t>评审办法（综合评分法）</w:t>
            </w:r>
            <w:r w:rsidR="00284718">
              <w:rPr>
                <w:b w:val="0"/>
                <w:bCs w:val="0"/>
                <w:noProof/>
              </w:rPr>
              <w:tab/>
            </w:r>
            <w:r>
              <w:rPr>
                <w:b w:val="0"/>
                <w:bCs w:val="0"/>
                <w:noProof/>
              </w:rPr>
              <w:fldChar w:fldCharType="begin"/>
            </w:r>
            <w:r w:rsidR="00284718">
              <w:rPr>
                <w:b w:val="0"/>
                <w:bCs w:val="0"/>
                <w:noProof/>
              </w:rPr>
              <w:instrText xml:space="preserve"> PAGEREF _Toc24518 </w:instrText>
            </w:r>
            <w:r>
              <w:rPr>
                <w:b w:val="0"/>
                <w:bCs w:val="0"/>
                <w:noProof/>
              </w:rPr>
              <w:fldChar w:fldCharType="separate"/>
            </w:r>
            <w:r w:rsidR="008E6D29">
              <w:rPr>
                <w:b w:val="0"/>
                <w:bCs w:val="0"/>
                <w:noProof/>
              </w:rPr>
              <w:t>27</w:t>
            </w:r>
            <w:r>
              <w:rPr>
                <w:b w:val="0"/>
                <w:bCs w:val="0"/>
                <w:noProof/>
              </w:rPr>
              <w:fldChar w:fldCharType="end"/>
            </w:r>
          </w:hyperlink>
        </w:p>
        <w:p w:rsidR="008E075D" w:rsidRDefault="00D72B0A">
          <w:pPr>
            <w:pStyle w:val="22"/>
            <w:tabs>
              <w:tab w:val="right" w:leader="dot" w:pos="9412"/>
            </w:tabs>
            <w:spacing w:line="380" w:lineRule="exact"/>
            <w:rPr>
              <w:noProof/>
            </w:rPr>
          </w:pPr>
          <w:hyperlink w:anchor="_Toc8683" w:history="1">
            <w:r w:rsidR="00284718">
              <w:rPr>
                <w:rFonts w:ascii="宋体" w:hAnsi="宋体" w:hint="eastAsia"/>
                <w:noProof/>
                <w:szCs w:val="24"/>
              </w:rPr>
              <w:t>评审办法前附表</w:t>
            </w:r>
            <w:r w:rsidR="00284718">
              <w:rPr>
                <w:noProof/>
              </w:rPr>
              <w:tab/>
            </w:r>
            <w:r>
              <w:rPr>
                <w:noProof/>
              </w:rPr>
              <w:fldChar w:fldCharType="begin"/>
            </w:r>
            <w:r w:rsidR="00284718">
              <w:rPr>
                <w:noProof/>
              </w:rPr>
              <w:instrText xml:space="preserve"> PAGEREF _Toc8683 </w:instrText>
            </w:r>
            <w:r>
              <w:rPr>
                <w:noProof/>
              </w:rPr>
              <w:fldChar w:fldCharType="separate"/>
            </w:r>
            <w:r w:rsidR="008E6D29">
              <w:rPr>
                <w:noProof/>
              </w:rPr>
              <w:t>27</w:t>
            </w:r>
            <w:r>
              <w:rPr>
                <w:noProof/>
              </w:rPr>
              <w:fldChar w:fldCharType="end"/>
            </w:r>
          </w:hyperlink>
        </w:p>
        <w:p w:rsidR="008E075D" w:rsidRDefault="00D72B0A">
          <w:pPr>
            <w:pStyle w:val="10"/>
            <w:tabs>
              <w:tab w:val="right" w:leader="dot" w:pos="9412"/>
            </w:tabs>
            <w:spacing w:before="0" w:after="0" w:line="380" w:lineRule="exact"/>
            <w:rPr>
              <w:b w:val="0"/>
              <w:bCs w:val="0"/>
              <w:noProof/>
            </w:rPr>
          </w:pPr>
          <w:hyperlink w:anchor="_Toc9201" w:history="1">
            <w:r w:rsidR="00284718">
              <w:rPr>
                <w:rFonts w:ascii="Calibri" w:hAnsi="宋体" w:cs="宋体" w:hint="eastAsia"/>
                <w:b w:val="0"/>
                <w:bCs w:val="0"/>
                <w:noProof/>
                <w:kern w:val="44"/>
                <w:szCs w:val="36"/>
              </w:rPr>
              <w:t>第四章合同草案条款</w:t>
            </w:r>
            <w:r w:rsidR="00284718">
              <w:rPr>
                <w:b w:val="0"/>
                <w:bCs w:val="0"/>
                <w:noProof/>
              </w:rPr>
              <w:tab/>
            </w:r>
            <w:r>
              <w:rPr>
                <w:b w:val="0"/>
                <w:bCs w:val="0"/>
                <w:noProof/>
              </w:rPr>
              <w:fldChar w:fldCharType="begin"/>
            </w:r>
            <w:r w:rsidR="00284718">
              <w:rPr>
                <w:b w:val="0"/>
                <w:bCs w:val="0"/>
                <w:noProof/>
              </w:rPr>
              <w:instrText xml:space="preserve"> PAGEREF _Toc9201 </w:instrText>
            </w:r>
            <w:r>
              <w:rPr>
                <w:b w:val="0"/>
                <w:bCs w:val="0"/>
                <w:noProof/>
              </w:rPr>
              <w:fldChar w:fldCharType="separate"/>
            </w:r>
            <w:r w:rsidR="008E6D29">
              <w:rPr>
                <w:b w:val="0"/>
                <w:bCs w:val="0"/>
                <w:noProof/>
              </w:rPr>
              <w:t>35</w:t>
            </w:r>
            <w:r>
              <w:rPr>
                <w:b w:val="0"/>
                <w:bCs w:val="0"/>
                <w:noProof/>
              </w:rPr>
              <w:fldChar w:fldCharType="end"/>
            </w:r>
          </w:hyperlink>
        </w:p>
        <w:p w:rsidR="008E075D" w:rsidRDefault="00D72B0A">
          <w:pPr>
            <w:pStyle w:val="10"/>
            <w:tabs>
              <w:tab w:val="right" w:leader="dot" w:pos="9412"/>
            </w:tabs>
            <w:spacing w:before="0" w:after="0" w:line="380" w:lineRule="exact"/>
            <w:rPr>
              <w:b w:val="0"/>
              <w:bCs w:val="0"/>
              <w:noProof/>
            </w:rPr>
          </w:pPr>
          <w:hyperlink w:anchor="_Toc21646" w:history="1">
            <w:r w:rsidR="00284718">
              <w:rPr>
                <w:rFonts w:ascii="Calibri" w:hAnsi="宋体" w:cs="宋体" w:hint="eastAsia"/>
                <w:b w:val="0"/>
                <w:bCs w:val="0"/>
                <w:noProof/>
                <w:kern w:val="44"/>
                <w:szCs w:val="44"/>
              </w:rPr>
              <w:t>第二卷</w:t>
            </w:r>
            <w:r w:rsidR="00284718">
              <w:rPr>
                <w:b w:val="0"/>
                <w:bCs w:val="0"/>
                <w:noProof/>
              </w:rPr>
              <w:tab/>
            </w:r>
            <w:r>
              <w:rPr>
                <w:b w:val="0"/>
                <w:bCs w:val="0"/>
                <w:noProof/>
              </w:rPr>
              <w:fldChar w:fldCharType="begin"/>
            </w:r>
            <w:r w:rsidR="00284718">
              <w:rPr>
                <w:b w:val="0"/>
                <w:bCs w:val="0"/>
                <w:noProof/>
              </w:rPr>
              <w:instrText xml:space="preserve"> PAGEREF _Toc21646 </w:instrText>
            </w:r>
            <w:r>
              <w:rPr>
                <w:b w:val="0"/>
                <w:bCs w:val="0"/>
                <w:noProof/>
              </w:rPr>
              <w:fldChar w:fldCharType="separate"/>
            </w:r>
            <w:r w:rsidR="008E6D29">
              <w:rPr>
                <w:b w:val="0"/>
                <w:bCs w:val="0"/>
                <w:noProof/>
              </w:rPr>
              <w:t>41</w:t>
            </w:r>
            <w:r>
              <w:rPr>
                <w:b w:val="0"/>
                <w:bCs w:val="0"/>
                <w:noProof/>
              </w:rPr>
              <w:fldChar w:fldCharType="end"/>
            </w:r>
          </w:hyperlink>
        </w:p>
        <w:p w:rsidR="008E075D" w:rsidRDefault="00D72B0A">
          <w:pPr>
            <w:pStyle w:val="10"/>
            <w:tabs>
              <w:tab w:val="right" w:leader="dot" w:pos="9412"/>
            </w:tabs>
            <w:spacing w:before="0" w:after="0" w:line="380" w:lineRule="exact"/>
            <w:rPr>
              <w:b w:val="0"/>
              <w:bCs w:val="0"/>
              <w:noProof/>
            </w:rPr>
          </w:pPr>
          <w:hyperlink w:anchor="_Toc12955" w:history="1">
            <w:r w:rsidR="00284718">
              <w:rPr>
                <w:rFonts w:ascii="Calibri" w:hAnsi="宋体" w:cs="宋体" w:hint="eastAsia"/>
                <w:b w:val="0"/>
                <w:bCs w:val="0"/>
                <w:noProof/>
                <w:kern w:val="44"/>
                <w:szCs w:val="28"/>
              </w:rPr>
              <w:t>第五章采购人需求</w:t>
            </w:r>
            <w:r w:rsidR="00284718">
              <w:rPr>
                <w:b w:val="0"/>
                <w:bCs w:val="0"/>
                <w:noProof/>
              </w:rPr>
              <w:tab/>
            </w:r>
            <w:r>
              <w:rPr>
                <w:b w:val="0"/>
                <w:bCs w:val="0"/>
                <w:noProof/>
              </w:rPr>
              <w:fldChar w:fldCharType="begin"/>
            </w:r>
            <w:r w:rsidR="00284718">
              <w:rPr>
                <w:b w:val="0"/>
                <w:bCs w:val="0"/>
                <w:noProof/>
              </w:rPr>
              <w:instrText xml:space="preserve"> PAGEREF _Toc12955 </w:instrText>
            </w:r>
            <w:r>
              <w:rPr>
                <w:b w:val="0"/>
                <w:bCs w:val="0"/>
                <w:noProof/>
              </w:rPr>
              <w:fldChar w:fldCharType="separate"/>
            </w:r>
            <w:r w:rsidR="008E6D29">
              <w:rPr>
                <w:b w:val="0"/>
                <w:bCs w:val="0"/>
                <w:noProof/>
              </w:rPr>
              <w:t>42</w:t>
            </w:r>
            <w:r>
              <w:rPr>
                <w:b w:val="0"/>
                <w:bCs w:val="0"/>
                <w:noProof/>
              </w:rPr>
              <w:fldChar w:fldCharType="end"/>
            </w:r>
          </w:hyperlink>
        </w:p>
        <w:p w:rsidR="008E075D" w:rsidRDefault="00D72B0A">
          <w:pPr>
            <w:pStyle w:val="22"/>
            <w:tabs>
              <w:tab w:val="right" w:leader="dot" w:pos="9412"/>
            </w:tabs>
            <w:spacing w:line="380" w:lineRule="exact"/>
            <w:rPr>
              <w:noProof/>
            </w:rPr>
          </w:pPr>
          <w:hyperlink w:anchor="_Toc25626" w:history="1">
            <w:r w:rsidR="00284718">
              <w:rPr>
                <w:rFonts w:ascii="宋体" w:hAnsi="宋体" w:hint="eastAsia"/>
                <w:noProof/>
                <w:szCs w:val="24"/>
              </w:rPr>
              <w:t>一、工作内容</w:t>
            </w:r>
            <w:r w:rsidR="00284718">
              <w:rPr>
                <w:noProof/>
              </w:rPr>
              <w:tab/>
            </w:r>
            <w:r>
              <w:rPr>
                <w:noProof/>
              </w:rPr>
              <w:fldChar w:fldCharType="begin"/>
            </w:r>
            <w:r w:rsidR="00284718">
              <w:rPr>
                <w:noProof/>
              </w:rPr>
              <w:instrText xml:space="preserve"> PAGEREF _Toc25626 </w:instrText>
            </w:r>
            <w:r>
              <w:rPr>
                <w:noProof/>
              </w:rPr>
              <w:fldChar w:fldCharType="separate"/>
            </w:r>
            <w:r w:rsidR="008E6D29">
              <w:rPr>
                <w:noProof/>
              </w:rPr>
              <w:t>42</w:t>
            </w:r>
            <w:r>
              <w:rPr>
                <w:noProof/>
              </w:rPr>
              <w:fldChar w:fldCharType="end"/>
            </w:r>
          </w:hyperlink>
        </w:p>
        <w:p w:rsidR="008E075D" w:rsidRDefault="00D72B0A">
          <w:pPr>
            <w:pStyle w:val="22"/>
            <w:tabs>
              <w:tab w:val="right" w:leader="dot" w:pos="9412"/>
            </w:tabs>
            <w:spacing w:line="380" w:lineRule="exact"/>
            <w:rPr>
              <w:noProof/>
            </w:rPr>
          </w:pPr>
          <w:hyperlink w:anchor="_Toc8270" w:history="1">
            <w:r w:rsidR="00284718">
              <w:rPr>
                <w:rFonts w:ascii="宋体" w:hAnsi="宋体" w:hint="eastAsia"/>
                <w:noProof/>
                <w:szCs w:val="24"/>
              </w:rPr>
              <w:t>二、验收标准</w:t>
            </w:r>
            <w:r w:rsidR="00284718">
              <w:rPr>
                <w:noProof/>
              </w:rPr>
              <w:tab/>
            </w:r>
            <w:r>
              <w:rPr>
                <w:noProof/>
              </w:rPr>
              <w:fldChar w:fldCharType="begin"/>
            </w:r>
            <w:r w:rsidR="00284718">
              <w:rPr>
                <w:noProof/>
              </w:rPr>
              <w:instrText xml:space="preserve"> PAGEREF _Toc8270 </w:instrText>
            </w:r>
            <w:r>
              <w:rPr>
                <w:noProof/>
              </w:rPr>
              <w:fldChar w:fldCharType="separate"/>
            </w:r>
            <w:r w:rsidR="008E6D29">
              <w:rPr>
                <w:noProof/>
              </w:rPr>
              <w:t>42</w:t>
            </w:r>
            <w:r>
              <w:rPr>
                <w:noProof/>
              </w:rPr>
              <w:fldChar w:fldCharType="end"/>
            </w:r>
          </w:hyperlink>
        </w:p>
        <w:p w:rsidR="008E075D" w:rsidRDefault="00D72B0A">
          <w:pPr>
            <w:pStyle w:val="22"/>
            <w:tabs>
              <w:tab w:val="right" w:leader="dot" w:pos="9412"/>
            </w:tabs>
            <w:spacing w:line="380" w:lineRule="exact"/>
            <w:rPr>
              <w:noProof/>
            </w:rPr>
          </w:pPr>
          <w:hyperlink w:anchor="_Toc20992" w:history="1">
            <w:r w:rsidR="00284718">
              <w:rPr>
                <w:rFonts w:ascii="宋体" w:hAnsi="宋体" w:hint="eastAsia"/>
                <w:noProof/>
                <w:szCs w:val="24"/>
              </w:rPr>
              <w:t>三、图纸</w:t>
            </w:r>
            <w:r w:rsidR="00284718">
              <w:rPr>
                <w:noProof/>
              </w:rPr>
              <w:tab/>
            </w:r>
            <w:r>
              <w:rPr>
                <w:noProof/>
              </w:rPr>
              <w:fldChar w:fldCharType="begin"/>
            </w:r>
            <w:r w:rsidR="00284718">
              <w:rPr>
                <w:noProof/>
              </w:rPr>
              <w:instrText xml:space="preserve"> PAGEREF _Toc20992 </w:instrText>
            </w:r>
            <w:r>
              <w:rPr>
                <w:noProof/>
              </w:rPr>
              <w:fldChar w:fldCharType="separate"/>
            </w:r>
            <w:r w:rsidR="008E6D29">
              <w:rPr>
                <w:noProof/>
              </w:rPr>
              <w:t>42</w:t>
            </w:r>
            <w:r>
              <w:rPr>
                <w:noProof/>
              </w:rPr>
              <w:fldChar w:fldCharType="end"/>
            </w:r>
          </w:hyperlink>
        </w:p>
        <w:p w:rsidR="008E075D" w:rsidRDefault="00D72B0A">
          <w:pPr>
            <w:pStyle w:val="22"/>
            <w:tabs>
              <w:tab w:val="right" w:leader="dot" w:pos="9412"/>
            </w:tabs>
            <w:spacing w:line="380" w:lineRule="exact"/>
            <w:rPr>
              <w:noProof/>
            </w:rPr>
          </w:pPr>
          <w:hyperlink w:anchor="_Toc31034" w:history="1">
            <w:r w:rsidR="00284718">
              <w:rPr>
                <w:rFonts w:ascii="宋体" w:hAnsi="宋体" w:hint="eastAsia"/>
                <w:noProof/>
                <w:szCs w:val="24"/>
              </w:rPr>
              <w:t>四、工程量清单</w:t>
            </w:r>
            <w:r w:rsidR="00284718">
              <w:rPr>
                <w:noProof/>
              </w:rPr>
              <w:tab/>
            </w:r>
            <w:r>
              <w:rPr>
                <w:noProof/>
              </w:rPr>
              <w:fldChar w:fldCharType="begin"/>
            </w:r>
            <w:r w:rsidR="00284718">
              <w:rPr>
                <w:noProof/>
              </w:rPr>
              <w:instrText xml:space="preserve"> PAGEREF _Toc31034 </w:instrText>
            </w:r>
            <w:r>
              <w:rPr>
                <w:noProof/>
              </w:rPr>
              <w:fldChar w:fldCharType="separate"/>
            </w:r>
            <w:r w:rsidR="008E6D29">
              <w:rPr>
                <w:noProof/>
              </w:rPr>
              <w:t>42</w:t>
            </w:r>
            <w:r>
              <w:rPr>
                <w:noProof/>
              </w:rPr>
              <w:fldChar w:fldCharType="end"/>
            </w:r>
          </w:hyperlink>
        </w:p>
        <w:p w:rsidR="008E075D" w:rsidRDefault="00D72B0A">
          <w:pPr>
            <w:pStyle w:val="10"/>
            <w:tabs>
              <w:tab w:val="right" w:leader="dot" w:pos="9412"/>
            </w:tabs>
            <w:spacing w:before="0" w:after="0" w:line="380" w:lineRule="exact"/>
            <w:rPr>
              <w:b w:val="0"/>
              <w:bCs w:val="0"/>
              <w:noProof/>
            </w:rPr>
          </w:pPr>
          <w:hyperlink w:anchor="_Toc21776" w:history="1">
            <w:r w:rsidR="00284718">
              <w:rPr>
                <w:rFonts w:ascii="Calibri" w:hAnsi="宋体" w:cs="宋体" w:hint="eastAsia"/>
                <w:b w:val="0"/>
                <w:bCs w:val="0"/>
                <w:noProof/>
                <w:kern w:val="44"/>
                <w:szCs w:val="44"/>
              </w:rPr>
              <w:t>第三卷</w:t>
            </w:r>
            <w:r w:rsidR="00284718">
              <w:rPr>
                <w:b w:val="0"/>
                <w:bCs w:val="0"/>
                <w:noProof/>
              </w:rPr>
              <w:tab/>
            </w:r>
            <w:r>
              <w:rPr>
                <w:b w:val="0"/>
                <w:bCs w:val="0"/>
                <w:noProof/>
              </w:rPr>
              <w:fldChar w:fldCharType="begin"/>
            </w:r>
            <w:r w:rsidR="00284718">
              <w:rPr>
                <w:b w:val="0"/>
                <w:bCs w:val="0"/>
                <w:noProof/>
              </w:rPr>
              <w:instrText xml:space="preserve"> PAGEREF _Toc21776 </w:instrText>
            </w:r>
            <w:r>
              <w:rPr>
                <w:b w:val="0"/>
                <w:bCs w:val="0"/>
                <w:noProof/>
              </w:rPr>
              <w:fldChar w:fldCharType="separate"/>
            </w:r>
            <w:r w:rsidR="008E6D29">
              <w:rPr>
                <w:b w:val="0"/>
                <w:bCs w:val="0"/>
                <w:noProof/>
              </w:rPr>
              <w:t>43</w:t>
            </w:r>
            <w:r>
              <w:rPr>
                <w:b w:val="0"/>
                <w:bCs w:val="0"/>
                <w:noProof/>
              </w:rPr>
              <w:fldChar w:fldCharType="end"/>
            </w:r>
          </w:hyperlink>
        </w:p>
        <w:p w:rsidR="008E075D" w:rsidRDefault="00D72B0A">
          <w:pPr>
            <w:pStyle w:val="10"/>
            <w:tabs>
              <w:tab w:val="right" w:leader="dot" w:pos="9412"/>
            </w:tabs>
            <w:spacing w:before="0" w:after="0" w:line="380" w:lineRule="exact"/>
            <w:rPr>
              <w:b w:val="0"/>
              <w:bCs w:val="0"/>
              <w:noProof/>
            </w:rPr>
          </w:pPr>
          <w:hyperlink w:anchor="_Toc31155" w:history="1">
            <w:r w:rsidR="00284718">
              <w:rPr>
                <w:rFonts w:ascii="Calibri" w:hAnsi="宋体" w:cs="宋体" w:hint="eastAsia"/>
                <w:b w:val="0"/>
                <w:bCs w:val="0"/>
                <w:noProof/>
                <w:kern w:val="44"/>
                <w:szCs w:val="28"/>
              </w:rPr>
              <w:t>第六章响应文件格式</w:t>
            </w:r>
            <w:r w:rsidR="00284718">
              <w:rPr>
                <w:b w:val="0"/>
                <w:bCs w:val="0"/>
                <w:noProof/>
              </w:rPr>
              <w:tab/>
            </w:r>
            <w:r>
              <w:rPr>
                <w:b w:val="0"/>
                <w:bCs w:val="0"/>
                <w:noProof/>
              </w:rPr>
              <w:fldChar w:fldCharType="begin"/>
            </w:r>
            <w:r w:rsidR="00284718">
              <w:rPr>
                <w:b w:val="0"/>
                <w:bCs w:val="0"/>
                <w:noProof/>
              </w:rPr>
              <w:instrText xml:space="preserve"> PAGEREF _Toc31155 </w:instrText>
            </w:r>
            <w:r>
              <w:rPr>
                <w:b w:val="0"/>
                <w:bCs w:val="0"/>
                <w:noProof/>
              </w:rPr>
              <w:fldChar w:fldCharType="separate"/>
            </w:r>
            <w:r w:rsidR="008E6D29">
              <w:rPr>
                <w:b w:val="0"/>
                <w:bCs w:val="0"/>
                <w:noProof/>
              </w:rPr>
              <w:t>44</w:t>
            </w:r>
            <w:r>
              <w:rPr>
                <w:b w:val="0"/>
                <w:bCs w:val="0"/>
                <w:noProof/>
              </w:rPr>
              <w:fldChar w:fldCharType="end"/>
            </w:r>
          </w:hyperlink>
        </w:p>
        <w:p w:rsidR="008E075D" w:rsidRDefault="00D72B0A">
          <w:pPr>
            <w:pStyle w:val="22"/>
            <w:tabs>
              <w:tab w:val="right" w:leader="dot" w:pos="9412"/>
            </w:tabs>
            <w:spacing w:line="380" w:lineRule="exact"/>
            <w:rPr>
              <w:noProof/>
            </w:rPr>
          </w:pPr>
          <w:hyperlink w:anchor="_Toc7495" w:history="1">
            <w:r w:rsidR="00284718">
              <w:rPr>
                <w:rFonts w:ascii="宋体" w:hAnsi="宋体" w:hint="eastAsia"/>
                <w:noProof/>
                <w:szCs w:val="24"/>
              </w:rPr>
              <w:t>一、响应函及响应函附录</w:t>
            </w:r>
            <w:r w:rsidR="00284718">
              <w:rPr>
                <w:noProof/>
              </w:rPr>
              <w:tab/>
            </w:r>
            <w:r>
              <w:rPr>
                <w:noProof/>
              </w:rPr>
              <w:fldChar w:fldCharType="begin"/>
            </w:r>
            <w:r w:rsidR="00284718">
              <w:rPr>
                <w:noProof/>
              </w:rPr>
              <w:instrText xml:space="preserve"> PAGEREF _Toc7495 </w:instrText>
            </w:r>
            <w:r>
              <w:rPr>
                <w:noProof/>
              </w:rPr>
              <w:fldChar w:fldCharType="separate"/>
            </w:r>
            <w:r w:rsidR="008E6D29">
              <w:rPr>
                <w:noProof/>
              </w:rPr>
              <w:t>46</w:t>
            </w:r>
            <w:r>
              <w:rPr>
                <w:noProof/>
              </w:rPr>
              <w:fldChar w:fldCharType="end"/>
            </w:r>
          </w:hyperlink>
        </w:p>
        <w:p w:rsidR="008E075D" w:rsidRDefault="00D72B0A">
          <w:pPr>
            <w:pStyle w:val="22"/>
            <w:tabs>
              <w:tab w:val="right" w:leader="dot" w:pos="9412"/>
            </w:tabs>
            <w:spacing w:line="380" w:lineRule="exact"/>
            <w:rPr>
              <w:noProof/>
            </w:rPr>
          </w:pPr>
          <w:hyperlink w:anchor="_Toc4161" w:history="1">
            <w:r w:rsidR="00284718">
              <w:rPr>
                <w:rFonts w:asciiTheme="minorEastAsia" w:hAnsiTheme="minorEastAsia" w:hint="eastAsia"/>
                <w:noProof/>
                <w:szCs w:val="24"/>
              </w:rPr>
              <w:t>（一）响应函</w:t>
            </w:r>
            <w:r w:rsidR="00284718">
              <w:rPr>
                <w:noProof/>
              </w:rPr>
              <w:tab/>
            </w:r>
            <w:r>
              <w:rPr>
                <w:noProof/>
              </w:rPr>
              <w:fldChar w:fldCharType="begin"/>
            </w:r>
            <w:r w:rsidR="00284718">
              <w:rPr>
                <w:noProof/>
              </w:rPr>
              <w:instrText xml:space="preserve"> PAGEREF _Toc4161 </w:instrText>
            </w:r>
            <w:r>
              <w:rPr>
                <w:noProof/>
              </w:rPr>
              <w:fldChar w:fldCharType="separate"/>
            </w:r>
            <w:r w:rsidR="008E6D29">
              <w:rPr>
                <w:noProof/>
              </w:rPr>
              <w:t>46</w:t>
            </w:r>
            <w:r>
              <w:rPr>
                <w:noProof/>
              </w:rPr>
              <w:fldChar w:fldCharType="end"/>
            </w:r>
          </w:hyperlink>
        </w:p>
        <w:p w:rsidR="008E075D" w:rsidRDefault="00D72B0A">
          <w:pPr>
            <w:pStyle w:val="22"/>
            <w:tabs>
              <w:tab w:val="right" w:leader="dot" w:pos="9412"/>
            </w:tabs>
            <w:spacing w:line="380" w:lineRule="exact"/>
            <w:rPr>
              <w:noProof/>
            </w:rPr>
          </w:pPr>
          <w:hyperlink w:anchor="_Toc10152" w:history="1">
            <w:r w:rsidR="00284718">
              <w:rPr>
                <w:rFonts w:asciiTheme="minorEastAsia" w:hAnsiTheme="minorEastAsia" w:hint="eastAsia"/>
                <w:noProof/>
                <w:szCs w:val="24"/>
              </w:rPr>
              <w:t>（二）响应函附录</w:t>
            </w:r>
            <w:r w:rsidR="00284718">
              <w:rPr>
                <w:noProof/>
              </w:rPr>
              <w:tab/>
            </w:r>
            <w:r>
              <w:rPr>
                <w:noProof/>
              </w:rPr>
              <w:fldChar w:fldCharType="begin"/>
            </w:r>
            <w:r w:rsidR="00284718">
              <w:rPr>
                <w:noProof/>
              </w:rPr>
              <w:instrText xml:space="preserve"> PAGEREF _Toc10152 </w:instrText>
            </w:r>
            <w:r>
              <w:rPr>
                <w:noProof/>
              </w:rPr>
              <w:fldChar w:fldCharType="separate"/>
            </w:r>
            <w:r w:rsidR="008E6D29">
              <w:rPr>
                <w:noProof/>
              </w:rPr>
              <w:t>47</w:t>
            </w:r>
            <w:r>
              <w:rPr>
                <w:noProof/>
              </w:rPr>
              <w:fldChar w:fldCharType="end"/>
            </w:r>
          </w:hyperlink>
        </w:p>
        <w:p w:rsidR="008E075D" w:rsidRDefault="00D72B0A">
          <w:pPr>
            <w:pStyle w:val="22"/>
            <w:tabs>
              <w:tab w:val="right" w:leader="dot" w:pos="9412"/>
            </w:tabs>
            <w:spacing w:line="380" w:lineRule="exact"/>
            <w:rPr>
              <w:noProof/>
            </w:rPr>
          </w:pPr>
          <w:hyperlink w:anchor="_Toc13346" w:history="1">
            <w:r w:rsidR="00284718">
              <w:rPr>
                <w:rFonts w:ascii="宋体" w:hAnsi="宋体" w:hint="eastAsia"/>
                <w:noProof/>
                <w:szCs w:val="24"/>
              </w:rPr>
              <w:t>二、法定代表人身份证明</w:t>
            </w:r>
            <w:r w:rsidR="00284718">
              <w:rPr>
                <w:noProof/>
              </w:rPr>
              <w:tab/>
            </w:r>
            <w:r>
              <w:rPr>
                <w:noProof/>
              </w:rPr>
              <w:fldChar w:fldCharType="begin"/>
            </w:r>
            <w:r w:rsidR="00284718">
              <w:rPr>
                <w:noProof/>
              </w:rPr>
              <w:instrText xml:space="preserve"> PAGEREF _Toc13346 </w:instrText>
            </w:r>
            <w:r>
              <w:rPr>
                <w:noProof/>
              </w:rPr>
              <w:fldChar w:fldCharType="separate"/>
            </w:r>
            <w:r w:rsidR="008E6D29">
              <w:rPr>
                <w:noProof/>
              </w:rPr>
              <w:t>48</w:t>
            </w:r>
            <w:r>
              <w:rPr>
                <w:noProof/>
              </w:rPr>
              <w:fldChar w:fldCharType="end"/>
            </w:r>
          </w:hyperlink>
        </w:p>
        <w:p w:rsidR="008E075D" w:rsidRDefault="00D72B0A">
          <w:pPr>
            <w:pStyle w:val="22"/>
            <w:tabs>
              <w:tab w:val="right" w:leader="dot" w:pos="9412"/>
            </w:tabs>
            <w:spacing w:line="380" w:lineRule="exact"/>
            <w:rPr>
              <w:noProof/>
            </w:rPr>
          </w:pPr>
          <w:hyperlink w:anchor="_Toc27539" w:history="1">
            <w:r w:rsidR="00284718">
              <w:rPr>
                <w:rFonts w:ascii="宋体" w:hAnsi="宋体" w:hint="eastAsia"/>
                <w:noProof/>
                <w:szCs w:val="24"/>
              </w:rPr>
              <w:t>二、授权委托书</w:t>
            </w:r>
            <w:r w:rsidR="00284718">
              <w:rPr>
                <w:noProof/>
              </w:rPr>
              <w:tab/>
            </w:r>
            <w:r>
              <w:rPr>
                <w:noProof/>
              </w:rPr>
              <w:fldChar w:fldCharType="begin"/>
            </w:r>
            <w:r w:rsidR="00284718">
              <w:rPr>
                <w:noProof/>
              </w:rPr>
              <w:instrText xml:space="preserve"> PAGEREF _Toc27539 </w:instrText>
            </w:r>
            <w:r>
              <w:rPr>
                <w:noProof/>
              </w:rPr>
              <w:fldChar w:fldCharType="separate"/>
            </w:r>
            <w:r w:rsidR="008E6D29">
              <w:rPr>
                <w:noProof/>
              </w:rPr>
              <w:t>49</w:t>
            </w:r>
            <w:r>
              <w:rPr>
                <w:noProof/>
              </w:rPr>
              <w:fldChar w:fldCharType="end"/>
            </w:r>
          </w:hyperlink>
        </w:p>
        <w:p w:rsidR="008E075D" w:rsidRDefault="00D72B0A">
          <w:pPr>
            <w:pStyle w:val="22"/>
            <w:tabs>
              <w:tab w:val="right" w:leader="dot" w:pos="9412"/>
            </w:tabs>
            <w:spacing w:line="380" w:lineRule="exact"/>
            <w:rPr>
              <w:noProof/>
            </w:rPr>
          </w:pPr>
          <w:hyperlink w:anchor="_Toc28627" w:history="1">
            <w:r w:rsidR="00284718">
              <w:rPr>
                <w:rFonts w:ascii="宋体" w:hAnsi="宋体"/>
                <w:noProof/>
                <w:szCs w:val="24"/>
              </w:rPr>
              <w:t>三、</w:t>
            </w:r>
            <w:r w:rsidR="00284718">
              <w:rPr>
                <w:rFonts w:ascii="宋体" w:hAnsi="宋体" w:hint="eastAsia"/>
                <w:noProof/>
                <w:szCs w:val="24"/>
              </w:rPr>
              <w:t>已标价工程量清单</w:t>
            </w:r>
            <w:r w:rsidR="00284718">
              <w:rPr>
                <w:noProof/>
              </w:rPr>
              <w:tab/>
            </w:r>
            <w:r>
              <w:rPr>
                <w:noProof/>
              </w:rPr>
              <w:fldChar w:fldCharType="begin"/>
            </w:r>
            <w:r w:rsidR="00284718">
              <w:rPr>
                <w:noProof/>
              </w:rPr>
              <w:instrText xml:space="preserve"> PAGEREF _Toc28627 </w:instrText>
            </w:r>
            <w:r>
              <w:rPr>
                <w:noProof/>
              </w:rPr>
              <w:fldChar w:fldCharType="separate"/>
            </w:r>
            <w:r w:rsidR="008E6D29">
              <w:rPr>
                <w:noProof/>
              </w:rPr>
              <w:t>50</w:t>
            </w:r>
            <w:r>
              <w:rPr>
                <w:noProof/>
              </w:rPr>
              <w:fldChar w:fldCharType="end"/>
            </w:r>
          </w:hyperlink>
        </w:p>
        <w:p w:rsidR="008E075D" w:rsidRDefault="00D72B0A">
          <w:pPr>
            <w:pStyle w:val="22"/>
            <w:tabs>
              <w:tab w:val="right" w:leader="dot" w:pos="9412"/>
            </w:tabs>
            <w:spacing w:line="380" w:lineRule="exact"/>
            <w:rPr>
              <w:noProof/>
            </w:rPr>
          </w:pPr>
          <w:hyperlink w:anchor="_Toc24519" w:history="1">
            <w:r w:rsidR="00284718">
              <w:rPr>
                <w:rFonts w:ascii="宋体" w:hAnsi="宋体" w:hint="eastAsia"/>
                <w:noProof/>
                <w:szCs w:val="24"/>
              </w:rPr>
              <w:t>四、技术部分</w:t>
            </w:r>
            <w:r w:rsidR="00284718">
              <w:rPr>
                <w:noProof/>
              </w:rPr>
              <w:tab/>
            </w:r>
            <w:r>
              <w:rPr>
                <w:noProof/>
              </w:rPr>
              <w:fldChar w:fldCharType="begin"/>
            </w:r>
            <w:r w:rsidR="00284718">
              <w:rPr>
                <w:noProof/>
              </w:rPr>
              <w:instrText xml:space="preserve"> PAGEREF _Toc24519 </w:instrText>
            </w:r>
            <w:r>
              <w:rPr>
                <w:noProof/>
              </w:rPr>
              <w:fldChar w:fldCharType="separate"/>
            </w:r>
            <w:r w:rsidR="008E6D29">
              <w:rPr>
                <w:noProof/>
              </w:rPr>
              <w:t>51</w:t>
            </w:r>
            <w:r>
              <w:rPr>
                <w:noProof/>
              </w:rPr>
              <w:fldChar w:fldCharType="end"/>
            </w:r>
          </w:hyperlink>
        </w:p>
        <w:p w:rsidR="008E075D" w:rsidRDefault="00D72B0A">
          <w:pPr>
            <w:pStyle w:val="22"/>
            <w:tabs>
              <w:tab w:val="right" w:leader="dot" w:pos="9412"/>
            </w:tabs>
            <w:spacing w:line="380" w:lineRule="exact"/>
            <w:rPr>
              <w:noProof/>
            </w:rPr>
          </w:pPr>
          <w:hyperlink w:anchor="_Toc25732" w:history="1">
            <w:r w:rsidR="00284718">
              <w:rPr>
                <w:rFonts w:ascii="宋体" w:hAnsi="宋体" w:hint="eastAsia"/>
                <w:noProof/>
                <w:szCs w:val="24"/>
              </w:rPr>
              <w:t>五、资格审查资料</w:t>
            </w:r>
            <w:r w:rsidR="00284718">
              <w:rPr>
                <w:noProof/>
              </w:rPr>
              <w:tab/>
            </w:r>
            <w:r>
              <w:rPr>
                <w:noProof/>
              </w:rPr>
              <w:fldChar w:fldCharType="begin"/>
            </w:r>
            <w:r w:rsidR="00284718">
              <w:rPr>
                <w:noProof/>
              </w:rPr>
              <w:instrText xml:space="preserve"> PAGEREF _Toc25732 </w:instrText>
            </w:r>
            <w:r>
              <w:rPr>
                <w:noProof/>
              </w:rPr>
              <w:fldChar w:fldCharType="separate"/>
            </w:r>
            <w:r w:rsidR="008E6D29">
              <w:rPr>
                <w:noProof/>
              </w:rPr>
              <w:t>52</w:t>
            </w:r>
            <w:r>
              <w:rPr>
                <w:noProof/>
              </w:rPr>
              <w:fldChar w:fldCharType="end"/>
            </w:r>
          </w:hyperlink>
        </w:p>
        <w:p w:rsidR="008E075D" w:rsidRDefault="00D72B0A">
          <w:pPr>
            <w:pStyle w:val="22"/>
            <w:tabs>
              <w:tab w:val="right" w:leader="dot" w:pos="9412"/>
            </w:tabs>
            <w:spacing w:line="380" w:lineRule="exact"/>
            <w:rPr>
              <w:noProof/>
            </w:rPr>
          </w:pPr>
          <w:hyperlink w:anchor="_Toc27155" w:history="1">
            <w:r w:rsidR="00284718">
              <w:rPr>
                <w:rFonts w:ascii="宋体" w:hAnsi="宋体" w:hint="eastAsia"/>
                <w:noProof/>
                <w:szCs w:val="24"/>
              </w:rPr>
              <w:t>六、其他资料</w:t>
            </w:r>
            <w:r w:rsidR="00284718">
              <w:rPr>
                <w:noProof/>
              </w:rPr>
              <w:tab/>
            </w:r>
            <w:r>
              <w:rPr>
                <w:noProof/>
              </w:rPr>
              <w:fldChar w:fldCharType="begin"/>
            </w:r>
            <w:r w:rsidR="00284718">
              <w:rPr>
                <w:noProof/>
              </w:rPr>
              <w:instrText xml:space="preserve"> PAGEREF _Toc27155 </w:instrText>
            </w:r>
            <w:r>
              <w:rPr>
                <w:noProof/>
              </w:rPr>
              <w:fldChar w:fldCharType="separate"/>
            </w:r>
            <w:r w:rsidR="008E6D29">
              <w:rPr>
                <w:noProof/>
              </w:rPr>
              <w:t>64</w:t>
            </w:r>
            <w:r>
              <w:rPr>
                <w:noProof/>
              </w:rPr>
              <w:fldChar w:fldCharType="end"/>
            </w:r>
          </w:hyperlink>
        </w:p>
        <w:p w:rsidR="008E075D" w:rsidRDefault="00D72B0A">
          <w:pPr>
            <w:spacing w:line="380" w:lineRule="exact"/>
            <w:jc w:val="left"/>
          </w:pPr>
          <w:r>
            <w:fldChar w:fldCharType="end"/>
          </w:r>
        </w:p>
        <w:p w:rsidR="008E075D" w:rsidRDefault="00D72B0A">
          <w:pPr>
            <w:jc w:val="left"/>
          </w:pPr>
        </w:p>
      </w:sdtContent>
    </w:sdt>
    <w:p w:rsidR="008E075D" w:rsidRDefault="008E075D">
      <w:pPr>
        <w:spacing w:line="360" w:lineRule="auto"/>
        <w:jc w:val="center"/>
        <w:rPr>
          <w:rFonts w:ascii="Calibri" w:hAnsi="宋体" w:cs="宋体"/>
        </w:rPr>
      </w:pPr>
    </w:p>
    <w:p w:rsidR="008E075D" w:rsidRDefault="008E075D">
      <w:pPr>
        <w:spacing w:line="360" w:lineRule="auto"/>
        <w:jc w:val="center"/>
        <w:rPr>
          <w:rFonts w:ascii="Calibri" w:hAnsi="宋体" w:cs="宋体"/>
        </w:rPr>
      </w:pPr>
    </w:p>
    <w:p w:rsidR="008E075D" w:rsidRDefault="008E075D">
      <w:pPr>
        <w:widowControl/>
        <w:jc w:val="left"/>
        <w:rPr>
          <w:rFonts w:ascii="Tahoma" w:hAnsi="Tahoma"/>
          <w:sz w:val="24"/>
        </w:rPr>
      </w:pPr>
      <w:bookmarkStart w:id="0" w:name="_Toc29629"/>
      <w:bookmarkStart w:id="1" w:name="_Toc2841"/>
      <w:bookmarkStart w:id="2" w:name="_Toc1276"/>
    </w:p>
    <w:p w:rsidR="008E075D" w:rsidRDefault="008E075D">
      <w:pPr>
        <w:rPr>
          <w:rFonts w:ascii="Tahoma" w:hAnsi="Tahoma"/>
          <w:sz w:val="24"/>
        </w:rPr>
      </w:pPr>
    </w:p>
    <w:p w:rsidR="008E075D" w:rsidRDefault="008E075D">
      <w:pPr>
        <w:widowControl/>
        <w:jc w:val="left"/>
        <w:rPr>
          <w:sz w:val="24"/>
        </w:rPr>
      </w:pPr>
    </w:p>
    <w:p w:rsidR="008E075D" w:rsidRDefault="008E075D">
      <w:pPr>
        <w:spacing w:after="120"/>
        <w:rPr>
          <w:rFonts w:ascii="Times New Roman" w:eastAsia="宋体" w:hAnsi="Times New Roman" w:cs="Times New Roman"/>
          <w:sz w:val="24"/>
          <w:szCs w:val="24"/>
        </w:rPr>
      </w:pPr>
    </w:p>
    <w:p w:rsidR="008E075D" w:rsidRDefault="008E075D">
      <w:pPr>
        <w:rPr>
          <w:rFonts w:ascii="Tahoma" w:hAnsi="Tahoma"/>
          <w:sz w:val="24"/>
        </w:rPr>
      </w:pPr>
    </w:p>
    <w:p w:rsidR="008E075D" w:rsidRDefault="008E075D">
      <w:pPr>
        <w:spacing w:after="120"/>
        <w:rPr>
          <w:rFonts w:ascii="Times New Roman" w:eastAsia="宋体" w:hAnsi="Times New Roman" w:cs="Times New Roman"/>
          <w:sz w:val="24"/>
          <w:szCs w:val="24"/>
        </w:rPr>
      </w:pPr>
    </w:p>
    <w:p w:rsidR="008E075D" w:rsidRDefault="008E075D">
      <w:pPr>
        <w:keepNext/>
        <w:keepLines/>
        <w:spacing w:line="360" w:lineRule="auto"/>
        <w:jc w:val="center"/>
        <w:outlineLvl w:val="0"/>
        <w:rPr>
          <w:rFonts w:ascii="Calibri" w:eastAsia="宋体" w:hAnsi="宋体" w:cs="宋体"/>
          <w:b/>
          <w:bCs/>
          <w:kern w:val="44"/>
          <w:sz w:val="36"/>
          <w:szCs w:val="36"/>
        </w:rPr>
      </w:pPr>
    </w:p>
    <w:p w:rsidR="008E075D" w:rsidRDefault="00284718">
      <w:pPr>
        <w:keepNext/>
        <w:keepLines/>
        <w:spacing w:line="360" w:lineRule="auto"/>
        <w:jc w:val="center"/>
        <w:outlineLvl w:val="0"/>
        <w:rPr>
          <w:rFonts w:ascii="Calibri" w:eastAsia="宋体" w:hAnsi="宋体" w:cs="宋体"/>
          <w:b/>
          <w:bCs/>
          <w:kern w:val="44"/>
          <w:sz w:val="44"/>
          <w:szCs w:val="44"/>
        </w:rPr>
      </w:pPr>
      <w:bookmarkStart w:id="3" w:name="_Toc61016605"/>
      <w:bookmarkStart w:id="4" w:name="_Toc29879"/>
      <w:bookmarkStart w:id="5" w:name="_Toc25845"/>
      <w:r>
        <w:rPr>
          <w:rFonts w:ascii="Calibri" w:eastAsia="宋体" w:hAnsi="宋体" w:cs="宋体" w:hint="eastAsia"/>
          <w:b/>
          <w:bCs/>
          <w:kern w:val="44"/>
          <w:sz w:val="44"/>
          <w:szCs w:val="44"/>
        </w:rPr>
        <w:t>第一卷</w:t>
      </w:r>
      <w:bookmarkEnd w:id="0"/>
      <w:bookmarkEnd w:id="1"/>
      <w:bookmarkEnd w:id="2"/>
      <w:bookmarkEnd w:id="3"/>
      <w:bookmarkEnd w:id="4"/>
      <w:bookmarkEnd w:id="5"/>
    </w:p>
    <w:p w:rsidR="008E075D" w:rsidRDefault="008E075D">
      <w:pPr>
        <w:spacing w:line="360" w:lineRule="auto"/>
        <w:rPr>
          <w:rFonts w:ascii="Calibri" w:hAnsi="宋体" w:cs="宋体"/>
          <w:sz w:val="36"/>
          <w:szCs w:val="36"/>
        </w:rPr>
      </w:pPr>
    </w:p>
    <w:p w:rsidR="008E075D" w:rsidRDefault="008E075D">
      <w:pPr>
        <w:spacing w:line="360" w:lineRule="auto"/>
        <w:rPr>
          <w:rFonts w:ascii="Calibri" w:hAnsi="宋体" w:cs="宋体"/>
          <w:sz w:val="36"/>
          <w:szCs w:val="36"/>
        </w:rPr>
      </w:pPr>
    </w:p>
    <w:p w:rsidR="008E075D" w:rsidRDefault="008E075D">
      <w:pPr>
        <w:spacing w:line="360" w:lineRule="auto"/>
        <w:rPr>
          <w:rFonts w:ascii="Calibri" w:hAnsi="宋体" w:cs="宋体"/>
          <w:sz w:val="36"/>
          <w:szCs w:val="36"/>
        </w:rPr>
      </w:pPr>
    </w:p>
    <w:p w:rsidR="008E075D" w:rsidRDefault="008E075D">
      <w:pPr>
        <w:spacing w:line="360" w:lineRule="auto"/>
        <w:rPr>
          <w:rFonts w:ascii="Calibri" w:hAnsi="宋体" w:cs="宋体"/>
          <w:sz w:val="36"/>
          <w:szCs w:val="36"/>
        </w:rPr>
      </w:pPr>
    </w:p>
    <w:p w:rsidR="008E075D" w:rsidRDefault="008E075D">
      <w:pPr>
        <w:spacing w:line="360" w:lineRule="auto"/>
        <w:rPr>
          <w:rFonts w:ascii="Calibri" w:hAnsi="宋体" w:cs="宋体"/>
          <w:sz w:val="36"/>
          <w:szCs w:val="36"/>
        </w:rPr>
      </w:pPr>
    </w:p>
    <w:p w:rsidR="008E075D" w:rsidRDefault="008E075D">
      <w:pPr>
        <w:spacing w:line="360" w:lineRule="auto"/>
        <w:rPr>
          <w:rFonts w:ascii="Calibri" w:hAnsi="宋体" w:cs="宋体"/>
          <w:sz w:val="36"/>
          <w:szCs w:val="36"/>
        </w:rPr>
      </w:pPr>
    </w:p>
    <w:p w:rsidR="008E075D" w:rsidRDefault="008E075D">
      <w:pPr>
        <w:spacing w:line="360" w:lineRule="auto"/>
        <w:rPr>
          <w:rFonts w:ascii="Calibri" w:hAnsi="宋体" w:cs="宋体"/>
          <w:sz w:val="36"/>
          <w:szCs w:val="36"/>
        </w:rPr>
      </w:pPr>
    </w:p>
    <w:p w:rsidR="008E075D" w:rsidRDefault="008E075D">
      <w:pPr>
        <w:spacing w:line="360" w:lineRule="auto"/>
        <w:rPr>
          <w:rFonts w:ascii="Calibri" w:hAnsi="宋体" w:cs="宋体"/>
          <w:sz w:val="36"/>
          <w:szCs w:val="36"/>
        </w:rPr>
      </w:pPr>
    </w:p>
    <w:p w:rsidR="008E075D" w:rsidRDefault="008E075D">
      <w:pPr>
        <w:spacing w:line="360" w:lineRule="auto"/>
        <w:rPr>
          <w:rFonts w:ascii="Calibri" w:hAnsi="宋体" w:cs="宋体"/>
          <w:sz w:val="36"/>
          <w:szCs w:val="36"/>
        </w:rPr>
      </w:pPr>
    </w:p>
    <w:p w:rsidR="008E075D" w:rsidRDefault="008E075D">
      <w:pPr>
        <w:autoSpaceDE w:val="0"/>
        <w:autoSpaceDN w:val="0"/>
        <w:adjustRightInd w:val="0"/>
        <w:spacing w:line="360" w:lineRule="auto"/>
        <w:jc w:val="left"/>
        <w:rPr>
          <w:rFonts w:ascii="Calibri" w:eastAsia="宋体" w:hAnsi="宋体" w:cs="宋体"/>
          <w:kern w:val="0"/>
          <w:sz w:val="36"/>
          <w:szCs w:val="36"/>
        </w:rPr>
      </w:pPr>
    </w:p>
    <w:p w:rsidR="008E075D" w:rsidRDefault="00284718">
      <w:pPr>
        <w:pageBreakBefore/>
        <w:autoSpaceDE w:val="0"/>
        <w:autoSpaceDN w:val="0"/>
        <w:spacing w:line="360" w:lineRule="auto"/>
        <w:jc w:val="center"/>
        <w:outlineLvl w:val="0"/>
        <w:rPr>
          <w:rFonts w:ascii="Calibri" w:hAnsi="宋体" w:cs="宋体"/>
          <w:b/>
          <w:bCs/>
          <w:kern w:val="44"/>
          <w:sz w:val="28"/>
          <w:szCs w:val="28"/>
        </w:rPr>
      </w:pPr>
      <w:bookmarkStart w:id="6" w:name="_Toc3422"/>
      <w:bookmarkStart w:id="7" w:name="_Toc23148"/>
      <w:bookmarkStart w:id="8" w:name="_Toc18271"/>
      <w:bookmarkStart w:id="9" w:name="_Toc61016606"/>
      <w:bookmarkStart w:id="10" w:name="_Toc4229"/>
      <w:bookmarkStart w:id="11" w:name="_Toc16574"/>
      <w:r>
        <w:rPr>
          <w:rFonts w:ascii="Calibri" w:hAnsi="宋体" w:cs="宋体" w:hint="eastAsia"/>
          <w:b/>
          <w:bCs/>
          <w:kern w:val="44"/>
          <w:sz w:val="28"/>
          <w:szCs w:val="28"/>
        </w:rPr>
        <w:lastRenderedPageBreak/>
        <w:t>第一章</w:t>
      </w:r>
      <w:r>
        <w:rPr>
          <w:rFonts w:ascii="Calibri" w:hAnsi="宋体" w:cs="宋体" w:hint="eastAsia"/>
          <w:b/>
          <w:bCs/>
          <w:kern w:val="44"/>
          <w:sz w:val="28"/>
          <w:szCs w:val="28"/>
        </w:rPr>
        <w:t xml:space="preserve"> </w:t>
      </w:r>
      <w:r>
        <w:rPr>
          <w:rFonts w:ascii="Calibri" w:hAnsi="宋体" w:cs="宋体" w:hint="eastAsia"/>
          <w:b/>
          <w:bCs/>
          <w:kern w:val="44"/>
          <w:sz w:val="28"/>
          <w:szCs w:val="28"/>
        </w:rPr>
        <w:t>竞争性磋商公告</w:t>
      </w:r>
      <w:bookmarkEnd w:id="6"/>
      <w:bookmarkEnd w:id="7"/>
      <w:bookmarkEnd w:id="8"/>
      <w:bookmarkEnd w:id="9"/>
      <w:bookmarkEnd w:id="10"/>
      <w:bookmarkEnd w:id="11"/>
    </w:p>
    <w:p w:rsidR="008E075D" w:rsidRDefault="005B3D4F" w:rsidP="005B3D4F">
      <w:pPr>
        <w:spacing w:line="360" w:lineRule="auto"/>
        <w:ind w:firstLineChars="150" w:firstLine="361"/>
        <w:jc w:val="center"/>
        <w:rPr>
          <w:rFonts w:asciiTheme="minorEastAsia" w:hAnsiTheme="minorEastAsia" w:cs="宋体"/>
          <w:b/>
          <w:bCs/>
          <w:sz w:val="24"/>
        </w:rPr>
      </w:pPr>
      <w:bookmarkStart w:id="12" w:name="_Toc2650"/>
      <w:bookmarkStart w:id="13" w:name="_Hlk20155674"/>
      <w:bookmarkStart w:id="14" w:name="_Toc6504"/>
      <w:bookmarkStart w:id="15" w:name="_Toc13285"/>
      <w:bookmarkStart w:id="16" w:name="_Toc20087"/>
      <w:r w:rsidRPr="005B3D4F">
        <w:rPr>
          <w:rFonts w:asciiTheme="minorEastAsia" w:hAnsiTheme="minorEastAsia" w:cs="宋体" w:hint="eastAsia"/>
          <w:b/>
          <w:bCs/>
          <w:sz w:val="24"/>
        </w:rPr>
        <w:t>渑池县先进制造业开发区管理委员会</w:t>
      </w:r>
      <w:r w:rsidR="00A04468" w:rsidRPr="00A04468">
        <w:rPr>
          <w:rFonts w:asciiTheme="minorEastAsia" w:hAnsiTheme="minorEastAsia" w:cs="宋体" w:hint="eastAsia"/>
          <w:b/>
          <w:bCs/>
          <w:sz w:val="24"/>
        </w:rPr>
        <w:t>渑池县大宗固废综合利用基地展厅项目</w:t>
      </w:r>
      <w:r w:rsidR="00E060A1">
        <w:rPr>
          <w:rFonts w:asciiTheme="minorEastAsia" w:hAnsiTheme="minorEastAsia" w:cs="宋体" w:hint="eastAsia"/>
          <w:b/>
          <w:bCs/>
          <w:sz w:val="24"/>
        </w:rPr>
        <w:t>（二次）</w:t>
      </w:r>
    </w:p>
    <w:p w:rsidR="008E075D" w:rsidRDefault="00284718" w:rsidP="00A86E30">
      <w:pPr>
        <w:spacing w:line="360" w:lineRule="auto"/>
        <w:ind w:firstLineChars="150" w:firstLine="361"/>
        <w:jc w:val="center"/>
        <w:rPr>
          <w:rFonts w:asciiTheme="minorEastAsia" w:hAnsiTheme="minorEastAsia" w:cs="宋体"/>
          <w:b/>
          <w:sz w:val="24"/>
        </w:rPr>
      </w:pPr>
      <w:r>
        <w:rPr>
          <w:rFonts w:asciiTheme="minorEastAsia" w:hAnsiTheme="minorEastAsia" w:cs="宋体" w:hint="eastAsia"/>
          <w:b/>
          <w:sz w:val="24"/>
        </w:rPr>
        <w:t>竞争性磋商公告</w:t>
      </w:r>
      <w:bookmarkEnd w:id="12"/>
    </w:p>
    <w:p w:rsidR="008E075D" w:rsidRDefault="00284718">
      <w:pPr>
        <w:spacing w:after="120" w:line="400" w:lineRule="exact"/>
        <w:rPr>
          <w:rFonts w:asciiTheme="minorEastAsia" w:hAnsiTheme="minorEastAsia" w:cs="Times New Roman"/>
          <w:szCs w:val="21"/>
        </w:rPr>
      </w:pPr>
      <w:bookmarkStart w:id="17" w:name="_Toc20392"/>
      <w:r>
        <w:rPr>
          <w:rFonts w:asciiTheme="minorEastAsia" w:hAnsiTheme="minorEastAsia" w:cs="Times New Roman" w:hint="eastAsia"/>
          <w:szCs w:val="21"/>
        </w:rPr>
        <w:t>项目概况</w:t>
      </w:r>
    </w:p>
    <w:p w:rsidR="008E075D" w:rsidRPr="00C36096" w:rsidRDefault="009B7CE0" w:rsidP="00FF51B7">
      <w:pPr>
        <w:spacing w:line="400" w:lineRule="exact"/>
        <w:ind w:firstLineChars="200" w:firstLine="420"/>
        <w:rPr>
          <w:rFonts w:asciiTheme="minorEastAsia" w:hAnsiTheme="minorEastAsia"/>
          <w:b/>
          <w:bCs/>
          <w:szCs w:val="21"/>
          <w:u w:val="single"/>
        </w:rPr>
      </w:pPr>
      <w:r w:rsidRPr="00FF51B7">
        <w:rPr>
          <w:rFonts w:asciiTheme="minorEastAsia" w:hAnsiTheme="minorEastAsia" w:hint="eastAsia"/>
          <w:bCs/>
          <w:szCs w:val="21"/>
          <w:u w:val="single"/>
        </w:rPr>
        <w:t>渑池县先进制造业开发区管理委员会</w:t>
      </w:r>
      <w:r w:rsidR="00C36096" w:rsidRPr="00FF51B7">
        <w:rPr>
          <w:rFonts w:asciiTheme="minorEastAsia" w:hAnsiTheme="minorEastAsia" w:hint="eastAsia"/>
          <w:bCs/>
          <w:szCs w:val="21"/>
          <w:u w:val="single"/>
        </w:rPr>
        <w:t>渑池县大宗固废综合利用基地展厅项目</w:t>
      </w:r>
      <w:r w:rsidR="00284718">
        <w:rPr>
          <w:rFonts w:asciiTheme="minorEastAsia" w:hAnsiTheme="minorEastAsia" w:hint="eastAsia"/>
          <w:szCs w:val="21"/>
        </w:rPr>
        <w:t>的潜在供应商</w:t>
      </w:r>
      <w:r w:rsidR="00284718">
        <w:rPr>
          <w:rFonts w:asciiTheme="minorEastAsia" w:hAnsiTheme="minorEastAsia" w:hint="eastAsia"/>
          <w:color w:val="000000" w:themeColor="text1"/>
          <w:szCs w:val="21"/>
        </w:rPr>
        <w:t>应在</w:t>
      </w:r>
      <w:r w:rsidR="00D322BB" w:rsidRPr="00D322BB">
        <w:rPr>
          <w:rFonts w:asciiTheme="minorEastAsia" w:hAnsiTheme="minorEastAsia" w:hint="eastAsia"/>
          <w:color w:val="000000" w:themeColor="text1"/>
          <w:szCs w:val="21"/>
          <w:u w:val="single"/>
        </w:rPr>
        <w:t>三门峡市公共资源交易中心网（网址：http://gzjy.smx.gov.cn/）</w:t>
      </w:r>
      <w:r w:rsidR="00284718">
        <w:rPr>
          <w:rFonts w:asciiTheme="minorEastAsia" w:hAnsiTheme="minorEastAsia" w:hint="eastAsia"/>
          <w:color w:val="000000" w:themeColor="text1"/>
          <w:szCs w:val="21"/>
        </w:rPr>
        <w:t>获取</w:t>
      </w:r>
      <w:r w:rsidR="00284718">
        <w:rPr>
          <w:rFonts w:asciiTheme="minorEastAsia" w:hAnsiTheme="minorEastAsia" w:hint="eastAsia"/>
          <w:szCs w:val="21"/>
        </w:rPr>
        <w:t>采购文件，并于</w:t>
      </w:r>
      <w:r w:rsidR="00284718">
        <w:rPr>
          <w:rFonts w:asciiTheme="minorEastAsia" w:hAnsiTheme="minorEastAsia" w:hint="eastAsia"/>
          <w:szCs w:val="21"/>
          <w:u w:val="single"/>
        </w:rPr>
        <w:t>2023</w:t>
      </w:r>
      <w:r w:rsidR="00284718">
        <w:rPr>
          <w:rFonts w:asciiTheme="minorEastAsia" w:hAnsiTheme="minorEastAsia" w:hint="eastAsia"/>
          <w:bCs/>
          <w:szCs w:val="21"/>
          <w:u w:val="single"/>
        </w:rPr>
        <w:t>年</w:t>
      </w:r>
      <w:r>
        <w:rPr>
          <w:rFonts w:asciiTheme="minorEastAsia" w:hAnsiTheme="minorEastAsia" w:hint="eastAsia"/>
          <w:bCs/>
          <w:szCs w:val="21"/>
          <w:u w:val="single"/>
        </w:rPr>
        <w:t>0</w:t>
      </w:r>
      <w:r w:rsidR="00E060A1">
        <w:rPr>
          <w:rFonts w:asciiTheme="minorEastAsia" w:hAnsiTheme="minorEastAsia" w:hint="eastAsia"/>
          <w:bCs/>
          <w:szCs w:val="21"/>
          <w:u w:val="single"/>
        </w:rPr>
        <w:t>5</w:t>
      </w:r>
      <w:r w:rsidR="00284718">
        <w:rPr>
          <w:rFonts w:asciiTheme="minorEastAsia" w:hAnsiTheme="minorEastAsia" w:hint="eastAsia"/>
          <w:bCs/>
          <w:szCs w:val="21"/>
          <w:u w:val="single"/>
        </w:rPr>
        <w:t>月</w:t>
      </w:r>
      <w:r w:rsidR="00E060A1">
        <w:rPr>
          <w:rFonts w:asciiTheme="minorEastAsia" w:hAnsiTheme="minorEastAsia" w:hint="eastAsia"/>
          <w:bCs/>
          <w:szCs w:val="21"/>
          <w:u w:val="single"/>
        </w:rPr>
        <w:t>08</w:t>
      </w:r>
      <w:r w:rsidR="00284718">
        <w:rPr>
          <w:rFonts w:asciiTheme="minorEastAsia" w:hAnsiTheme="minorEastAsia" w:hint="eastAsia"/>
          <w:bCs/>
          <w:szCs w:val="21"/>
          <w:u w:val="single"/>
        </w:rPr>
        <w:t>日0</w:t>
      </w:r>
      <w:r>
        <w:rPr>
          <w:rFonts w:asciiTheme="minorEastAsia" w:hAnsiTheme="minorEastAsia" w:hint="eastAsia"/>
          <w:bCs/>
          <w:szCs w:val="21"/>
          <w:u w:val="single"/>
        </w:rPr>
        <w:t>8</w:t>
      </w:r>
      <w:r w:rsidR="004A3819">
        <w:rPr>
          <w:rFonts w:asciiTheme="minorEastAsia" w:hAnsiTheme="minorEastAsia" w:hint="eastAsia"/>
          <w:bCs/>
          <w:szCs w:val="21"/>
          <w:u w:val="single"/>
        </w:rPr>
        <w:t>时</w:t>
      </w:r>
      <w:r>
        <w:rPr>
          <w:rFonts w:asciiTheme="minorEastAsia" w:hAnsiTheme="minorEastAsia" w:hint="eastAsia"/>
          <w:bCs/>
          <w:szCs w:val="21"/>
          <w:u w:val="single"/>
        </w:rPr>
        <w:t>20</w:t>
      </w:r>
      <w:r w:rsidR="00284718">
        <w:rPr>
          <w:rFonts w:asciiTheme="minorEastAsia" w:hAnsiTheme="minorEastAsia" w:hint="eastAsia"/>
          <w:bCs/>
          <w:szCs w:val="21"/>
          <w:u w:val="single"/>
        </w:rPr>
        <w:t>分</w:t>
      </w:r>
      <w:r w:rsidR="00284718">
        <w:rPr>
          <w:rFonts w:asciiTheme="minorEastAsia" w:hAnsiTheme="minorEastAsia" w:hint="eastAsia"/>
          <w:bCs/>
          <w:szCs w:val="21"/>
        </w:rPr>
        <w:t>（北京时间）前提交响应</w:t>
      </w:r>
      <w:r w:rsidR="00284718">
        <w:rPr>
          <w:rFonts w:asciiTheme="minorEastAsia" w:hAnsiTheme="minorEastAsia"/>
          <w:bCs/>
          <w:szCs w:val="21"/>
        </w:rPr>
        <w:t>文件</w:t>
      </w:r>
      <w:r w:rsidR="00284718">
        <w:rPr>
          <w:rFonts w:asciiTheme="minorEastAsia" w:hAnsiTheme="minorEastAsia" w:hint="eastAsia"/>
          <w:szCs w:val="21"/>
        </w:rPr>
        <w:t>。</w:t>
      </w:r>
    </w:p>
    <w:p w:rsidR="008E075D" w:rsidRDefault="00284718">
      <w:pPr>
        <w:spacing w:line="400" w:lineRule="exact"/>
        <w:rPr>
          <w:rFonts w:asciiTheme="minorEastAsia" w:hAnsiTheme="minorEastAsia" w:cs="宋体"/>
          <w:szCs w:val="21"/>
        </w:rPr>
      </w:pPr>
      <w:r>
        <w:rPr>
          <w:rFonts w:asciiTheme="minorEastAsia" w:hAnsiTheme="minorEastAsia" w:cs="宋体" w:hint="eastAsia"/>
          <w:szCs w:val="21"/>
        </w:rPr>
        <w:t>一、项目基本情况</w:t>
      </w:r>
      <w:bookmarkEnd w:id="17"/>
    </w:p>
    <w:p w:rsidR="008E075D" w:rsidRPr="00C47195" w:rsidRDefault="00284718" w:rsidP="00C47195">
      <w:pPr>
        <w:spacing w:line="400" w:lineRule="exact"/>
        <w:ind w:firstLineChars="150" w:firstLine="315"/>
        <w:rPr>
          <w:rFonts w:asciiTheme="minorEastAsia" w:hAnsiTheme="minorEastAsia" w:cs="宋体"/>
          <w:b/>
          <w:bCs/>
          <w:szCs w:val="21"/>
        </w:rPr>
      </w:pPr>
      <w:r>
        <w:rPr>
          <w:rFonts w:asciiTheme="minorEastAsia" w:hAnsiTheme="minorEastAsia" w:cs="宋体" w:hint="eastAsia"/>
          <w:bCs/>
          <w:szCs w:val="21"/>
        </w:rPr>
        <w:t>1.项目编号：</w:t>
      </w:r>
      <w:r w:rsidR="008E6854" w:rsidRPr="008E6854">
        <w:rPr>
          <w:rFonts w:asciiTheme="minorEastAsia" w:hAnsiTheme="minorEastAsia" w:cs="宋体" w:hint="eastAsia"/>
          <w:bCs/>
          <w:szCs w:val="21"/>
        </w:rPr>
        <w:t>渑池竞磋采购-2023-70</w:t>
      </w:r>
    </w:p>
    <w:p w:rsidR="008E075D" w:rsidRPr="00C36096" w:rsidRDefault="00284718" w:rsidP="00C36096">
      <w:pPr>
        <w:spacing w:line="400" w:lineRule="exact"/>
        <w:ind w:firstLineChars="150" w:firstLine="315"/>
        <w:rPr>
          <w:rFonts w:asciiTheme="minorEastAsia" w:hAnsiTheme="minorEastAsia" w:cs="宋体"/>
          <w:b/>
          <w:bCs/>
          <w:szCs w:val="21"/>
        </w:rPr>
      </w:pPr>
      <w:r>
        <w:rPr>
          <w:rFonts w:asciiTheme="minorEastAsia" w:hAnsiTheme="minorEastAsia" w:cs="宋体" w:hint="eastAsia"/>
          <w:bCs/>
          <w:szCs w:val="21"/>
        </w:rPr>
        <w:t>2.项目名称</w:t>
      </w:r>
      <w:r>
        <w:rPr>
          <w:rFonts w:asciiTheme="minorEastAsia" w:hAnsiTheme="minorEastAsia" w:cs="宋体" w:hint="eastAsia"/>
          <w:szCs w:val="21"/>
        </w:rPr>
        <w:t>：</w:t>
      </w:r>
      <w:r w:rsidR="009B7CE0" w:rsidRPr="00C6230C">
        <w:rPr>
          <w:rFonts w:asciiTheme="minorEastAsia" w:hAnsiTheme="minorEastAsia" w:hint="eastAsia"/>
          <w:szCs w:val="21"/>
        </w:rPr>
        <w:t>渑池县先进制造业开发区管理委员会</w:t>
      </w:r>
      <w:r w:rsidR="00C36096" w:rsidRPr="003A7315">
        <w:rPr>
          <w:rFonts w:asciiTheme="minorEastAsia" w:hAnsiTheme="minorEastAsia" w:cs="宋体" w:hint="eastAsia"/>
          <w:bCs/>
          <w:szCs w:val="21"/>
        </w:rPr>
        <w:t>渑池县大宗固废综合利用基地展厅项目</w:t>
      </w:r>
    </w:p>
    <w:p w:rsidR="008E075D" w:rsidRDefault="00284718">
      <w:pPr>
        <w:spacing w:line="400" w:lineRule="exact"/>
        <w:ind w:firstLineChars="150" w:firstLine="315"/>
        <w:rPr>
          <w:rFonts w:asciiTheme="minorEastAsia" w:hAnsiTheme="minorEastAsia" w:cs="宋体"/>
          <w:szCs w:val="21"/>
        </w:rPr>
      </w:pPr>
      <w:r>
        <w:rPr>
          <w:rFonts w:asciiTheme="minorEastAsia" w:hAnsiTheme="minorEastAsia" w:cs="宋体" w:hint="eastAsia"/>
          <w:bCs/>
          <w:szCs w:val="21"/>
        </w:rPr>
        <w:t>3.采购方式：</w:t>
      </w:r>
      <w:r>
        <w:rPr>
          <w:rFonts w:asciiTheme="minorEastAsia" w:hAnsiTheme="minorEastAsia" w:cs="宋体" w:hint="eastAsia"/>
          <w:szCs w:val="21"/>
        </w:rPr>
        <w:t>竞争性磋商</w:t>
      </w:r>
    </w:p>
    <w:p w:rsidR="008E075D" w:rsidRDefault="00284718">
      <w:pPr>
        <w:spacing w:line="400" w:lineRule="exact"/>
        <w:ind w:firstLineChars="150" w:firstLine="315"/>
        <w:rPr>
          <w:rFonts w:asciiTheme="minorEastAsia" w:hAnsiTheme="minorEastAsia" w:cs="宋体"/>
          <w:szCs w:val="21"/>
        </w:rPr>
      </w:pPr>
      <w:r>
        <w:rPr>
          <w:rFonts w:asciiTheme="minorEastAsia" w:hAnsiTheme="minorEastAsia" w:cs="宋体" w:hint="eastAsia"/>
          <w:szCs w:val="21"/>
        </w:rPr>
        <w:t>4.预算金额：</w:t>
      </w:r>
      <w:r w:rsidR="00C36096" w:rsidRPr="00C36096">
        <w:rPr>
          <w:rFonts w:asciiTheme="minorEastAsia" w:hAnsiTheme="minorEastAsia" w:cs="宋体" w:hint="eastAsia"/>
          <w:szCs w:val="21"/>
        </w:rPr>
        <w:t>1000878.92</w:t>
      </w:r>
      <w:r>
        <w:rPr>
          <w:rFonts w:asciiTheme="minorEastAsia" w:hAnsiTheme="minorEastAsia" w:hint="eastAsia"/>
          <w:szCs w:val="21"/>
        </w:rPr>
        <w:t>元</w:t>
      </w:r>
    </w:p>
    <w:p w:rsidR="008E075D" w:rsidRDefault="00284718">
      <w:pPr>
        <w:spacing w:after="120" w:line="400" w:lineRule="exact"/>
        <w:ind w:leftChars="200" w:left="420" w:firstLineChars="50" w:firstLine="105"/>
        <w:jc w:val="left"/>
        <w:rPr>
          <w:rFonts w:asciiTheme="minorEastAsia" w:hAnsiTheme="minorEastAsia" w:cs="宋体"/>
          <w:szCs w:val="21"/>
        </w:rPr>
      </w:pPr>
      <w:r>
        <w:rPr>
          <w:rFonts w:asciiTheme="minorEastAsia" w:hAnsiTheme="minorEastAsia" w:cs="宋体" w:hint="eastAsia"/>
          <w:szCs w:val="21"/>
        </w:rPr>
        <w:t>最高限价：</w:t>
      </w:r>
      <w:r w:rsidR="00C36096" w:rsidRPr="00C36096">
        <w:rPr>
          <w:rFonts w:asciiTheme="minorEastAsia" w:hAnsiTheme="minorEastAsia" w:cs="宋体" w:hint="eastAsia"/>
          <w:szCs w:val="21"/>
        </w:rPr>
        <w:t>1000878.92</w:t>
      </w:r>
      <w:r>
        <w:rPr>
          <w:rFonts w:asciiTheme="minorEastAsia" w:hAnsiTheme="minorEastAsia" w:cs="宋体" w:hint="eastAsia"/>
          <w:szCs w:val="21"/>
        </w:rPr>
        <w:t>元</w:t>
      </w:r>
    </w:p>
    <w:tbl>
      <w:tblPr>
        <w:tblW w:w="9322"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534"/>
        <w:gridCol w:w="1134"/>
        <w:gridCol w:w="2693"/>
        <w:gridCol w:w="1276"/>
        <w:gridCol w:w="1275"/>
        <w:gridCol w:w="1134"/>
        <w:gridCol w:w="1276"/>
      </w:tblGrid>
      <w:tr w:rsidR="00D322BB" w:rsidTr="009C40CC">
        <w:tc>
          <w:tcPr>
            <w:tcW w:w="534" w:type="dxa"/>
            <w:vAlign w:val="center"/>
          </w:tcPr>
          <w:p w:rsidR="00D322BB" w:rsidRDefault="00D322BB">
            <w:pPr>
              <w:spacing w:line="400" w:lineRule="exact"/>
              <w:jc w:val="center"/>
              <w:rPr>
                <w:rFonts w:asciiTheme="minorEastAsia" w:hAnsiTheme="minorEastAsia"/>
                <w:szCs w:val="21"/>
              </w:rPr>
            </w:pPr>
            <w:r>
              <w:rPr>
                <w:rFonts w:asciiTheme="minorEastAsia" w:hAnsiTheme="minorEastAsia" w:hint="eastAsia"/>
                <w:szCs w:val="21"/>
              </w:rPr>
              <w:t>序号</w:t>
            </w:r>
          </w:p>
        </w:tc>
        <w:tc>
          <w:tcPr>
            <w:tcW w:w="1134" w:type="dxa"/>
            <w:vAlign w:val="center"/>
          </w:tcPr>
          <w:p w:rsidR="00D322BB" w:rsidRDefault="00D322BB">
            <w:pPr>
              <w:spacing w:line="400" w:lineRule="exact"/>
              <w:jc w:val="center"/>
              <w:rPr>
                <w:rFonts w:asciiTheme="minorEastAsia" w:hAnsiTheme="minorEastAsia"/>
                <w:szCs w:val="21"/>
              </w:rPr>
            </w:pPr>
            <w:r>
              <w:rPr>
                <w:rFonts w:asciiTheme="minorEastAsia" w:hAnsiTheme="minorEastAsia" w:hint="eastAsia"/>
                <w:szCs w:val="21"/>
              </w:rPr>
              <w:t>包号</w:t>
            </w:r>
          </w:p>
        </w:tc>
        <w:tc>
          <w:tcPr>
            <w:tcW w:w="2693" w:type="dxa"/>
            <w:vAlign w:val="center"/>
          </w:tcPr>
          <w:p w:rsidR="00D322BB" w:rsidRDefault="00D322BB">
            <w:pPr>
              <w:spacing w:line="400" w:lineRule="exact"/>
              <w:jc w:val="center"/>
              <w:rPr>
                <w:rFonts w:asciiTheme="minorEastAsia" w:hAnsiTheme="minorEastAsia"/>
                <w:szCs w:val="21"/>
              </w:rPr>
            </w:pPr>
            <w:r>
              <w:rPr>
                <w:rFonts w:asciiTheme="minorEastAsia" w:hAnsiTheme="minorEastAsia" w:hint="eastAsia"/>
                <w:szCs w:val="21"/>
              </w:rPr>
              <w:t>包名称</w:t>
            </w:r>
          </w:p>
        </w:tc>
        <w:tc>
          <w:tcPr>
            <w:tcW w:w="1276" w:type="dxa"/>
            <w:vAlign w:val="center"/>
          </w:tcPr>
          <w:p w:rsidR="00D322BB" w:rsidRDefault="00D322BB">
            <w:pPr>
              <w:spacing w:line="400" w:lineRule="exact"/>
              <w:jc w:val="center"/>
              <w:rPr>
                <w:rFonts w:asciiTheme="minorEastAsia" w:hAnsiTheme="minorEastAsia"/>
                <w:szCs w:val="21"/>
              </w:rPr>
            </w:pPr>
            <w:r>
              <w:rPr>
                <w:rFonts w:asciiTheme="minorEastAsia" w:hAnsiTheme="minorEastAsia" w:hint="eastAsia"/>
                <w:szCs w:val="21"/>
              </w:rPr>
              <w:t>包预算（元）</w:t>
            </w:r>
          </w:p>
        </w:tc>
        <w:tc>
          <w:tcPr>
            <w:tcW w:w="1275" w:type="dxa"/>
            <w:vAlign w:val="center"/>
          </w:tcPr>
          <w:p w:rsidR="00D322BB" w:rsidRDefault="00D322BB" w:rsidP="00DA1E4B">
            <w:pPr>
              <w:spacing w:line="400" w:lineRule="exact"/>
              <w:jc w:val="center"/>
              <w:rPr>
                <w:rFonts w:asciiTheme="minorEastAsia" w:hAnsiTheme="minorEastAsia"/>
                <w:szCs w:val="21"/>
              </w:rPr>
            </w:pPr>
            <w:r>
              <w:rPr>
                <w:rFonts w:asciiTheme="minorEastAsia" w:hAnsiTheme="minorEastAsia" w:hint="eastAsia"/>
                <w:szCs w:val="21"/>
              </w:rPr>
              <w:t>包最高限价（元）</w:t>
            </w:r>
          </w:p>
        </w:tc>
        <w:tc>
          <w:tcPr>
            <w:tcW w:w="1134" w:type="dxa"/>
          </w:tcPr>
          <w:p w:rsidR="00D322BB" w:rsidRDefault="00D322BB">
            <w:pPr>
              <w:spacing w:line="400" w:lineRule="exact"/>
              <w:jc w:val="center"/>
              <w:rPr>
                <w:rFonts w:asciiTheme="minorEastAsia" w:hAnsiTheme="minorEastAsia"/>
                <w:szCs w:val="21"/>
              </w:rPr>
            </w:pPr>
            <w:r w:rsidRPr="00D322BB">
              <w:rPr>
                <w:rFonts w:asciiTheme="minorEastAsia" w:hAnsiTheme="minorEastAsia" w:hint="eastAsia"/>
                <w:szCs w:val="21"/>
              </w:rPr>
              <w:t>是否专门面向中小企业</w:t>
            </w:r>
          </w:p>
        </w:tc>
        <w:tc>
          <w:tcPr>
            <w:tcW w:w="1276" w:type="dxa"/>
            <w:vAlign w:val="center"/>
          </w:tcPr>
          <w:p w:rsidR="00D322BB" w:rsidRDefault="00D322BB" w:rsidP="00DA1E4B">
            <w:pPr>
              <w:spacing w:line="400" w:lineRule="exact"/>
              <w:jc w:val="center"/>
              <w:rPr>
                <w:rFonts w:asciiTheme="minorEastAsia" w:hAnsiTheme="minorEastAsia"/>
                <w:szCs w:val="21"/>
              </w:rPr>
            </w:pPr>
            <w:r w:rsidRPr="00D322BB">
              <w:rPr>
                <w:rFonts w:asciiTheme="minorEastAsia" w:hAnsiTheme="minorEastAsia" w:hint="eastAsia"/>
                <w:szCs w:val="21"/>
              </w:rPr>
              <w:t>采购预留金额（元）</w:t>
            </w:r>
          </w:p>
        </w:tc>
      </w:tr>
      <w:tr w:rsidR="00D322BB" w:rsidTr="009C40CC">
        <w:tc>
          <w:tcPr>
            <w:tcW w:w="534" w:type="dxa"/>
            <w:vAlign w:val="center"/>
          </w:tcPr>
          <w:p w:rsidR="00D322BB" w:rsidRDefault="00D322BB">
            <w:pPr>
              <w:spacing w:line="400" w:lineRule="exact"/>
              <w:jc w:val="center"/>
              <w:rPr>
                <w:rFonts w:asciiTheme="minorEastAsia" w:hAnsiTheme="minorEastAsia"/>
                <w:szCs w:val="21"/>
              </w:rPr>
            </w:pPr>
            <w:r>
              <w:rPr>
                <w:rFonts w:asciiTheme="minorEastAsia" w:hAnsiTheme="minorEastAsia"/>
                <w:szCs w:val="21"/>
              </w:rPr>
              <w:t>1</w:t>
            </w:r>
          </w:p>
        </w:tc>
        <w:tc>
          <w:tcPr>
            <w:tcW w:w="1134" w:type="dxa"/>
            <w:vAlign w:val="center"/>
          </w:tcPr>
          <w:p w:rsidR="00D322BB" w:rsidRDefault="009C40CC">
            <w:pPr>
              <w:spacing w:line="400" w:lineRule="exact"/>
              <w:jc w:val="center"/>
              <w:rPr>
                <w:rFonts w:asciiTheme="minorEastAsia" w:hAnsiTheme="minorEastAsia"/>
                <w:szCs w:val="21"/>
              </w:rPr>
            </w:pPr>
            <w:r w:rsidRPr="009C40CC">
              <w:rPr>
                <w:rFonts w:asciiTheme="minorEastAsia" w:hAnsiTheme="minorEastAsia" w:hint="eastAsia"/>
                <w:szCs w:val="21"/>
              </w:rPr>
              <w:t>MCGZ[2023]108-ZC095-1</w:t>
            </w:r>
          </w:p>
        </w:tc>
        <w:tc>
          <w:tcPr>
            <w:tcW w:w="2693" w:type="dxa"/>
            <w:vAlign w:val="center"/>
          </w:tcPr>
          <w:p w:rsidR="00D322BB" w:rsidRPr="009B7CE0" w:rsidRDefault="009C40CC">
            <w:pPr>
              <w:spacing w:line="400" w:lineRule="exact"/>
              <w:jc w:val="center"/>
              <w:rPr>
                <w:rFonts w:asciiTheme="minorEastAsia" w:hAnsiTheme="minorEastAsia"/>
                <w:bCs/>
                <w:szCs w:val="21"/>
              </w:rPr>
            </w:pPr>
            <w:r w:rsidRPr="009C40CC">
              <w:rPr>
                <w:rFonts w:asciiTheme="minorEastAsia" w:hAnsiTheme="minorEastAsia" w:hint="eastAsia"/>
                <w:bCs/>
                <w:szCs w:val="21"/>
              </w:rPr>
              <w:t>渑池县先进制造业开发区管理委员会渑池县大宗固废综合利用基地展厅项目（二次）</w:t>
            </w:r>
          </w:p>
        </w:tc>
        <w:tc>
          <w:tcPr>
            <w:tcW w:w="1276" w:type="dxa"/>
            <w:vAlign w:val="center"/>
          </w:tcPr>
          <w:p w:rsidR="00D322BB" w:rsidRDefault="00D322BB">
            <w:pPr>
              <w:spacing w:line="400" w:lineRule="exact"/>
              <w:jc w:val="center"/>
              <w:rPr>
                <w:rFonts w:asciiTheme="minorEastAsia" w:hAnsiTheme="minorEastAsia" w:cs="宋体"/>
                <w:szCs w:val="21"/>
              </w:rPr>
            </w:pPr>
            <w:r w:rsidRPr="00C36096">
              <w:rPr>
                <w:rFonts w:asciiTheme="minorEastAsia" w:hAnsiTheme="minorEastAsia" w:cs="宋体" w:hint="eastAsia"/>
                <w:szCs w:val="21"/>
              </w:rPr>
              <w:t>1000878.92</w:t>
            </w:r>
          </w:p>
        </w:tc>
        <w:tc>
          <w:tcPr>
            <w:tcW w:w="1275" w:type="dxa"/>
            <w:vAlign w:val="center"/>
          </w:tcPr>
          <w:p w:rsidR="00D322BB" w:rsidRDefault="00D322BB" w:rsidP="00DA1E4B">
            <w:pPr>
              <w:spacing w:line="400" w:lineRule="exact"/>
              <w:jc w:val="center"/>
              <w:rPr>
                <w:rFonts w:asciiTheme="minorEastAsia" w:hAnsiTheme="minorEastAsia"/>
                <w:szCs w:val="21"/>
              </w:rPr>
            </w:pPr>
            <w:r w:rsidRPr="00C36096">
              <w:rPr>
                <w:rFonts w:asciiTheme="minorEastAsia" w:hAnsiTheme="minorEastAsia" w:cs="宋体" w:hint="eastAsia"/>
                <w:szCs w:val="21"/>
              </w:rPr>
              <w:t>1000878.92</w:t>
            </w:r>
          </w:p>
        </w:tc>
        <w:tc>
          <w:tcPr>
            <w:tcW w:w="1134" w:type="dxa"/>
          </w:tcPr>
          <w:p w:rsidR="00D322BB" w:rsidRDefault="00D322BB">
            <w:pPr>
              <w:spacing w:line="400" w:lineRule="exact"/>
              <w:jc w:val="center"/>
              <w:rPr>
                <w:rFonts w:asciiTheme="minorEastAsia" w:hAnsiTheme="minorEastAsia" w:cs="宋体" w:hint="eastAsia"/>
                <w:szCs w:val="21"/>
              </w:rPr>
            </w:pPr>
          </w:p>
          <w:p w:rsidR="00D322BB" w:rsidRPr="00C36096" w:rsidRDefault="00D322BB" w:rsidP="00F908D2">
            <w:pPr>
              <w:spacing w:line="400" w:lineRule="exact"/>
              <w:jc w:val="center"/>
              <w:rPr>
                <w:rFonts w:asciiTheme="minorEastAsia" w:hAnsiTheme="minorEastAsia" w:cs="宋体"/>
                <w:szCs w:val="21"/>
              </w:rPr>
            </w:pPr>
            <w:r w:rsidRPr="00D322BB">
              <w:rPr>
                <w:rFonts w:asciiTheme="minorEastAsia" w:hAnsiTheme="minorEastAsia" w:cs="宋体" w:hint="eastAsia"/>
                <w:szCs w:val="21"/>
              </w:rPr>
              <w:t>是</w:t>
            </w:r>
          </w:p>
        </w:tc>
        <w:tc>
          <w:tcPr>
            <w:tcW w:w="1276" w:type="dxa"/>
            <w:vAlign w:val="center"/>
          </w:tcPr>
          <w:p w:rsidR="00D322BB" w:rsidRDefault="00D322BB" w:rsidP="00DA1E4B">
            <w:pPr>
              <w:spacing w:line="400" w:lineRule="exact"/>
              <w:jc w:val="center"/>
              <w:rPr>
                <w:rFonts w:asciiTheme="minorEastAsia" w:hAnsiTheme="minorEastAsia"/>
                <w:szCs w:val="21"/>
              </w:rPr>
            </w:pPr>
            <w:r w:rsidRPr="00C36096">
              <w:rPr>
                <w:rFonts w:asciiTheme="minorEastAsia" w:hAnsiTheme="minorEastAsia" w:cs="宋体" w:hint="eastAsia"/>
                <w:szCs w:val="21"/>
              </w:rPr>
              <w:t>1000878.92</w:t>
            </w:r>
          </w:p>
        </w:tc>
      </w:tr>
    </w:tbl>
    <w:p w:rsidR="008E075D" w:rsidRDefault="00284718">
      <w:pPr>
        <w:spacing w:line="400" w:lineRule="exact"/>
        <w:ind w:firstLineChars="150" w:firstLine="315"/>
        <w:rPr>
          <w:rFonts w:asciiTheme="minorEastAsia" w:hAnsiTheme="minorEastAsia" w:cs="宋体"/>
          <w:szCs w:val="21"/>
        </w:rPr>
      </w:pPr>
      <w:r>
        <w:rPr>
          <w:rFonts w:asciiTheme="minorEastAsia" w:hAnsiTheme="minorEastAsia" w:cs="宋体"/>
          <w:szCs w:val="21"/>
        </w:rPr>
        <w:t>5.</w:t>
      </w:r>
      <w:r>
        <w:rPr>
          <w:rFonts w:asciiTheme="minorEastAsia" w:hAnsiTheme="minorEastAsia" w:cs="宋体" w:hint="eastAsia"/>
          <w:szCs w:val="21"/>
        </w:rPr>
        <w:t>采购需求（包括但不限于标的的名称、数量、简要技术需求或服务要求等）：</w:t>
      </w:r>
    </w:p>
    <w:p w:rsidR="008E075D" w:rsidRPr="00C36096" w:rsidRDefault="00284718" w:rsidP="00C36096">
      <w:pPr>
        <w:spacing w:line="400" w:lineRule="exact"/>
        <w:ind w:firstLineChars="150" w:firstLine="315"/>
        <w:rPr>
          <w:rFonts w:asciiTheme="minorEastAsia" w:hAnsiTheme="minorEastAsia" w:cs="宋体"/>
          <w:b/>
          <w:bCs/>
          <w:szCs w:val="21"/>
        </w:rPr>
      </w:pPr>
      <w:r>
        <w:rPr>
          <w:rFonts w:asciiTheme="minorEastAsia" w:hAnsiTheme="minorEastAsia" w:cs="宋体"/>
          <w:szCs w:val="21"/>
        </w:rPr>
        <w:t>5.1采购内容：</w:t>
      </w:r>
      <w:r w:rsidR="00C75433" w:rsidRPr="00C75433">
        <w:rPr>
          <w:rFonts w:asciiTheme="minorEastAsia" w:hAnsiTheme="minorEastAsia" w:cs="宋体" w:hint="eastAsia"/>
          <w:bCs/>
          <w:szCs w:val="21"/>
        </w:rPr>
        <w:t>渑池县先进制造业开发区管理委员会渑池县大宗固废综合利用基地展厅项目</w:t>
      </w:r>
      <w:r w:rsidR="001362E6" w:rsidRPr="001362E6">
        <w:rPr>
          <w:rFonts w:asciiTheme="minorEastAsia" w:hAnsiTheme="minorEastAsia" w:cs="宋体" w:hint="eastAsia"/>
          <w:bCs/>
          <w:szCs w:val="21"/>
        </w:rPr>
        <w:t>施工</w:t>
      </w:r>
      <w:r w:rsidR="001362E6" w:rsidRPr="001362E6">
        <w:rPr>
          <w:rFonts w:asciiTheme="minorEastAsia" w:hAnsiTheme="minorEastAsia" w:cs="宋体" w:hint="eastAsia"/>
          <w:szCs w:val="21"/>
        </w:rPr>
        <w:t>图纸及工程量清单范围内的全部内容。</w:t>
      </w:r>
    </w:p>
    <w:p w:rsidR="008E075D" w:rsidRPr="00736845" w:rsidRDefault="00284718" w:rsidP="00736845">
      <w:pPr>
        <w:spacing w:line="400" w:lineRule="exact"/>
        <w:ind w:firstLineChars="150" w:firstLine="315"/>
        <w:jc w:val="left"/>
        <w:rPr>
          <w:rFonts w:asciiTheme="minorEastAsia" w:hAnsiTheme="minorEastAsia"/>
          <w:szCs w:val="21"/>
        </w:rPr>
      </w:pPr>
      <w:r>
        <w:rPr>
          <w:rFonts w:asciiTheme="minorEastAsia" w:hAnsiTheme="minorEastAsia" w:cs="宋体"/>
          <w:szCs w:val="21"/>
        </w:rPr>
        <w:t>5.2建设地点：</w:t>
      </w:r>
      <w:r w:rsidR="00736845" w:rsidRPr="00C6230C">
        <w:rPr>
          <w:rFonts w:asciiTheme="minorEastAsia" w:hAnsiTheme="minorEastAsia" w:hint="eastAsia"/>
          <w:szCs w:val="21"/>
        </w:rPr>
        <w:t>渑池县先进制造业开发区</w:t>
      </w:r>
      <w:r w:rsidR="00EB21CB" w:rsidRPr="00E9413C">
        <w:rPr>
          <w:rFonts w:asciiTheme="minorEastAsia" w:hAnsiTheme="minorEastAsia" w:cs="宋体" w:hint="eastAsia"/>
          <w:szCs w:val="21"/>
        </w:rPr>
        <w:t>；</w:t>
      </w:r>
    </w:p>
    <w:p w:rsidR="008E075D" w:rsidRPr="00DA1E4B" w:rsidRDefault="00284718">
      <w:pPr>
        <w:spacing w:line="400" w:lineRule="exact"/>
        <w:ind w:firstLineChars="150" w:firstLine="315"/>
        <w:rPr>
          <w:rFonts w:asciiTheme="minorEastAsia" w:hAnsiTheme="minorEastAsia" w:cs="宋体"/>
          <w:szCs w:val="21"/>
        </w:rPr>
      </w:pPr>
      <w:r>
        <w:rPr>
          <w:rFonts w:asciiTheme="minorEastAsia" w:hAnsiTheme="minorEastAsia" w:cs="宋体"/>
          <w:szCs w:val="21"/>
        </w:rPr>
        <w:t>5.3计划工期：</w:t>
      </w:r>
      <w:bookmarkStart w:id="18" w:name="qihoosnap3"/>
      <w:bookmarkStart w:id="19" w:name="qihoosnap2"/>
      <w:bookmarkStart w:id="20" w:name="qihoosnap6"/>
      <w:bookmarkStart w:id="21" w:name="qihoosnap1"/>
      <w:bookmarkEnd w:id="18"/>
      <w:bookmarkEnd w:id="19"/>
      <w:bookmarkEnd w:id="20"/>
      <w:bookmarkEnd w:id="21"/>
      <w:r w:rsidR="008E6854" w:rsidRPr="00DA1E4B">
        <w:rPr>
          <w:rFonts w:asciiTheme="minorEastAsia" w:hAnsiTheme="minorEastAsia" w:cs="宋体" w:hint="eastAsia"/>
          <w:szCs w:val="21"/>
        </w:rPr>
        <w:t>40</w:t>
      </w:r>
      <w:r w:rsidRPr="00DA1E4B">
        <w:rPr>
          <w:rFonts w:asciiTheme="minorEastAsia" w:hAnsiTheme="minorEastAsia" w:cs="宋体"/>
          <w:szCs w:val="21"/>
        </w:rPr>
        <w:t>日历天</w:t>
      </w:r>
      <w:r w:rsidRPr="00DA1E4B">
        <w:rPr>
          <w:rFonts w:asciiTheme="minorEastAsia" w:hAnsiTheme="minorEastAsia" w:cs="宋体" w:hint="eastAsia"/>
          <w:szCs w:val="21"/>
        </w:rPr>
        <w:t>。</w:t>
      </w:r>
    </w:p>
    <w:p w:rsidR="008E075D" w:rsidRDefault="00284718">
      <w:pPr>
        <w:spacing w:line="400" w:lineRule="exact"/>
        <w:ind w:firstLineChars="150" w:firstLine="315"/>
        <w:rPr>
          <w:rFonts w:asciiTheme="minorEastAsia" w:hAnsiTheme="minorEastAsia" w:cs="宋体"/>
          <w:szCs w:val="21"/>
        </w:rPr>
      </w:pPr>
      <w:r>
        <w:rPr>
          <w:rFonts w:asciiTheme="minorEastAsia" w:hAnsiTheme="minorEastAsia" w:cs="宋体"/>
          <w:szCs w:val="21"/>
        </w:rPr>
        <w:t>5.4质量</w:t>
      </w:r>
      <w:r>
        <w:rPr>
          <w:rFonts w:asciiTheme="minorEastAsia" w:hAnsiTheme="minorEastAsia" w:cs="宋体" w:hint="eastAsia"/>
          <w:szCs w:val="21"/>
        </w:rPr>
        <w:t>要求：合格。</w:t>
      </w:r>
    </w:p>
    <w:p w:rsidR="000466D5" w:rsidRDefault="000466D5" w:rsidP="000466D5">
      <w:pPr>
        <w:spacing w:line="400" w:lineRule="exact"/>
        <w:ind w:firstLineChars="150" w:firstLine="315"/>
        <w:rPr>
          <w:rFonts w:asciiTheme="minorEastAsia" w:hAnsiTheme="minorEastAsia" w:cs="宋体"/>
          <w:szCs w:val="21"/>
        </w:rPr>
      </w:pPr>
      <w:r>
        <w:rPr>
          <w:rFonts w:asciiTheme="minorEastAsia" w:hAnsiTheme="minorEastAsia" w:cs="宋体" w:hint="eastAsia"/>
          <w:szCs w:val="21"/>
        </w:rPr>
        <w:t>5.5质量保修期：</w:t>
      </w:r>
      <w:r>
        <w:rPr>
          <w:rFonts w:ascii="宋体" w:eastAsia="宋体" w:hAnsi="宋体" w:cs="宋体" w:hint="eastAsia"/>
          <w:szCs w:val="21"/>
        </w:rPr>
        <w:t>2年。</w:t>
      </w:r>
    </w:p>
    <w:p w:rsidR="008E075D" w:rsidRDefault="00284718">
      <w:pPr>
        <w:spacing w:line="400" w:lineRule="exact"/>
        <w:ind w:firstLineChars="150" w:firstLine="315"/>
        <w:rPr>
          <w:rFonts w:asciiTheme="minorEastAsia" w:hAnsiTheme="minorEastAsia" w:cs="宋体"/>
          <w:szCs w:val="21"/>
        </w:rPr>
      </w:pPr>
      <w:r>
        <w:rPr>
          <w:rFonts w:asciiTheme="minorEastAsia" w:hAnsiTheme="minorEastAsia" w:cs="宋体"/>
          <w:szCs w:val="21"/>
        </w:rPr>
        <w:t>6.合同履行期限</w:t>
      </w:r>
      <w:r>
        <w:rPr>
          <w:rFonts w:asciiTheme="minorEastAsia" w:hAnsiTheme="minorEastAsia" w:cs="宋体" w:hint="eastAsia"/>
          <w:szCs w:val="21"/>
        </w:rPr>
        <w:t>：合同生效至竣工交付。</w:t>
      </w:r>
    </w:p>
    <w:p w:rsidR="008E075D" w:rsidRDefault="00284718">
      <w:pPr>
        <w:spacing w:line="400" w:lineRule="exact"/>
        <w:ind w:firstLineChars="150" w:firstLine="315"/>
        <w:rPr>
          <w:rFonts w:asciiTheme="minorEastAsia" w:hAnsiTheme="minorEastAsia" w:cs="宋体"/>
          <w:szCs w:val="21"/>
        </w:rPr>
      </w:pPr>
      <w:r>
        <w:rPr>
          <w:rFonts w:asciiTheme="minorEastAsia" w:hAnsiTheme="minorEastAsia" w:cs="宋体"/>
          <w:szCs w:val="21"/>
        </w:rPr>
        <w:t>7.本项目（是/否</w:t>
      </w:r>
      <w:r>
        <w:rPr>
          <w:rFonts w:asciiTheme="minorEastAsia" w:hAnsiTheme="minorEastAsia" w:cs="宋体" w:hint="eastAsia"/>
          <w:szCs w:val="21"/>
        </w:rPr>
        <w:t>）接受联合体：</w:t>
      </w:r>
      <w:r>
        <w:rPr>
          <w:rFonts w:asciiTheme="minorEastAsia" w:hAnsiTheme="minorEastAsia" w:cs="宋体"/>
          <w:szCs w:val="21"/>
        </w:rPr>
        <w:t>否</w:t>
      </w:r>
      <w:r>
        <w:rPr>
          <w:rFonts w:asciiTheme="minorEastAsia" w:hAnsiTheme="minorEastAsia" w:cs="宋体" w:hint="eastAsia"/>
          <w:szCs w:val="21"/>
        </w:rPr>
        <w:t>。</w:t>
      </w:r>
    </w:p>
    <w:p w:rsidR="008E075D" w:rsidRDefault="00284718">
      <w:pPr>
        <w:spacing w:line="400" w:lineRule="exact"/>
        <w:ind w:firstLineChars="150" w:firstLine="315"/>
        <w:rPr>
          <w:rFonts w:asciiTheme="minorEastAsia" w:hAnsiTheme="minorEastAsia" w:cs="宋体"/>
          <w:szCs w:val="21"/>
        </w:rPr>
      </w:pPr>
      <w:r>
        <w:rPr>
          <w:rFonts w:asciiTheme="minorEastAsia" w:hAnsiTheme="minorEastAsia" w:cs="宋体"/>
          <w:szCs w:val="21"/>
        </w:rPr>
        <w:t>8.是否接受进口产品：否。</w:t>
      </w:r>
    </w:p>
    <w:p w:rsidR="00FB5414" w:rsidRPr="00DA1E4B" w:rsidRDefault="00FB5414" w:rsidP="00FB5414">
      <w:pPr>
        <w:spacing w:line="400" w:lineRule="exact"/>
        <w:ind w:firstLineChars="150" w:firstLine="315"/>
        <w:rPr>
          <w:rFonts w:asciiTheme="minorEastAsia" w:hAnsiTheme="minorEastAsia" w:cs="宋体"/>
          <w:szCs w:val="21"/>
        </w:rPr>
      </w:pPr>
      <w:r w:rsidRPr="00DA1E4B">
        <w:rPr>
          <w:rFonts w:asciiTheme="minorEastAsia" w:hAnsiTheme="minorEastAsia" w:cs="宋体" w:hint="eastAsia"/>
          <w:szCs w:val="21"/>
        </w:rPr>
        <w:t>9</w:t>
      </w:r>
      <w:r w:rsidR="00CC7106">
        <w:rPr>
          <w:rFonts w:asciiTheme="minorEastAsia" w:hAnsiTheme="minorEastAsia" w:cs="宋体" w:hint="eastAsia"/>
          <w:szCs w:val="21"/>
        </w:rPr>
        <w:t>.</w:t>
      </w:r>
      <w:r w:rsidR="00A86E30" w:rsidRPr="00DA1E4B">
        <w:rPr>
          <w:rFonts w:asciiTheme="minorEastAsia" w:hAnsiTheme="minorEastAsia" w:cs="宋体" w:hint="eastAsia"/>
          <w:szCs w:val="21"/>
        </w:rPr>
        <w:t>是否专门面向中小企业：</w:t>
      </w:r>
      <w:r w:rsidRPr="00DA1E4B">
        <w:rPr>
          <w:rFonts w:asciiTheme="minorEastAsia" w:hAnsiTheme="minorEastAsia" w:cs="宋体" w:hint="eastAsia"/>
          <w:szCs w:val="21"/>
        </w:rPr>
        <w:t>是</w:t>
      </w:r>
      <w:r w:rsidR="00A86E30" w:rsidRPr="00DA1E4B">
        <w:rPr>
          <w:rFonts w:asciiTheme="minorEastAsia" w:hAnsiTheme="minorEastAsia" w:cs="宋体" w:hint="eastAsia"/>
          <w:szCs w:val="21"/>
        </w:rPr>
        <w:t>。</w:t>
      </w:r>
    </w:p>
    <w:p w:rsidR="008E075D" w:rsidRDefault="00284718">
      <w:pPr>
        <w:spacing w:line="400" w:lineRule="exact"/>
        <w:rPr>
          <w:rFonts w:asciiTheme="minorEastAsia" w:hAnsiTheme="minorEastAsia" w:cs="宋体"/>
          <w:szCs w:val="21"/>
        </w:rPr>
      </w:pPr>
      <w:bookmarkStart w:id="22" w:name="_Toc20578"/>
      <w:r>
        <w:rPr>
          <w:rFonts w:asciiTheme="minorEastAsia" w:hAnsiTheme="minorEastAsia" w:cs="宋体" w:hint="eastAsia"/>
          <w:szCs w:val="21"/>
        </w:rPr>
        <w:t>二、申请人的资格要求</w:t>
      </w:r>
      <w:bookmarkEnd w:id="22"/>
    </w:p>
    <w:p w:rsidR="008E075D" w:rsidRDefault="00284718">
      <w:pPr>
        <w:spacing w:line="400" w:lineRule="exact"/>
        <w:ind w:firstLineChars="200" w:firstLine="420"/>
        <w:rPr>
          <w:rFonts w:asciiTheme="minorEastAsia" w:hAnsiTheme="minorEastAsia"/>
          <w:szCs w:val="21"/>
        </w:rPr>
      </w:pPr>
      <w:r>
        <w:rPr>
          <w:rFonts w:asciiTheme="minorEastAsia" w:hAnsiTheme="minorEastAsia"/>
          <w:szCs w:val="21"/>
        </w:rPr>
        <w:t>1.满足《中华人民共和国政府采购法》第二十二条规定；</w:t>
      </w:r>
    </w:p>
    <w:p w:rsidR="008E075D" w:rsidRPr="008E6854" w:rsidRDefault="00284718" w:rsidP="008E6854">
      <w:pPr>
        <w:spacing w:line="400" w:lineRule="exact"/>
        <w:ind w:firstLineChars="200" w:firstLine="420"/>
        <w:rPr>
          <w:rFonts w:asciiTheme="minorEastAsia" w:hAnsiTheme="minorEastAsia"/>
          <w:szCs w:val="21"/>
        </w:rPr>
      </w:pPr>
      <w:r>
        <w:rPr>
          <w:rFonts w:asciiTheme="minorEastAsia" w:hAnsiTheme="minorEastAsia"/>
          <w:szCs w:val="21"/>
        </w:rPr>
        <w:lastRenderedPageBreak/>
        <w:t>2.落实政府采购政策需满足的资格要求：</w:t>
      </w:r>
      <w:r w:rsidR="008E6854" w:rsidRPr="008E6854">
        <w:rPr>
          <w:rFonts w:asciiTheme="minorEastAsia" w:hAnsiTheme="minorEastAsia" w:hint="eastAsia"/>
          <w:szCs w:val="21"/>
        </w:rPr>
        <w:t>本项目专门面向中小企业采购，供应商须为中小企业（监狱企业、残疾人福利性单位视同小微企业）。</w:t>
      </w:r>
    </w:p>
    <w:p w:rsidR="008E075D" w:rsidRDefault="00284718">
      <w:pPr>
        <w:autoSpaceDE w:val="0"/>
        <w:autoSpaceDN w:val="0"/>
        <w:adjustRightInd w:val="0"/>
        <w:spacing w:line="360" w:lineRule="auto"/>
        <w:ind w:firstLineChars="200" w:firstLine="420"/>
        <w:jc w:val="left"/>
        <w:rPr>
          <w:rFonts w:asciiTheme="minorEastAsia" w:hAnsiTheme="minorEastAsia"/>
          <w:szCs w:val="21"/>
        </w:rPr>
      </w:pPr>
      <w:r>
        <w:rPr>
          <w:rFonts w:asciiTheme="minorEastAsia" w:hAnsiTheme="minorEastAsia"/>
          <w:szCs w:val="21"/>
        </w:rPr>
        <w:t>3.本项目的特定资格要求：</w:t>
      </w:r>
      <w:r>
        <w:rPr>
          <w:rFonts w:asciiTheme="minorEastAsia" w:hAnsiTheme="minorEastAsia" w:hint="eastAsia"/>
          <w:szCs w:val="21"/>
        </w:rPr>
        <w:t>无。</w:t>
      </w:r>
    </w:p>
    <w:p w:rsidR="008E075D" w:rsidRDefault="00284718">
      <w:pPr>
        <w:spacing w:line="400" w:lineRule="exact"/>
        <w:jc w:val="left"/>
        <w:rPr>
          <w:rFonts w:asciiTheme="minorEastAsia" w:hAnsiTheme="minorEastAsia" w:cs="宋体"/>
          <w:szCs w:val="21"/>
        </w:rPr>
      </w:pPr>
      <w:r>
        <w:rPr>
          <w:rFonts w:asciiTheme="minorEastAsia" w:hAnsiTheme="minorEastAsia" w:cs="宋体" w:hint="eastAsia"/>
          <w:szCs w:val="21"/>
        </w:rPr>
        <w:t>三、获取采购文件</w:t>
      </w:r>
    </w:p>
    <w:p w:rsidR="008E075D" w:rsidRDefault="00284718">
      <w:pPr>
        <w:spacing w:line="400" w:lineRule="exact"/>
        <w:ind w:firstLineChars="200" w:firstLine="420"/>
        <w:jc w:val="left"/>
        <w:rPr>
          <w:rFonts w:asciiTheme="minorEastAsia" w:hAnsiTheme="minorEastAsia" w:cs="宋体"/>
          <w:szCs w:val="21"/>
        </w:rPr>
      </w:pPr>
      <w:r>
        <w:rPr>
          <w:rFonts w:asciiTheme="minorEastAsia" w:hAnsiTheme="minorEastAsia" w:cs="宋体" w:hint="eastAsia"/>
          <w:szCs w:val="21"/>
        </w:rPr>
        <w:t>1.时间：2023年</w:t>
      </w:r>
      <w:r w:rsidR="00471041">
        <w:rPr>
          <w:rFonts w:asciiTheme="minorEastAsia" w:hAnsiTheme="minorEastAsia" w:cs="宋体" w:hint="eastAsia"/>
          <w:szCs w:val="21"/>
        </w:rPr>
        <w:t>0</w:t>
      </w:r>
      <w:r w:rsidR="00A663F5">
        <w:rPr>
          <w:rFonts w:asciiTheme="minorEastAsia" w:hAnsiTheme="minorEastAsia" w:cs="宋体" w:hint="eastAsia"/>
          <w:szCs w:val="21"/>
        </w:rPr>
        <w:t>4</w:t>
      </w:r>
      <w:r>
        <w:rPr>
          <w:rFonts w:asciiTheme="minorEastAsia" w:hAnsiTheme="minorEastAsia" w:cs="宋体" w:hint="eastAsia"/>
          <w:szCs w:val="21"/>
        </w:rPr>
        <w:t>月</w:t>
      </w:r>
      <w:r w:rsidR="00482DCE">
        <w:rPr>
          <w:rFonts w:asciiTheme="minorEastAsia" w:hAnsiTheme="minorEastAsia" w:cs="宋体" w:hint="eastAsia"/>
          <w:szCs w:val="21"/>
        </w:rPr>
        <w:t>27</w:t>
      </w:r>
      <w:r>
        <w:rPr>
          <w:rFonts w:asciiTheme="minorEastAsia" w:hAnsiTheme="minorEastAsia" w:cs="宋体" w:hint="eastAsia"/>
          <w:szCs w:val="21"/>
        </w:rPr>
        <w:t>日 至 2023年0</w:t>
      </w:r>
      <w:r w:rsidR="00482DCE">
        <w:rPr>
          <w:rFonts w:asciiTheme="minorEastAsia" w:hAnsiTheme="minorEastAsia" w:cs="宋体" w:hint="eastAsia"/>
          <w:szCs w:val="21"/>
        </w:rPr>
        <w:t>5</w:t>
      </w:r>
      <w:r>
        <w:rPr>
          <w:rFonts w:asciiTheme="minorEastAsia" w:hAnsiTheme="minorEastAsia" w:cs="宋体" w:hint="eastAsia"/>
          <w:szCs w:val="21"/>
        </w:rPr>
        <w:t>月</w:t>
      </w:r>
      <w:r w:rsidR="00482DCE">
        <w:rPr>
          <w:rFonts w:asciiTheme="minorEastAsia" w:hAnsiTheme="minorEastAsia" w:cs="宋体" w:hint="eastAsia"/>
          <w:szCs w:val="21"/>
        </w:rPr>
        <w:t>07</w:t>
      </w:r>
      <w:r>
        <w:rPr>
          <w:rFonts w:asciiTheme="minorEastAsia" w:hAnsiTheme="minorEastAsia" w:cs="宋体" w:hint="eastAsia"/>
          <w:szCs w:val="21"/>
        </w:rPr>
        <w:t>日，每天上午08:00至12:00，下午12:01至17:30（北京时间，法定节假日除外。）</w:t>
      </w:r>
    </w:p>
    <w:p w:rsidR="008E075D" w:rsidRDefault="00284718">
      <w:pPr>
        <w:spacing w:line="400" w:lineRule="exact"/>
        <w:ind w:firstLineChars="200" w:firstLine="420"/>
        <w:jc w:val="left"/>
        <w:rPr>
          <w:rFonts w:asciiTheme="minorEastAsia" w:hAnsiTheme="minorEastAsia" w:cs="宋体"/>
          <w:szCs w:val="21"/>
        </w:rPr>
      </w:pPr>
      <w:r>
        <w:rPr>
          <w:rFonts w:asciiTheme="minorEastAsia" w:hAnsiTheme="minorEastAsia" w:cs="宋体" w:hint="eastAsia"/>
          <w:szCs w:val="21"/>
        </w:rPr>
        <w:t>2.地点：三门峡市公共资源交易中心网（网址：http://gzjy.smx.gov.cn/）</w:t>
      </w:r>
    </w:p>
    <w:p w:rsidR="008E075D" w:rsidRDefault="00284718">
      <w:pPr>
        <w:spacing w:line="400" w:lineRule="exact"/>
        <w:ind w:firstLineChars="200" w:firstLine="420"/>
        <w:jc w:val="left"/>
        <w:rPr>
          <w:rFonts w:asciiTheme="minorEastAsia" w:hAnsiTheme="minorEastAsia" w:cs="宋体"/>
          <w:szCs w:val="21"/>
        </w:rPr>
      </w:pPr>
      <w:r>
        <w:rPr>
          <w:rFonts w:asciiTheme="minorEastAsia" w:hAnsiTheme="minorEastAsia" w:cs="宋体" w:hint="eastAsia"/>
          <w:szCs w:val="21"/>
        </w:rPr>
        <w:t>3.方式：本项目没有报名环节，供应商凭CA数字证书通过三门峡市公共资源交易中心网（网址：http://gzjy.smx.gov.cn/），点击交易平台选择“市场主体登录”，在所参与项目右侧点击参与投标，即可直接下载本项目采购文件。</w:t>
      </w:r>
    </w:p>
    <w:p w:rsidR="008E075D" w:rsidRDefault="00284718">
      <w:pPr>
        <w:spacing w:line="400" w:lineRule="exact"/>
        <w:ind w:firstLineChars="200" w:firstLine="420"/>
        <w:jc w:val="left"/>
        <w:rPr>
          <w:rFonts w:asciiTheme="minorEastAsia" w:hAnsiTheme="minorEastAsia" w:cs="宋体"/>
          <w:szCs w:val="21"/>
        </w:rPr>
      </w:pPr>
      <w:r>
        <w:rPr>
          <w:rFonts w:asciiTheme="minorEastAsia" w:hAnsiTheme="minorEastAsia" w:cs="宋体" w:hint="eastAsia"/>
          <w:szCs w:val="21"/>
        </w:rPr>
        <w:t>4.售价：0元</w:t>
      </w:r>
    </w:p>
    <w:p w:rsidR="008E075D" w:rsidRDefault="00284718">
      <w:pPr>
        <w:spacing w:line="400" w:lineRule="exact"/>
        <w:jc w:val="left"/>
        <w:rPr>
          <w:rFonts w:asciiTheme="minorEastAsia" w:hAnsiTheme="minorEastAsia" w:cs="宋体"/>
          <w:szCs w:val="21"/>
        </w:rPr>
      </w:pPr>
      <w:r>
        <w:rPr>
          <w:rFonts w:asciiTheme="minorEastAsia" w:hAnsiTheme="minorEastAsia" w:cs="宋体" w:hint="eastAsia"/>
          <w:szCs w:val="21"/>
        </w:rPr>
        <w:t>四、响应文件提交</w:t>
      </w:r>
    </w:p>
    <w:p w:rsidR="008E075D" w:rsidRDefault="00284718">
      <w:pPr>
        <w:spacing w:line="400" w:lineRule="exact"/>
        <w:ind w:firstLineChars="200" w:firstLine="420"/>
        <w:jc w:val="left"/>
        <w:rPr>
          <w:rFonts w:asciiTheme="minorEastAsia" w:hAnsiTheme="minorEastAsia" w:cs="宋体"/>
          <w:szCs w:val="21"/>
        </w:rPr>
      </w:pPr>
      <w:r>
        <w:rPr>
          <w:rFonts w:asciiTheme="minorEastAsia" w:hAnsiTheme="minorEastAsia" w:cs="宋体" w:hint="eastAsia"/>
          <w:szCs w:val="21"/>
        </w:rPr>
        <w:t>1.截止时间：2023年0</w:t>
      </w:r>
      <w:r w:rsidR="00482DCE">
        <w:rPr>
          <w:rFonts w:asciiTheme="minorEastAsia" w:hAnsiTheme="minorEastAsia" w:cs="宋体" w:hint="eastAsia"/>
          <w:szCs w:val="21"/>
        </w:rPr>
        <w:t>5</w:t>
      </w:r>
      <w:r>
        <w:rPr>
          <w:rFonts w:asciiTheme="minorEastAsia" w:hAnsiTheme="minorEastAsia" w:cs="宋体" w:hint="eastAsia"/>
          <w:szCs w:val="21"/>
        </w:rPr>
        <w:t>月</w:t>
      </w:r>
      <w:r w:rsidR="00482DCE">
        <w:rPr>
          <w:rFonts w:asciiTheme="minorEastAsia" w:hAnsiTheme="minorEastAsia" w:cs="宋体" w:hint="eastAsia"/>
          <w:szCs w:val="21"/>
        </w:rPr>
        <w:t>08</w:t>
      </w:r>
      <w:r>
        <w:rPr>
          <w:rFonts w:asciiTheme="minorEastAsia" w:hAnsiTheme="minorEastAsia" w:cs="宋体" w:hint="eastAsia"/>
          <w:szCs w:val="21"/>
        </w:rPr>
        <w:t>日08时20分（北京时间）</w:t>
      </w:r>
    </w:p>
    <w:p w:rsidR="008E075D" w:rsidRDefault="00284718">
      <w:pPr>
        <w:spacing w:line="400" w:lineRule="exact"/>
        <w:ind w:firstLineChars="200" w:firstLine="420"/>
        <w:jc w:val="left"/>
        <w:rPr>
          <w:rFonts w:asciiTheme="minorEastAsia" w:hAnsiTheme="minorEastAsia" w:cs="宋体"/>
          <w:szCs w:val="21"/>
        </w:rPr>
      </w:pPr>
      <w:r>
        <w:rPr>
          <w:rFonts w:asciiTheme="minorEastAsia" w:hAnsiTheme="minorEastAsia" w:cs="宋体" w:hint="eastAsia"/>
          <w:szCs w:val="21"/>
        </w:rPr>
        <w:t>2.地点：上传至三门峡市公共资源交易中心系统</w:t>
      </w:r>
    </w:p>
    <w:p w:rsidR="008E075D" w:rsidRDefault="00284718">
      <w:pPr>
        <w:spacing w:line="400" w:lineRule="exact"/>
        <w:jc w:val="left"/>
        <w:rPr>
          <w:rFonts w:asciiTheme="minorEastAsia" w:hAnsiTheme="minorEastAsia" w:cs="宋体"/>
          <w:szCs w:val="21"/>
        </w:rPr>
      </w:pPr>
      <w:r>
        <w:rPr>
          <w:rFonts w:asciiTheme="minorEastAsia" w:hAnsiTheme="minorEastAsia" w:cs="宋体" w:hint="eastAsia"/>
          <w:szCs w:val="21"/>
        </w:rPr>
        <w:t>五、响应文件开启</w:t>
      </w:r>
    </w:p>
    <w:p w:rsidR="008E075D" w:rsidRDefault="00284718">
      <w:pPr>
        <w:spacing w:line="400" w:lineRule="exact"/>
        <w:ind w:firstLineChars="200" w:firstLine="420"/>
        <w:jc w:val="left"/>
        <w:rPr>
          <w:rFonts w:asciiTheme="minorEastAsia" w:hAnsiTheme="minorEastAsia" w:cs="宋体"/>
          <w:szCs w:val="21"/>
        </w:rPr>
      </w:pPr>
      <w:r>
        <w:rPr>
          <w:rFonts w:asciiTheme="minorEastAsia" w:hAnsiTheme="minorEastAsia" w:cs="宋体" w:hint="eastAsia"/>
          <w:szCs w:val="21"/>
        </w:rPr>
        <w:t>1.时间：2023年0</w:t>
      </w:r>
      <w:r w:rsidR="00482DCE">
        <w:rPr>
          <w:rFonts w:asciiTheme="minorEastAsia" w:hAnsiTheme="minorEastAsia" w:cs="宋体" w:hint="eastAsia"/>
          <w:szCs w:val="21"/>
        </w:rPr>
        <w:t>5</w:t>
      </w:r>
      <w:r>
        <w:rPr>
          <w:rFonts w:asciiTheme="minorEastAsia" w:hAnsiTheme="minorEastAsia" w:cs="宋体" w:hint="eastAsia"/>
          <w:szCs w:val="21"/>
        </w:rPr>
        <w:t>月</w:t>
      </w:r>
      <w:r w:rsidR="00482DCE">
        <w:rPr>
          <w:rFonts w:asciiTheme="minorEastAsia" w:hAnsiTheme="minorEastAsia" w:cs="宋体" w:hint="eastAsia"/>
          <w:szCs w:val="21"/>
        </w:rPr>
        <w:t>08</w:t>
      </w:r>
      <w:r>
        <w:rPr>
          <w:rFonts w:asciiTheme="minorEastAsia" w:hAnsiTheme="minorEastAsia" w:cs="宋体" w:hint="eastAsia"/>
          <w:szCs w:val="21"/>
        </w:rPr>
        <w:t>日08时20分（北京时间）</w:t>
      </w:r>
    </w:p>
    <w:p w:rsidR="008E075D" w:rsidRDefault="00284718">
      <w:pPr>
        <w:spacing w:line="400" w:lineRule="exact"/>
        <w:ind w:firstLineChars="200" w:firstLine="420"/>
        <w:jc w:val="left"/>
        <w:rPr>
          <w:rFonts w:asciiTheme="minorEastAsia" w:hAnsiTheme="minorEastAsia" w:cs="宋体"/>
          <w:szCs w:val="21"/>
        </w:rPr>
      </w:pPr>
      <w:r>
        <w:rPr>
          <w:rFonts w:asciiTheme="minorEastAsia" w:hAnsiTheme="minorEastAsia" w:cs="宋体" w:hint="eastAsia"/>
          <w:szCs w:val="21"/>
        </w:rPr>
        <w:t>2.地点：渑池县公共资源交易中心六楼开标区</w:t>
      </w:r>
    </w:p>
    <w:p w:rsidR="008E075D" w:rsidRDefault="00284718">
      <w:pPr>
        <w:spacing w:line="400" w:lineRule="exact"/>
        <w:jc w:val="left"/>
        <w:rPr>
          <w:rFonts w:asciiTheme="minorEastAsia" w:hAnsiTheme="minorEastAsia" w:cs="宋体"/>
          <w:szCs w:val="21"/>
        </w:rPr>
      </w:pPr>
      <w:r>
        <w:rPr>
          <w:rFonts w:asciiTheme="minorEastAsia" w:hAnsiTheme="minorEastAsia" w:cs="宋体" w:hint="eastAsia"/>
          <w:szCs w:val="21"/>
        </w:rPr>
        <w:t>六、发布公告的媒介及招标公告期限</w:t>
      </w:r>
    </w:p>
    <w:p w:rsidR="008E075D" w:rsidRDefault="00284718">
      <w:pPr>
        <w:spacing w:line="400" w:lineRule="exact"/>
        <w:ind w:firstLineChars="200" w:firstLine="420"/>
        <w:jc w:val="left"/>
        <w:rPr>
          <w:rFonts w:asciiTheme="minorEastAsia" w:hAnsiTheme="minorEastAsia" w:cs="宋体"/>
          <w:szCs w:val="21"/>
        </w:rPr>
      </w:pPr>
      <w:r>
        <w:rPr>
          <w:rFonts w:asciiTheme="minorEastAsia" w:hAnsiTheme="minorEastAsia" w:cs="宋体" w:hint="eastAsia"/>
          <w:szCs w:val="21"/>
        </w:rPr>
        <w:t>本次招标公告在《河南省政府采购网》、</w:t>
      </w:r>
      <w:r>
        <w:rPr>
          <w:rFonts w:asciiTheme="minorEastAsia" w:hAnsiTheme="minorEastAsia" w:hint="eastAsia"/>
          <w:szCs w:val="21"/>
        </w:rPr>
        <w:t>《</w:t>
      </w:r>
      <w:r w:rsidR="00A86E30" w:rsidRPr="00A86E30">
        <w:rPr>
          <w:rFonts w:asciiTheme="minorEastAsia" w:hAnsiTheme="minorEastAsia"/>
          <w:szCs w:val="21"/>
        </w:rPr>
        <w:t>河南省电子招标投标公共服务平台</w:t>
      </w:r>
      <w:r>
        <w:rPr>
          <w:rFonts w:asciiTheme="minorEastAsia" w:hAnsiTheme="minorEastAsia" w:hint="eastAsia"/>
          <w:szCs w:val="21"/>
        </w:rPr>
        <w:t>》</w:t>
      </w:r>
      <w:r>
        <w:rPr>
          <w:rFonts w:asciiTheme="minorEastAsia" w:hAnsiTheme="minorEastAsia" w:cs="宋体" w:hint="eastAsia"/>
          <w:szCs w:val="21"/>
        </w:rPr>
        <w:t>、《三门峡市公共资源交易中心网》上发布，招标公告期限为三个工作日 。</w:t>
      </w:r>
    </w:p>
    <w:p w:rsidR="008E075D" w:rsidRDefault="00284718">
      <w:pPr>
        <w:spacing w:line="400" w:lineRule="exact"/>
        <w:jc w:val="left"/>
        <w:rPr>
          <w:rFonts w:asciiTheme="minorEastAsia" w:hAnsiTheme="minorEastAsia" w:cs="宋体"/>
          <w:szCs w:val="21"/>
        </w:rPr>
      </w:pPr>
      <w:r>
        <w:rPr>
          <w:rFonts w:asciiTheme="minorEastAsia" w:hAnsiTheme="minorEastAsia" w:cs="宋体" w:hint="eastAsia"/>
          <w:szCs w:val="21"/>
        </w:rPr>
        <w:t>七、其他补充事宜</w:t>
      </w:r>
    </w:p>
    <w:p w:rsidR="008E6854" w:rsidRPr="00767D4A" w:rsidRDefault="008E6854" w:rsidP="008E6854">
      <w:pPr>
        <w:spacing w:line="400" w:lineRule="exact"/>
        <w:ind w:firstLineChars="200" w:firstLine="420"/>
        <w:jc w:val="left"/>
        <w:rPr>
          <w:rFonts w:asciiTheme="minorEastAsia" w:hAnsiTheme="minorEastAsia" w:cs="宋体"/>
          <w:szCs w:val="21"/>
        </w:rPr>
      </w:pPr>
      <w:bookmarkStart w:id="23" w:name="_Toc10996"/>
      <w:r w:rsidRPr="00767D4A">
        <w:rPr>
          <w:rFonts w:asciiTheme="minorEastAsia" w:hAnsiTheme="minorEastAsia" w:cs="宋体" w:hint="eastAsia"/>
          <w:szCs w:val="21"/>
        </w:rPr>
        <w:t>1、磋商所发生一切费用由各供应商自行承担，并承担相应的风险和责任。</w:t>
      </w:r>
    </w:p>
    <w:p w:rsidR="008E6854" w:rsidRPr="00767D4A" w:rsidRDefault="008E6854" w:rsidP="008E6854">
      <w:pPr>
        <w:spacing w:line="400" w:lineRule="exact"/>
        <w:ind w:firstLineChars="200" w:firstLine="420"/>
        <w:jc w:val="left"/>
        <w:rPr>
          <w:rFonts w:asciiTheme="minorEastAsia" w:hAnsiTheme="minorEastAsia" w:cs="宋体"/>
          <w:szCs w:val="21"/>
        </w:rPr>
      </w:pPr>
      <w:r w:rsidRPr="00767D4A">
        <w:rPr>
          <w:rFonts w:asciiTheme="minorEastAsia" w:hAnsiTheme="minorEastAsia" w:cs="宋体" w:hint="eastAsia"/>
          <w:szCs w:val="21"/>
        </w:rPr>
        <w:t>2、供应商递交的磋商文件不论中标与否均不予退还。</w:t>
      </w:r>
    </w:p>
    <w:p w:rsidR="008E6854" w:rsidRPr="00767D4A" w:rsidRDefault="008E6854" w:rsidP="008E6854">
      <w:pPr>
        <w:spacing w:line="400" w:lineRule="exact"/>
        <w:ind w:firstLineChars="200" w:firstLine="420"/>
        <w:jc w:val="left"/>
        <w:rPr>
          <w:rFonts w:asciiTheme="minorEastAsia" w:hAnsiTheme="minorEastAsia" w:cs="宋体"/>
          <w:szCs w:val="21"/>
        </w:rPr>
      </w:pPr>
      <w:r w:rsidRPr="00767D4A">
        <w:rPr>
          <w:rFonts w:asciiTheme="minorEastAsia" w:hAnsiTheme="minorEastAsia" w:cs="宋体" w:hint="eastAsia"/>
          <w:szCs w:val="21"/>
        </w:rPr>
        <w:t>3、我单位（采购人）严格按三财购【2021】9号文要求的时限发布中标结果公告，发出中标通知书，签订采购合同，上传采购合同。</w:t>
      </w:r>
    </w:p>
    <w:p w:rsidR="008E6854" w:rsidRPr="00767D4A" w:rsidRDefault="008E6854" w:rsidP="008E6854">
      <w:pPr>
        <w:spacing w:line="400" w:lineRule="exact"/>
        <w:ind w:firstLineChars="200" w:firstLine="420"/>
        <w:jc w:val="left"/>
        <w:rPr>
          <w:rFonts w:asciiTheme="minorEastAsia" w:hAnsiTheme="minorEastAsia" w:cs="宋体"/>
          <w:szCs w:val="21"/>
        </w:rPr>
      </w:pPr>
      <w:r w:rsidRPr="00767D4A">
        <w:rPr>
          <w:rFonts w:asciiTheme="minorEastAsia" w:hAnsiTheme="minorEastAsia" w:cs="宋体" w:hint="eastAsia"/>
          <w:szCs w:val="21"/>
        </w:rPr>
        <w:t>4、以投标文件业绩信息为准，可使用电子营业执照。</w:t>
      </w:r>
    </w:p>
    <w:p w:rsidR="008E6854" w:rsidRPr="00767D4A" w:rsidRDefault="008E6854" w:rsidP="008E6854">
      <w:pPr>
        <w:spacing w:line="400" w:lineRule="exact"/>
        <w:ind w:firstLineChars="200" w:firstLine="420"/>
        <w:jc w:val="left"/>
        <w:rPr>
          <w:rFonts w:asciiTheme="minorEastAsia" w:hAnsiTheme="minorEastAsia" w:cs="宋体"/>
          <w:szCs w:val="21"/>
        </w:rPr>
      </w:pPr>
      <w:r w:rsidRPr="00767D4A">
        <w:rPr>
          <w:rFonts w:asciiTheme="minorEastAsia" w:hAnsiTheme="minorEastAsia" w:cs="宋体" w:hint="eastAsia"/>
          <w:szCs w:val="21"/>
        </w:rPr>
        <w:t>5、评标打分部分：评标打分部分仍按照 100 分制原则进行，涉及到资格审查、企业荣誉、企业业绩等计分部分时，以投标单位自行制作到投标文件中的相应内容为准。</w:t>
      </w:r>
    </w:p>
    <w:p w:rsidR="008E6854" w:rsidRDefault="008E6854" w:rsidP="008E6854">
      <w:pPr>
        <w:spacing w:line="400" w:lineRule="exact"/>
        <w:ind w:firstLineChars="200" w:firstLine="420"/>
        <w:jc w:val="left"/>
        <w:rPr>
          <w:rFonts w:asciiTheme="minorEastAsia" w:hAnsiTheme="minorEastAsia" w:cs="宋体"/>
          <w:szCs w:val="21"/>
        </w:rPr>
      </w:pPr>
      <w:r w:rsidRPr="00767D4A">
        <w:rPr>
          <w:rFonts w:asciiTheme="minorEastAsia" w:hAnsiTheme="minorEastAsia" w:cs="宋体" w:hint="eastAsia"/>
          <w:szCs w:val="21"/>
        </w:rPr>
        <w:t>6、投标文件编制部分：在招标文件中要求投标人按照投标文件格式进行投标文件编制，在投标文件编制时，应明确将投标单位企业基本情况、资质情况、人员情况、</w:t>
      </w:r>
      <w:r>
        <w:rPr>
          <w:rFonts w:hint="eastAsia"/>
          <w:color w:val="333333"/>
        </w:rPr>
        <w:t>财务情况、</w:t>
      </w:r>
      <w:r w:rsidRPr="00767D4A">
        <w:rPr>
          <w:rFonts w:asciiTheme="minorEastAsia" w:hAnsiTheme="minorEastAsia" w:cs="宋体" w:hint="eastAsia"/>
          <w:szCs w:val="21"/>
        </w:rPr>
        <w:t>业绩情况编入投标文件，便于进行资格审查及评标打分。</w:t>
      </w:r>
    </w:p>
    <w:p w:rsidR="008E075D" w:rsidRDefault="00284718">
      <w:pPr>
        <w:spacing w:line="400" w:lineRule="exact"/>
        <w:rPr>
          <w:rFonts w:asciiTheme="minorEastAsia" w:hAnsiTheme="minorEastAsia" w:cs="宋体"/>
          <w:szCs w:val="21"/>
        </w:rPr>
      </w:pPr>
      <w:r>
        <w:rPr>
          <w:rFonts w:asciiTheme="minorEastAsia" w:hAnsiTheme="minorEastAsia" w:cs="宋体" w:hint="eastAsia"/>
          <w:szCs w:val="21"/>
        </w:rPr>
        <w:t>八、凡对本次采购提出询问，请按</w:t>
      </w:r>
      <w:r>
        <w:rPr>
          <w:rFonts w:asciiTheme="minorEastAsia" w:hAnsiTheme="minorEastAsia" w:cs="宋体"/>
          <w:szCs w:val="21"/>
        </w:rPr>
        <w:t>以下方式</w:t>
      </w:r>
      <w:r>
        <w:rPr>
          <w:rFonts w:asciiTheme="minorEastAsia" w:hAnsiTheme="minorEastAsia" w:cs="宋体" w:hint="eastAsia"/>
          <w:szCs w:val="21"/>
        </w:rPr>
        <w:t>联系</w:t>
      </w:r>
      <w:bookmarkEnd w:id="23"/>
    </w:p>
    <w:p w:rsidR="008E075D" w:rsidRDefault="00284718">
      <w:pPr>
        <w:spacing w:line="400" w:lineRule="exact"/>
        <w:ind w:firstLineChars="200" w:firstLine="420"/>
        <w:jc w:val="left"/>
        <w:rPr>
          <w:rFonts w:asciiTheme="minorEastAsia" w:hAnsiTheme="minorEastAsia"/>
          <w:szCs w:val="21"/>
        </w:rPr>
      </w:pPr>
      <w:bookmarkStart w:id="24" w:name="_Toc28359096"/>
      <w:bookmarkStart w:id="25" w:name="_Toc35393637"/>
      <w:bookmarkStart w:id="26" w:name="_Toc28359019"/>
      <w:bookmarkStart w:id="27" w:name="_Toc35393806"/>
      <w:r>
        <w:rPr>
          <w:rFonts w:asciiTheme="minorEastAsia" w:hAnsiTheme="minorEastAsia"/>
          <w:szCs w:val="21"/>
        </w:rPr>
        <w:t>1.采购人信息</w:t>
      </w:r>
      <w:bookmarkEnd w:id="24"/>
      <w:bookmarkEnd w:id="25"/>
      <w:bookmarkEnd w:id="26"/>
      <w:bookmarkEnd w:id="27"/>
    </w:p>
    <w:p w:rsidR="008E075D" w:rsidRPr="00C36096" w:rsidRDefault="00284718" w:rsidP="00C36096">
      <w:pPr>
        <w:spacing w:line="400" w:lineRule="exact"/>
        <w:ind w:firstLineChars="200" w:firstLine="420"/>
        <w:jc w:val="left"/>
        <w:rPr>
          <w:rFonts w:asciiTheme="minorEastAsia" w:hAnsiTheme="minorEastAsia"/>
          <w:szCs w:val="21"/>
        </w:rPr>
      </w:pPr>
      <w:bookmarkStart w:id="28" w:name="_Toc35393807"/>
      <w:bookmarkStart w:id="29" w:name="_Toc28359020"/>
      <w:bookmarkStart w:id="30" w:name="_Toc28359097"/>
      <w:bookmarkStart w:id="31" w:name="_Toc35393638"/>
      <w:r>
        <w:rPr>
          <w:rFonts w:asciiTheme="minorEastAsia" w:hAnsiTheme="minorEastAsia" w:hint="eastAsia"/>
          <w:szCs w:val="21"/>
        </w:rPr>
        <w:t>采购人：</w:t>
      </w:r>
      <w:r w:rsidR="00C6230C" w:rsidRPr="00C6230C">
        <w:rPr>
          <w:rFonts w:asciiTheme="minorEastAsia" w:hAnsiTheme="minorEastAsia" w:hint="eastAsia"/>
          <w:szCs w:val="21"/>
        </w:rPr>
        <w:t>渑池县先进制造业开发区管理委员会</w:t>
      </w:r>
    </w:p>
    <w:p w:rsidR="008E075D" w:rsidRDefault="00284718">
      <w:pPr>
        <w:spacing w:line="400" w:lineRule="exact"/>
        <w:ind w:firstLineChars="200" w:firstLine="420"/>
        <w:jc w:val="left"/>
        <w:rPr>
          <w:rFonts w:asciiTheme="minorEastAsia" w:hAnsiTheme="minorEastAsia"/>
          <w:szCs w:val="21"/>
        </w:rPr>
      </w:pPr>
      <w:r>
        <w:rPr>
          <w:rFonts w:asciiTheme="minorEastAsia" w:hAnsiTheme="minorEastAsia" w:hint="eastAsia"/>
          <w:szCs w:val="21"/>
        </w:rPr>
        <w:t>地  址：</w:t>
      </w:r>
      <w:r w:rsidR="00382C53" w:rsidRPr="00382C53">
        <w:rPr>
          <w:rFonts w:ascii="宋体" w:hAnsi="宋体" w:cs="宋体" w:hint="eastAsia"/>
          <w:szCs w:val="21"/>
        </w:rPr>
        <w:t>渑池县纬一路企业发展服务中心</w:t>
      </w:r>
      <w:r w:rsidR="00EB21CB">
        <w:rPr>
          <w:rFonts w:ascii="宋体" w:hAnsi="宋体" w:cs="宋体"/>
          <w:szCs w:val="21"/>
        </w:rPr>
        <w:t>；</w:t>
      </w:r>
    </w:p>
    <w:p w:rsidR="008E075D" w:rsidRPr="00C36096" w:rsidRDefault="00284718" w:rsidP="00C36096">
      <w:pPr>
        <w:spacing w:line="400" w:lineRule="exact"/>
        <w:ind w:firstLineChars="200" w:firstLine="420"/>
        <w:jc w:val="left"/>
        <w:rPr>
          <w:rFonts w:asciiTheme="minorEastAsia" w:hAnsiTheme="minorEastAsia"/>
          <w:szCs w:val="21"/>
        </w:rPr>
      </w:pPr>
      <w:r>
        <w:rPr>
          <w:rFonts w:asciiTheme="minorEastAsia" w:hAnsiTheme="minorEastAsia" w:hint="eastAsia"/>
          <w:szCs w:val="21"/>
        </w:rPr>
        <w:lastRenderedPageBreak/>
        <w:t>联系人：</w:t>
      </w:r>
      <w:r w:rsidR="00C36096">
        <w:rPr>
          <w:rFonts w:asciiTheme="minorEastAsia" w:hAnsiTheme="minorEastAsia" w:hint="eastAsia"/>
          <w:szCs w:val="21"/>
        </w:rPr>
        <w:t>吴先生</w:t>
      </w:r>
    </w:p>
    <w:p w:rsidR="008E075D" w:rsidRDefault="00284718">
      <w:pPr>
        <w:spacing w:line="400" w:lineRule="exact"/>
        <w:ind w:firstLineChars="200" w:firstLine="420"/>
        <w:jc w:val="left"/>
        <w:rPr>
          <w:rFonts w:asciiTheme="minorEastAsia" w:hAnsiTheme="minorEastAsia"/>
          <w:szCs w:val="21"/>
        </w:rPr>
      </w:pPr>
      <w:r>
        <w:rPr>
          <w:rFonts w:asciiTheme="minorEastAsia" w:hAnsiTheme="minorEastAsia" w:hint="eastAsia"/>
          <w:szCs w:val="21"/>
        </w:rPr>
        <w:t>电  话：</w:t>
      </w:r>
      <w:r w:rsidR="00C36096" w:rsidRPr="00C36096">
        <w:rPr>
          <w:rFonts w:asciiTheme="minorEastAsia" w:hAnsiTheme="minorEastAsia" w:hint="eastAsia"/>
          <w:szCs w:val="21"/>
          <w:lang w:bidi="en-US"/>
        </w:rPr>
        <w:t>18639861102</w:t>
      </w:r>
      <w:r>
        <w:rPr>
          <w:rFonts w:asciiTheme="minorEastAsia" w:hAnsiTheme="minorEastAsia" w:hint="eastAsia"/>
          <w:szCs w:val="21"/>
        </w:rPr>
        <w:t xml:space="preserve"> </w:t>
      </w:r>
    </w:p>
    <w:p w:rsidR="008E075D" w:rsidRDefault="00284718">
      <w:pPr>
        <w:spacing w:line="400" w:lineRule="exact"/>
        <w:ind w:firstLineChars="200" w:firstLine="420"/>
        <w:jc w:val="left"/>
        <w:rPr>
          <w:rFonts w:asciiTheme="minorEastAsia" w:hAnsiTheme="minorEastAsia"/>
          <w:szCs w:val="21"/>
        </w:rPr>
      </w:pPr>
      <w:r>
        <w:rPr>
          <w:rFonts w:asciiTheme="minorEastAsia" w:hAnsiTheme="minorEastAsia"/>
          <w:szCs w:val="21"/>
        </w:rPr>
        <w:t>2.采购代理机构信息</w:t>
      </w:r>
      <w:bookmarkEnd w:id="28"/>
      <w:bookmarkEnd w:id="29"/>
      <w:bookmarkEnd w:id="30"/>
      <w:bookmarkEnd w:id="31"/>
    </w:p>
    <w:p w:rsidR="008E075D" w:rsidRDefault="00284718">
      <w:pPr>
        <w:spacing w:line="400" w:lineRule="exact"/>
        <w:ind w:firstLineChars="200" w:firstLine="420"/>
        <w:jc w:val="left"/>
        <w:rPr>
          <w:rFonts w:asciiTheme="minorEastAsia" w:hAnsiTheme="minorEastAsia"/>
          <w:szCs w:val="21"/>
        </w:rPr>
      </w:pPr>
      <w:r>
        <w:rPr>
          <w:rFonts w:asciiTheme="minorEastAsia" w:hAnsiTheme="minorEastAsia" w:hint="eastAsia"/>
          <w:szCs w:val="21"/>
        </w:rPr>
        <w:t>名称：河南豫信招标有限责任公司</w:t>
      </w:r>
    </w:p>
    <w:p w:rsidR="008E075D" w:rsidRDefault="00284718">
      <w:pPr>
        <w:spacing w:line="400" w:lineRule="exact"/>
        <w:ind w:firstLineChars="200" w:firstLine="420"/>
        <w:jc w:val="left"/>
        <w:rPr>
          <w:rFonts w:asciiTheme="minorEastAsia" w:hAnsiTheme="minorEastAsia"/>
          <w:szCs w:val="21"/>
        </w:rPr>
      </w:pPr>
      <w:r>
        <w:rPr>
          <w:rFonts w:asciiTheme="minorEastAsia" w:hAnsiTheme="minorEastAsia" w:hint="eastAsia"/>
          <w:szCs w:val="21"/>
        </w:rPr>
        <w:t>地　　址：郑州市郑东新区商务</w:t>
      </w:r>
      <w:r>
        <w:rPr>
          <w:rFonts w:asciiTheme="minorEastAsia" w:hAnsiTheme="minorEastAsia"/>
          <w:szCs w:val="21"/>
        </w:rPr>
        <w:t>外环3号中华大厦</w:t>
      </w:r>
      <w:r>
        <w:rPr>
          <w:rFonts w:asciiTheme="minorEastAsia" w:hAnsiTheme="minorEastAsia" w:cs="宋体"/>
          <w:szCs w:val="21"/>
        </w:rPr>
        <w:t>1</w:t>
      </w:r>
      <w:r w:rsidR="00923219">
        <w:rPr>
          <w:rFonts w:asciiTheme="minorEastAsia" w:hAnsiTheme="minorEastAsia" w:cs="宋体" w:hint="eastAsia"/>
          <w:szCs w:val="21"/>
        </w:rPr>
        <w:t>6</w:t>
      </w:r>
      <w:r>
        <w:rPr>
          <w:rFonts w:asciiTheme="minorEastAsia" w:hAnsiTheme="minorEastAsia" w:cs="宋体"/>
          <w:szCs w:val="21"/>
        </w:rPr>
        <w:t>楼</w:t>
      </w:r>
    </w:p>
    <w:p w:rsidR="008E075D" w:rsidRDefault="00284718">
      <w:pPr>
        <w:spacing w:line="400" w:lineRule="exact"/>
        <w:ind w:firstLineChars="200" w:firstLine="420"/>
        <w:jc w:val="left"/>
        <w:rPr>
          <w:rFonts w:asciiTheme="minorEastAsia" w:hAnsiTheme="minorEastAsia"/>
          <w:szCs w:val="21"/>
        </w:rPr>
      </w:pPr>
      <w:r>
        <w:rPr>
          <w:rFonts w:asciiTheme="minorEastAsia" w:hAnsiTheme="minorEastAsia" w:hint="eastAsia"/>
          <w:szCs w:val="21"/>
        </w:rPr>
        <w:t>联系人：王曾义、黄莎莎、陈雨、石亚欣</w:t>
      </w:r>
    </w:p>
    <w:p w:rsidR="008E075D" w:rsidRDefault="00284718">
      <w:pPr>
        <w:spacing w:line="400" w:lineRule="exact"/>
        <w:ind w:firstLineChars="200" w:firstLine="420"/>
        <w:jc w:val="left"/>
        <w:rPr>
          <w:rFonts w:asciiTheme="minorEastAsia" w:hAnsiTheme="minorEastAsia"/>
          <w:szCs w:val="21"/>
        </w:rPr>
      </w:pPr>
      <w:r>
        <w:rPr>
          <w:rFonts w:asciiTheme="minorEastAsia" w:hAnsiTheme="minorEastAsia" w:hint="eastAsia"/>
          <w:szCs w:val="21"/>
        </w:rPr>
        <w:t>联系方式：</w:t>
      </w:r>
      <w:r>
        <w:rPr>
          <w:rFonts w:asciiTheme="minorEastAsia" w:hAnsiTheme="minorEastAsia"/>
          <w:szCs w:val="21"/>
        </w:rPr>
        <w:t>0371-61311921</w:t>
      </w:r>
      <w:r w:rsidR="00B25F12">
        <w:rPr>
          <w:rFonts w:asciiTheme="minorEastAsia" w:hAnsiTheme="minorEastAsia"/>
          <w:szCs w:val="21"/>
        </w:rPr>
        <w:t>、1</w:t>
      </w:r>
      <w:r w:rsidR="00B25F12">
        <w:rPr>
          <w:rFonts w:asciiTheme="minorEastAsia" w:hAnsiTheme="minorEastAsia" w:hint="eastAsia"/>
          <w:szCs w:val="21"/>
        </w:rPr>
        <w:t>8236443870</w:t>
      </w:r>
      <w:r>
        <w:rPr>
          <w:rFonts w:asciiTheme="minorEastAsia" w:hAnsiTheme="minorEastAsia"/>
          <w:szCs w:val="21"/>
        </w:rPr>
        <w:t xml:space="preserve">　</w:t>
      </w:r>
    </w:p>
    <w:p w:rsidR="008E075D" w:rsidRDefault="00284718">
      <w:pPr>
        <w:spacing w:line="400" w:lineRule="exact"/>
        <w:ind w:firstLineChars="200" w:firstLine="420"/>
        <w:jc w:val="left"/>
        <w:rPr>
          <w:rFonts w:asciiTheme="minorEastAsia" w:hAnsiTheme="minorEastAsia"/>
          <w:szCs w:val="21"/>
        </w:rPr>
      </w:pPr>
      <w:bookmarkStart w:id="32" w:name="_Toc28359098"/>
      <w:bookmarkStart w:id="33" w:name="_Toc35393808"/>
      <w:bookmarkStart w:id="34" w:name="_Toc35393639"/>
      <w:bookmarkStart w:id="35" w:name="_Toc28359021"/>
      <w:r>
        <w:rPr>
          <w:rFonts w:asciiTheme="minorEastAsia" w:hAnsiTheme="minorEastAsia"/>
          <w:szCs w:val="21"/>
        </w:rPr>
        <w:t>3.项目联系方式</w:t>
      </w:r>
      <w:bookmarkEnd w:id="32"/>
      <w:bookmarkEnd w:id="33"/>
      <w:bookmarkEnd w:id="34"/>
      <w:bookmarkEnd w:id="35"/>
    </w:p>
    <w:p w:rsidR="008E075D" w:rsidRDefault="00284718">
      <w:pPr>
        <w:spacing w:line="400" w:lineRule="exact"/>
        <w:ind w:firstLineChars="200" w:firstLine="420"/>
        <w:jc w:val="left"/>
        <w:rPr>
          <w:rFonts w:asciiTheme="minorEastAsia" w:hAnsiTheme="minorEastAsia"/>
          <w:szCs w:val="21"/>
        </w:rPr>
      </w:pPr>
      <w:r>
        <w:rPr>
          <w:rFonts w:asciiTheme="minorEastAsia" w:hAnsiTheme="minorEastAsia" w:hint="eastAsia"/>
          <w:szCs w:val="21"/>
        </w:rPr>
        <w:t>项目联系人：陈雨、石亚欣</w:t>
      </w:r>
    </w:p>
    <w:p w:rsidR="008E075D" w:rsidRDefault="00284718">
      <w:pPr>
        <w:spacing w:line="400" w:lineRule="exact"/>
        <w:ind w:firstLineChars="200" w:firstLine="420"/>
        <w:jc w:val="left"/>
        <w:rPr>
          <w:rFonts w:asciiTheme="minorEastAsia" w:hAnsiTheme="minorEastAsia"/>
          <w:szCs w:val="21"/>
        </w:rPr>
      </w:pPr>
      <w:r>
        <w:rPr>
          <w:rFonts w:asciiTheme="minorEastAsia" w:hAnsiTheme="minorEastAsia" w:hint="eastAsia"/>
          <w:szCs w:val="21"/>
        </w:rPr>
        <w:t xml:space="preserve">电　　</w:t>
      </w:r>
      <w:r>
        <w:rPr>
          <w:rFonts w:asciiTheme="minorEastAsia" w:hAnsiTheme="minorEastAsia"/>
          <w:szCs w:val="21"/>
        </w:rPr>
        <w:t xml:space="preserve"> 话：0371-61311921　</w:t>
      </w:r>
    </w:p>
    <w:p w:rsidR="008E075D" w:rsidRDefault="008E075D">
      <w:pPr>
        <w:spacing w:after="120"/>
        <w:rPr>
          <w:rFonts w:ascii="Times New Roman" w:eastAsia="宋体" w:hAnsi="Times New Roman" w:cs="Times New Roman"/>
          <w:szCs w:val="24"/>
        </w:rPr>
      </w:pPr>
    </w:p>
    <w:p w:rsidR="008E075D" w:rsidRDefault="00284718">
      <w:pPr>
        <w:pageBreakBefore/>
        <w:autoSpaceDE w:val="0"/>
        <w:autoSpaceDN w:val="0"/>
        <w:spacing w:line="360" w:lineRule="auto"/>
        <w:jc w:val="center"/>
        <w:outlineLvl w:val="0"/>
        <w:rPr>
          <w:rFonts w:ascii="宋体" w:hAnsi="宋体" w:cs="宋体"/>
          <w:sz w:val="28"/>
          <w:szCs w:val="28"/>
        </w:rPr>
      </w:pPr>
      <w:bookmarkStart w:id="36" w:name="_Toc61016607"/>
      <w:bookmarkStart w:id="37" w:name="_Toc12013"/>
      <w:bookmarkStart w:id="38" w:name="_Toc6758"/>
      <w:bookmarkEnd w:id="13"/>
      <w:r>
        <w:rPr>
          <w:rFonts w:ascii="宋体" w:hAnsi="宋体" w:cs="宋体" w:hint="eastAsia"/>
          <w:b/>
          <w:bCs/>
          <w:kern w:val="44"/>
          <w:sz w:val="28"/>
          <w:szCs w:val="28"/>
        </w:rPr>
        <w:lastRenderedPageBreak/>
        <w:t>第二章供应商须知</w:t>
      </w:r>
      <w:bookmarkEnd w:id="14"/>
      <w:bookmarkEnd w:id="15"/>
      <w:bookmarkEnd w:id="16"/>
      <w:bookmarkEnd w:id="36"/>
      <w:bookmarkEnd w:id="37"/>
      <w:bookmarkEnd w:id="38"/>
    </w:p>
    <w:p w:rsidR="008E075D" w:rsidRDefault="00284718">
      <w:pPr>
        <w:keepNext/>
        <w:keepLines/>
        <w:spacing w:before="20" w:after="20" w:line="360" w:lineRule="auto"/>
        <w:jc w:val="center"/>
        <w:outlineLvl w:val="1"/>
        <w:rPr>
          <w:rFonts w:ascii="宋体" w:eastAsia="宋体" w:hAnsi="宋体" w:cs="Times New Roman"/>
          <w:b/>
          <w:bCs/>
          <w:sz w:val="24"/>
          <w:szCs w:val="24"/>
        </w:rPr>
      </w:pPr>
      <w:bookmarkStart w:id="39" w:name="_Toc29359"/>
      <w:bookmarkStart w:id="40" w:name="_Toc16085"/>
      <w:r>
        <w:rPr>
          <w:rFonts w:ascii="宋体" w:eastAsia="宋体" w:hAnsi="宋体" w:cs="Times New Roman" w:hint="eastAsia"/>
          <w:b/>
          <w:bCs/>
          <w:sz w:val="24"/>
          <w:szCs w:val="24"/>
        </w:rPr>
        <w:t>供应商须知前附表</w:t>
      </w:r>
      <w:bookmarkEnd w:id="39"/>
      <w:bookmarkEnd w:id="40"/>
    </w:p>
    <w:tbl>
      <w:tblPr>
        <w:tblW w:w="9600"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851"/>
        <w:gridCol w:w="57"/>
        <w:gridCol w:w="37"/>
        <w:gridCol w:w="2532"/>
        <w:gridCol w:w="6123"/>
      </w:tblGrid>
      <w:tr w:rsidR="008E075D">
        <w:trPr>
          <w:trHeight w:val="489"/>
          <w:tblHeader/>
          <w:jc w:val="center"/>
        </w:trPr>
        <w:tc>
          <w:tcPr>
            <w:tcW w:w="908" w:type="dxa"/>
            <w:gridSpan w:val="2"/>
            <w:vAlign w:val="center"/>
          </w:tcPr>
          <w:p w:rsidR="008E075D" w:rsidRDefault="00284718">
            <w:pPr>
              <w:spacing w:line="400" w:lineRule="exact"/>
              <w:jc w:val="center"/>
              <w:rPr>
                <w:rFonts w:ascii="宋体" w:hAnsi="宋体" w:cs="宋体"/>
                <w:b/>
              </w:rPr>
            </w:pPr>
            <w:r>
              <w:rPr>
                <w:rFonts w:ascii="宋体" w:hAnsi="宋体" w:cs="宋体" w:hint="eastAsia"/>
                <w:b/>
              </w:rPr>
              <w:t>条款号</w:t>
            </w:r>
          </w:p>
        </w:tc>
        <w:tc>
          <w:tcPr>
            <w:tcW w:w="2569" w:type="dxa"/>
            <w:gridSpan w:val="2"/>
            <w:vAlign w:val="center"/>
          </w:tcPr>
          <w:p w:rsidR="008E075D" w:rsidRDefault="00284718">
            <w:pPr>
              <w:spacing w:line="400" w:lineRule="exact"/>
              <w:jc w:val="center"/>
              <w:rPr>
                <w:rFonts w:ascii="宋体" w:hAnsi="宋体" w:cs="宋体"/>
                <w:b/>
              </w:rPr>
            </w:pPr>
            <w:r>
              <w:rPr>
                <w:rFonts w:ascii="宋体" w:hAnsi="宋体" w:cs="宋体" w:hint="eastAsia"/>
                <w:b/>
              </w:rPr>
              <w:t>条款名称</w:t>
            </w:r>
          </w:p>
        </w:tc>
        <w:tc>
          <w:tcPr>
            <w:tcW w:w="6123" w:type="dxa"/>
            <w:vAlign w:val="center"/>
          </w:tcPr>
          <w:p w:rsidR="008E075D" w:rsidRDefault="00284718">
            <w:pPr>
              <w:spacing w:line="400" w:lineRule="exact"/>
              <w:jc w:val="center"/>
              <w:rPr>
                <w:rFonts w:ascii="宋体" w:hAnsi="宋体" w:cs="宋体"/>
                <w:b/>
              </w:rPr>
            </w:pPr>
            <w:r>
              <w:rPr>
                <w:rFonts w:ascii="宋体" w:hAnsi="宋体" w:cs="宋体" w:hint="eastAsia"/>
                <w:b/>
              </w:rPr>
              <w:t>编列内容</w:t>
            </w:r>
          </w:p>
        </w:tc>
      </w:tr>
      <w:tr w:rsidR="008E075D">
        <w:trPr>
          <w:trHeight w:val="1407"/>
          <w:jc w:val="center"/>
        </w:trPr>
        <w:tc>
          <w:tcPr>
            <w:tcW w:w="908" w:type="dxa"/>
            <w:gridSpan w:val="2"/>
            <w:vAlign w:val="center"/>
          </w:tcPr>
          <w:p w:rsidR="008E075D" w:rsidRDefault="00284718">
            <w:pPr>
              <w:spacing w:line="400" w:lineRule="exact"/>
              <w:jc w:val="center"/>
              <w:rPr>
                <w:rFonts w:ascii="宋体" w:hAnsi="宋体" w:cs="宋体"/>
              </w:rPr>
            </w:pPr>
            <w:r>
              <w:rPr>
                <w:rFonts w:ascii="宋体" w:hAnsi="宋体" w:cs="宋体"/>
              </w:rPr>
              <w:t>1.1.2</w:t>
            </w:r>
          </w:p>
        </w:tc>
        <w:tc>
          <w:tcPr>
            <w:tcW w:w="2569" w:type="dxa"/>
            <w:gridSpan w:val="2"/>
            <w:vAlign w:val="center"/>
          </w:tcPr>
          <w:p w:rsidR="008E075D" w:rsidRDefault="00284718">
            <w:pPr>
              <w:spacing w:line="400" w:lineRule="exact"/>
              <w:jc w:val="center"/>
              <w:rPr>
                <w:rFonts w:ascii="宋体" w:hAnsi="宋体" w:cs="宋体"/>
              </w:rPr>
            </w:pPr>
            <w:r>
              <w:rPr>
                <w:rFonts w:ascii="宋体" w:hAnsi="宋体" w:cs="宋体" w:hint="eastAsia"/>
              </w:rPr>
              <w:t>采购人</w:t>
            </w:r>
          </w:p>
        </w:tc>
        <w:tc>
          <w:tcPr>
            <w:tcW w:w="6123" w:type="dxa"/>
            <w:vAlign w:val="center"/>
          </w:tcPr>
          <w:p w:rsidR="008E075D" w:rsidRDefault="00284718">
            <w:pPr>
              <w:spacing w:line="400" w:lineRule="exact"/>
              <w:rPr>
                <w:rFonts w:ascii="宋体" w:hAnsi="宋体" w:cs="宋体"/>
                <w:szCs w:val="21"/>
              </w:rPr>
            </w:pPr>
            <w:r>
              <w:rPr>
                <w:rFonts w:ascii="宋体" w:hAnsi="宋体" w:cs="宋体" w:hint="eastAsia"/>
                <w:szCs w:val="21"/>
              </w:rPr>
              <w:t>名称：</w:t>
            </w:r>
            <w:r w:rsidR="00C6230C" w:rsidRPr="00C6230C">
              <w:rPr>
                <w:rFonts w:ascii="宋体" w:hAnsi="宋体" w:cs="宋体" w:hint="eastAsia"/>
                <w:szCs w:val="21"/>
              </w:rPr>
              <w:t>渑池县先进制造业开发区管理委员会</w:t>
            </w:r>
          </w:p>
          <w:p w:rsidR="008E075D" w:rsidRDefault="00284718">
            <w:pPr>
              <w:spacing w:line="400" w:lineRule="exact"/>
              <w:jc w:val="left"/>
              <w:rPr>
                <w:rFonts w:asciiTheme="minorEastAsia" w:hAnsiTheme="minorEastAsia"/>
                <w:szCs w:val="21"/>
              </w:rPr>
            </w:pPr>
            <w:r>
              <w:rPr>
                <w:rFonts w:asciiTheme="minorEastAsia" w:hAnsiTheme="minorEastAsia" w:hint="eastAsia"/>
                <w:szCs w:val="21"/>
              </w:rPr>
              <w:t>地址：</w:t>
            </w:r>
            <w:r w:rsidR="00482DCE" w:rsidRPr="00382C53">
              <w:rPr>
                <w:rFonts w:ascii="宋体" w:hAnsi="宋体" w:cs="宋体" w:hint="eastAsia"/>
                <w:szCs w:val="21"/>
              </w:rPr>
              <w:t>渑池县纬一路企业发展服务中心</w:t>
            </w:r>
          </w:p>
          <w:p w:rsidR="008E075D" w:rsidRDefault="00284718">
            <w:pPr>
              <w:spacing w:line="400" w:lineRule="exact"/>
              <w:jc w:val="left"/>
              <w:rPr>
                <w:rFonts w:asciiTheme="minorEastAsia" w:hAnsiTheme="minorEastAsia"/>
                <w:szCs w:val="21"/>
              </w:rPr>
            </w:pPr>
            <w:r>
              <w:rPr>
                <w:rFonts w:asciiTheme="minorEastAsia" w:hAnsiTheme="minorEastAsia" w:hint="eastAsia"/>
                <w:szCs w:val="21"/>
              </w:rPr>
              <w:t>联系人：</w:t>
            </w:r>
            <w:r w:rsidR="00C36096">
              <w:rPr>
                <w:rFonts w:asciiTheme="minorEastAsia" w:hAnsiTheme="minorEastAsia" w:hint="eastAsia"/>
                <w:szCs w:val="21"/>
              </w:rPr>
              <w:t>吴先生</w:t>
            </w:r>
          </w:p>
          <w:p w:rsidR="008E075D" w:rsidRDefault="00284718">
            <w:pPr>
              <w:spacing w:line="400" w:lineRule="exact"/>
              <w:jc w:val="left"/>
              <w:rPr>
                <w:rFonts w:asciiTheme="minorEastAsia" w:hAnsiTheme="minorEastAsia"/>
                <w:szCs w:val="21"/>
              </w:rPr>
            </w:pPr>
            <w:r>
              <w:rPr>
                <w:rFonts w:asciiTheme="minorEastAsia" w:hAnsiTheme="minorEastAsia" w:hint="eastAsia"/>
                <w:szCs w:val="21"/>
              </w:rPr>
              <w:t>联系电话：</w:t>
            </w:r>
            <w:r w:rsidR="00C36096" w:rsidRPr="00C36096">
              <w:rPr>
                <w:rFonts w:asciiTheme="minorEastAsia" w:hAnsiTheme="minorEastAsia" w:hint="eastAsia"/>
                <w:szCs w:val="21"/>
                <w:lang w:bidi="en-US"/>
              </w:rPr>
              <w:t>18639861102</w:t>
            </w:r>
          </w:p>
        </w:tc>
      </w:tr>
      <w:tr w:rsidR="008E075D">
        <w:trPr>
          <w:trHeight w:val="1520"/>
          <w:jc w:val="center"/>
        </w:trPr>
        <w:tc>
          <w:tcPr>
            <w:tcW w:w="908" w:type="dxa"/>
            <w:gridSpan w:val="2"/>
            <w:vAlign w:val="center"/>
          </w:tcPr>
          <w:p w:rsidR="008E075D" w:rsidRDefault="00284718">
            <w:pPr>
              <w:spacing w:line="400" w:lineRule="exact"/>
              <w:jc w:val="center"/>
              <w:rPr>
                <w:rFonts w:ascii="宋体" w:hAnsi="宋体" w:cs="宋体"/>
              </w:rPr>
            </w:pPr>
            <w:r>
              <w:rPr>
                <w:rFonts w:ascii="宋体" w:hAnsi="宋体" w:cs="宋体"/>
              </w:rPr>
              <w:t>1.1.3</w:t>
            </w:r>
          </w:p>
        </w:tc>
        <w:tc>
          <w:tcPr>
            <w:tcW w:w="2569" w:type="dxa"/>
            <w:gridSpan w:val="2"/>
            <w:vAlign w:val="center"/>
          </w:tcPr>
          <w:p w:rsidR="008E075D" w:rsidRDefault="00284718">
            <w:pPr>
              <w:spacing w:line="400" w:lineRule="exact"/>
              <w:jc w:val="center"/>
              <w:rPr>
                <w:rFonts w:ascii="宋体" w:hAnsi="宋体" w:cs="宋体"/>
              </w:rPr>
            </w:pPr>
            <w:r>
              <w:rPr>
                <w:rFonts w:ascii="宋体" w:hAnsi="宋体" w:cs="宋体" w:hint="eastAsia"/>
              </w:rPr>
              <w:t>采购代理机构</w:t>
            </w:r>
          </w:p>
        </w:tc>
        <w:tc>
          <w:tcPr>
            <w:tcW w:w="6123" w:type="dxa"/>
            <w:vAlign w:val="center"/>
          </w:tcPr>
          <w:p w:rsidR="008E075D" w:rsidRDefault="00284718">
            <w:pPr>
              <w:spacing w:line="400" w:lineRule="exact"/>
              <w:rPr>
                <w:rFonts w:ascii="宋体" w:hAnsi="宋体" w:cs="宋体"/>
                <w:szCs w:val="21"/>
              </w:rPr>
            </w:pPr>
            <w:r>
              <w:rPr>
                <w:rFonts w:ascii="宋体" w:hAnsi="宋体" w:cs="宋体" w:hint="eastAsia"/>
                <w:szCs w:val="21"/>
              </w:rPr>
              <w:t>名称：河南豫信招标有限责任公司</w:t>
            </w:r>
          </w:p>
          <w:p w:rsidR="008E075D" w:rsidRDefault="00284718">
            <w:pPr>
              <w:spacing w:line="400" w:lineRule="exact"/>
              <w:ind w:right="840"/>
              <w:rPr>
                <w:rFonts w:ascii="宋体" w:hAnsi="宋体" w:cs="宋体"/>
                <w:szCs w:val="21"/>
              </w:rPr>
            </w:pPr>
            <w:r>
              <w:rPr>
                <w:rFonts w:ascii="宋体" w:hAnsi="宋体" w:cs="宋体" w:hint="eastAsia"/>
                <w:szCs w:val="21"/>
              </w:rPr>
              <w:t>地址：郑州市郑东新区商务外环</w:t>
            </w:r>
            <w:r>
              <w:rPr>
                <w:rFonts w:ascii="宋体" w:hAnsi="宋体" w:cs="宋体"/>
                <w:szCs w:val="21"/>
              </w:rPr>
              <w:t>3号中华大厦1</w:t>
            </w:r>
            <w:r w:rsidR="00374451">
              <w:rPr>
                <w:rFonts w:ascii="宋体" w:hAnsi="宋体" w:cs="宋体" w:hint="eastAsia"/>
                <w:szCs w:val="21"/>
              </w:rPr>
              <w:t>6</w:t>
            </w:r>
            <w:r>
              <w:rPr>
                <w:rFonts w:ascii="宋体" w:hAnsi="宋体" w:cs="宋体"/>
                <w:szCs w:val="21"/>
              </w:rPr>
              <w:t>楼</w:t>
            </w:r>
          </w:p>
          <w:p w:rsidR="008E075D" w:rsidRDefault="00284718">
            <w:pPr>
              <w:spacing w:line="400" w:lineRule="exact"/>
              <w:ind w:right="840"/>
              <w:rPr>
                <w:rFonts w:ascii="宋体" w:hAnsi="宋体"/>
                <w:szCs w:val="21"/>
              </w:rPr>
            </w:pPr>
            <w:r>
              <w:rPr>
                <w:rFonts w:ascii="宋体" w:hAnsi="宋体" w:cs="宋体" w:hint="eastAsia"/>
                <w:kern w:val="0"/>
                <w:szCs w:val="21"/>
              </w:rPr>
              <w:t>联系人：</w:t>
            </w:r>
            <w:r>
              <w:rPr>
                <w:rFonts w:ascii="宋体" w:hAnsi="宋体" w:hint="eastAsia"/>
                <w:szCs w:val="21"/>
              </w:rPr>
              <w:t>王曾义、黄莎莎、陈雨、石亚欣、</w:t>
            </w:r>
          </w:p>
          <w:p w:rsidR="008E075D" w:rsidRDefault="00284718">
            <w:pPr>
              <w:widowControl/>
              <w:spacing w:line="400" w:lineRule="exact"/>
              <w:jc w:val="left"/>
              <w:rPr>
                <w:rFonts w:ascii="宋体" w:hAnsi="宋体" w:cs="宋体"/>
                <w:kern w:val="0"/>
                <w:szCs w:val="21"/>
              </w:rPr>
            </w:pPr>
            <w:r>
              <w:rPr>
                <w:rFonts w:ascii="宋体" w:hAnsi="宋体" w:cs="宋体" w:hint="eastAsia"/>
                <w:kern w:val="0"/>
                <w:szCs w:val="21"/>
              </w:rPr>
              <w:t>联系电话：</w:t>
            </w:r>
            <w:r>
              <w:rPr>
                <w:rFonts w:ascii="宋体" w:hAnsi="宋体" w:cs="宋体"/>
                <w:kern w:val="0"/>
                <w:szCs w:val="21"/>
              </w:rPr>
              <w:t>0371-</w:t>
            </w:r>
            <w:r>
              <w:rPr>
                <w:rFonts w:asciiTheme="minorEastAsia" w:hAnsiTheme="minorEastAsia"/>
                <w:szCs w:val="21"/>
              </w:rPr>
              <w:t>61311921</w:t>
            </w:r>
            <w:r w:rsidR="00C00E90">
              <w:rPr>
                <w:rFonts w:asciiTheme="minorEastAsia" w:hAnsiTheme="minorEastAsia"/>
                <w:szCs w:val="21"/>
              </w:rPr>
              <w:t>、1</w:t>
            </w:r>
            <w:r w:rsidR="00C00E90">
              <w:rPr>
                <w:rFonts w:asciiTheme="minorEastAsia" w:hAnsiTheme="minorEastAsia" w:hint="eastAsia"/>
                <w:szCs w:val="21"/>
              </w:rPr>
              <w:t>8236443870</w:t>
            </w:r>
          </w:p>
        </w:tc>
      </w:tr>
      <w:tr w:rsidR="008E075D">
        <w:trPr>
          <w:trHeight w:val="709"/>
          <w:jc w:val="center"/>
        </w:trPr>
        <w:tc>
          <w:tcPr>
            <w:tcW w:w="908" w:type="dxa"/>
            <w:gridSpan w:val="2"/>
            <w:vAlign w:val="center"/>
          </w:tcPr>
          <w:p w:rsidR="008E075D" w:rsidRDefault="00284718">
            <w:pPr>
              <w:spacing w:line="400" w:lineRule="exact"/>
              <w:jc w:val="center"/>
              <w:rPr>
                <w:rFonts w:ascii="宋体" w:hAnsi="宋体" w:cs="宋体"/>
              </w:rPr>
            </w:pPr>
            <w:r>
              <w:rPr>
                <w:rFonts w:ascii="宋体" w:hAnsi="宋体" w:cs="宋体"/>
              </w:rPr>
              <w:t>1.1.4</w:t>
            </w:r>
          </w:p>
        </w:tc>
        <w:tc>
          <w:tcPr>
            <w:tcW w:w="2569" w:type="dxa"/>
            <w:gridSpan w:val="2"/>
            <w:vAlign w:val="center"/>
          </w:tcPr>
          <w:p w:rsidR="008E075D" w:rsidRDefault="00284718">
            <w:pPr>
              <w:spacing w:line="400" w:lineRule="exact"/>
              <w:jc w:val="center"/>
              <w:rPr>
                <w:rFonts w:ascii="宋体" w:hAnsi="宋体" w:cs="宋体"/>
                <w:szCs w:val="21"/>
              </w:rPr>
            </w:pPr>
            <w:r>
              <w:rPr>
                <w:rFonts w:ascii="宋体" w:hAnsi="宋体" w:cs="宋体" w:hint="eastAsia"/>
                <w:szCs w:val="21"/>
              </w:rPr>
              <w:t>采购项目名称</w:t>
            </w:r>
          </w:p>
        </w:tc>
        <w:tc>
          <w:tcPr>
            <w:tcW w:w="6123" w:type="dxa"/>
            <w:vAlign w:val="center"/>
          </w:tcPr>
          <w:p w:rsidR="008E075D" w:rsidRDefault="00992907">
            <w:pPr>
              <w:spacing w:line="400" w:lineRule="exact"/>
              <w:jc w:val="left"/>
              <w:rPr>
                <w:rFonts w:ascii="宋体" w:hAnsi="宋体" w:cs="宋体"/>
                <w:szCs w:val="21"/>
              </w:rPr>
            </w:pPr>
            <w:r w:rsidRPr="009B7CE0">
              <w:rPr>
                <w:rFonts w:asciiTheme="minorEastAsia" w:hAnsiTheme="minorEastAsia" w:hint="eastAsia"/>
                <w:bCs/>
                <w:szCs w:val="21"/>
              </w:rPr>
              <w:t>渑池县先进制造业开发区管理委员会渑池县大宗固废综合利用基地展厅项目</w:t>
            </w:r>
          </w:p>
        </w:tc>
      </w:tr>
      <w:tr w:rsidR="008E075D">
        <w:trPr>
          <w:trHeight w:val="573"/>
          <w:jc w:val="center"/>
        </w:trPr>
        <w:tc>
          <w:tcPr>
            <w:tcW w:w="908" w:type="dxa"/>
            <w:gridSpan w:val="2"/>
            <w:vAlign w:val="center"/>
          </w:tcPr>
          <w:p w:rsidR="008E075D" w:rsidRDefault="00284718">
            <w:pPr>
              <w:spacing w:line="400" w:lineRule="exact"/>
              <w:jc w:val="center"/>
              <w:rPr>
                <w:rFonts w:ascii="宋体" w:hAnsi="宋体" w:cs="宋体"/>
              </w:rPr>
            </w:pPr>
            <w:r>
              <w:rPr>
                <w:rFonts w:ascii="宋体" w:hAnsi="宋体" w:cs="宋体"/>
              </w:rPr>
              <w:t>1.1.5</w:t>
            </w:r>
          </w:p>
        </w:tc>
        <w:tc>
          <w:tcPr>
            <w:tcW w:w="2569" w:type="dxa"/>
            <w:gridSpan w:val="2"/>
            <w:vAlign w:val="center"/>
          </w:tcPr>
          <w:p w:rsidR="008E075D" w:rsidRDefault="00284718">
            <w:pPr>
              <w:spacing w:line="400" w:lineRule="exact"/>
              <w:jc w:val="center"/>
              <w:rPr>
                <w:rFonts w:ascii="宋体" w:hAnsi="宋体" w:cs="宋体"/>
              </w:rPr>
            </w:pPr>
            <w:r>
              <w:rPr>
                <w:rFonts w:asciiTheme="minorEastAsia" w:hAnsiTheme="minorEastAsia" w:cs="宋体" w:hint="eastAsia"/>
                <w:szCs w:val="21"/>
              </w:rPr>
              <w:t>建设地点</w:t>
            </w:r>
          </w:p>
        </w:tc>
        <w:tc>
          <w:tcPr>
            <w:tcW w:w="6123" w:type="dxa"/>
            <w:vAlign w:val="center"/>
          </w:tcPr>
          <w:p w:rsidR="008E075D" w:rsidRDefault="00992907">
            <w:pPr>
              <w:spacing w:line="400" w:lineRule="exact"/>
              <w:jc w:val="left"/>
              <w:rPr>
                <w:rFonts w:ascii="宋体" w:hAnsi="宋体" w:cs="宋体"/>
                <w:szCs w:val="21"/>
              </w:rPr>
            </w:pPr>
            <w:r w:rsidRPr="009B7CE0">
              <w:rPr>
                <w:rFonts w:asciiTheme="minorEastAsia" w:hAnsiTheme="minorEastAsia" w:hint="eastAsia"/>
                <w:bCs/>
                <w:szCs w:val="21"/>
              </w:rPr>
              <w:t>渑池县先进制造业开发区</w:t>
            </w:r>
          </w:p>
        </w:tc>
      </w:tr>
      <w:tr w:rsidR="008E075D">
        <w:trPr>
          <w:trHeight w:val="573"/>
          <w:jc w:val="center"/>
        </w:trPr>
        <w:tc>
          <w:tcPr>
            <w:tcW w:w="908" w:type="dxa"/>
            <w:gridSpan w:val="2"/>
            <w:vAlign w:val="center"/>
          </w:tcPr>
          <w:p w:rsidR="008E075D" w:rsidRDefault="00284718">
            <w:pPr>
              <w:spacing w:line="400" w:lineRule="exact"/>
              <w:jc w:val="center"/>
              <w:rPr>
                <w:rFonts w:ascii="宋体" w:hAnsi="宋体" w:cs="宋体"/>
              </w:rPr>
            </w:pPr>
            <w:r>
              <w:rPr>
                <w:rFonts w:ascii="宋体" w:hAnsi="宋体" w:cs="宋体"/>
              </w:rPr>
              <w:t>1.1.6</w:t>
            </w:r>
          </w:p>
        </w:tc>
        <w:tc>
          <w:tcPr>
            <w:tcW w:w="2569" w:type="dxa"/>
            <w:gridSpan w:val="2"/>
            <w:vAlign w:val="center"/>
          </w:tcPr>
          <w:p w:rsidR="008E075D" w:rsidRDefault="00284718">
            <w:pPr>
              <w:spacing w:line="400" w:lineRule="exact"/>
              <w:jc w:val="center"/>
              <w:rPr>
                <w:rFonts w:asciiTheme="minorEastAsia" w:hAnsiTheme="minorEastAsia" w:cs="宋体"/>
                <w:szCs w:val="21"/>
              </w:rPr>
            </w:pPr>
            <w:r>
              <w:rPr>
                <w:rFonts w:asciiTheme="minorEastAsia" w:hAnsiTheme="minorEastAsia" w:cs="宋体" w:hint="eastAsia"/>
                <w:szCs w:val="21"/>
              </w:rPr>
              <w:t>项目预算金额</w:t>
            </w:r>
          </w:p>
        </w:tc>
        <w:tc>
          <w:tcPr>
            <w:tcW w:w="6123" w:type="dxa"/>
            <w:vAlign w:val="center"/>
          </w:tcPr>
          <w:p w:rsidR="008E075D" w:rsidRDefault="00A079E2">
            <w:pPr>
              <w:spacing w:line="400" w:lineRule="exact"/>
              <w:jc w:val="left"/>
              <w:rPr>
                <w:rFonts w:ascii="宋体" w:hAnsi="宋体" w:cs="宋体"/>
                <w:szCs w:val="21"/>
              </w:rPr>
            </w:pPr>
            <w:r w:rsidRPr="00C36096">
              <w:rPr>
                <w:rFonts w:asciiTheme="minorEastAsia" w:hAnsiTheme="minorEastAsia" w:cs="宋体" w:hint="eastAsia"/>
                <w:szCs w:val="21"/>
              </w:rPr>
              <w:t>1000878.92</w:t>
            </w:r>
            <w:r w:rsidR="00284718">
              <w:rPr>
                <w:rFonts w:asciiTheme="minorEastAsia" w:hAnsiTheme="minorEastAsia" w:cs="宋体" w:hint="eastAsia"/>
                <w:szCs w:val="21"/>
              </w:rPr>
              <w:t>元。</w:t>
            </w:r>
          </w:p>
        </w:tc>
      </w:tr>
      <w:tr w:rsidR="008E075D">
        <w:trPr>
          <w:trHeight w:val="537"/>
          <w:jc w:val="center"/>
        </w:trPr>
        <w:tc>
          <w:tcPr>
            <w:tcW w:w="908" w:type="dxa"/>
            <w:gridSpan w:val="2"/>
            <w:vAlign w:val="center"/>
          </w:tcPr>
          <w:p w:rsidR="008E075D" w:rsidRDefault="00284718">
            <w:pPr>
              <w:spacing w:line="400" w:lineRule="exact"/>
              <w:jc w:val="center"/>
              <w:rPr>
                <w:rFonts w:ascii="宋体" w:hAnsi="宋体" w:cs="宋体"/>
              </w:rPr>
            </w:pPr>
            <w:r>
              <w:rPr>
                <w:rFonts w:ascii="宋体" w:hAnsi="宋体" w:cs="宋体"/>
              </w:rPr>
              <w:t>1.2.1</w:t>
            </w:r>
          </w:p>
        </w:tc>
        <w:tc>
          <w:tcPr>
            <w:tcW w:w="2569" w:type="dxa"/>
            <w:gridSpan w:val="2"/>
            <w:vAlign w:val="center"/>
          </w:tcPr>
          <w:p w:rsidR="008E075D" w:rsidRDefault="00284718">
            <w:pPr>
              <w:spacing w:line="400" w:lineRule="exact"/>
              <w:jc w:val="center"/>
              <w:rPr>
                <w:rFonts w:ascii="宋体" w:hAnsi="宋体" w:cs="宋体"/>
                <w:szCs w:val="21"/>
              </w:rPr>
            </w:pPr>
            <w:r>
              <w:rPr>
                <w:rFonts w:ascii="宋体" w:hAnsi="宋体" w:cs="宋体" w:hint="eastAsia"/>
                <w:szCs w:val="21"/>
              </w:rPr>
              <w:t>资金来源及比例</w:t>
            </w:r>
          </w:p>
        </w:tc>
        <w:tc>
          <w:tcPr>
            <w:tcW w:w="6123" w:type="dxa"/>
            <w:vAlign w:val="center"/>
          </w:tcPr>
          <w:p w:rsidR="008E075D" w:rsidRDefault="00284718">
            <w:pPr>
              <w:topLinePunct/>
              <w:spacing w:line="400" w:lineRule="exact"/>
              <w:jc w:val="left"/>
              <w:rPr>
                <w:rFonts w:ascii="宋体" w:hAnsi="宋体" w:cs="宋体"/>
                <w:szCs w:val="21"/>
              </w:rPr>
            </w:pPr>
            <w:r>
              <w:rPr>
                <w:rFonts w:hint="eastAsia"/>
              </w:rPr>
              <w:t>财政资金</w:t>
            </w:r>
            <w:r>
              <w:rPr>
                <w:rFonts w:ascii="宋体" w:hAnsi="宋体" w:hint="eastAsia"/>
              </w:rPr>
              <w:t>，</w:t>
            </w:r>
            <w:r>
              <w:rPr>
                <w:rFonts w:ascii="宋体" w:hAnsi="宋体"/>
              </w:rPr>
              <w:t>100%。</w:t>
            </w:r>
          </w:p>
        </w:tc>
      </w:tr>
      <w:tr w:rsidR="008E075D">
        <w:trPr>
          <w:trHeight w:val="640"/>
          <w:jc w:val="center"/>
        </w:trPr>
        <w:tc>
          <w:tcPr>
            <w:tcW w:w="908" w:type="dxa"/>
            <w:gridSpan w:val="2"/>
            <w:vAlign w:val="center"/>
          </w:tcPr>
          <w:p w:rsidR="008E075D" w:rsidRDefault="00284718">
            <w:pPr>
              <w:spacing w:line="400" w:lineRule="exact"/>
              <w:jc w:val="center"/>
              <w:rPr>
                <w:rFonts w:ascii="宋体" w:hAnsi="宋体" w:cs="宋体"/>
              </w:rPr>
            </w:pPr>
            <w:r>
              <w:rPr>
                <w:rFonts w:ascii="宋体" w:hAnsi="宋体" w:cs="宋体"/>
              </w:rPr>
              <w:t>1.2.2</w:t>
            </w:r>
          </w:p>
        </w:tc>
        <w:tc>
          <w:tcPr>
            <w:tcW w:w="2569" w:type="dxa"/>
            <w:gridSpan w:val="2"/>
            <w:vAlign w:val="center"/>
          </w:tcPr>
          <w:p w:rsidR="008E075D" w:rsidRDefault="00284718">
            <w:pPr>
              <w:spacing w:line="400" w:lineRule="exact"/>
              <w:jc w:val="center"/>
              <w:rPr>
                <w:rFonts w:ascii="宋体" w:hAnsi="宋体" w:cs="宋体"/>
              </w:rPr>
            </w:pPr>
            <w:r>
              <w:rPr>
                <w:rFonts w:ascii="宋体" w:hAnsi="宋体" w:cs="宋体" w:hint="eastAsia"/>
              </w:rPr>
              <w:t>资金落实情况</w:t>
            </w:r>
          </w:p>
        </w:tc>
        <w:tc>
          <w:tcPr>
            <w:tcW w:w="6123" w:type="dxa"/>
            <w:vAlign w:val="center"/>
          </w:tcPr>
          <w:p w:rsidR="008E075D" w:rsidRDefault="00284718">
            <w:pPr>
              <w:widowControl/>
              <w:spacing w:line="400" w:lineRule="exact"/>
              <w:jc w:val="left"/>
              <w:rPr>
                <w:rFonts w:ascii="宋体" w:hAnsi="宋体" w:cs="宋体"/>
              </w:rPr>
            </w:pPr>
            <w:r>
              <w:rPr>
                <w:rFonts w:ascii="宋体" w:hAnsi="宋体" w:cs="宋体" w:hint="eastAsia"/>
              </w:rPr>
              <w:t>已落实。</w:t>
            </w:r>
          </w:p>
        </w:tc>
      </w:tr>
      <w:tr w:rsidR="008E075D">
        <w:trPr>
          <w:trHeight w:val="709"/>
          <w:jc w:val="center"/>
        </w:trPr>
        <w:tc>
          <w:tcPr>
            <w:tcW w:w="908" w:type="dxa"/>
            <w:gridSpan w:val="2"/>
            <w:vAlign w:val="center"/>
          </w:tcPr>
          <w:p w:rsidR="008E075D" w:rsidRDefault="00284718">
            <w:pPr>
              <w:spacing w:line="400" w:lineRule="exact"/>
              <w:jc w:val="center"/>
              <w:rPr>
                <w:rFonts w:ascii="宋体" w:hAnsi="宋体" w:cs="宋体"/>
              </w:rPr>
            </w:pPr>
            <w:r>
              <w:rPr>
                <w:rFonts w:ascii="宋体" w:hAnsi="宋体" w:cs="宋体"/>
              </w:rPr>
              <w:t>1.3.1</w:t>
            </w:r>
          </w:p>
        </w:tc>
        <w:tc>
          <w:tcPr>
            <w:tcW w:w="2569" w:type="dxa"/>
            <w:gridSpan w:val="2"/>
            <w:vAlign w:val="center"/>
          </w:tcPr>
          <w:p w:rsidR="008E075D" w:rsidRDefault="00284718">
            <w:pPr>
              <w:spacing w:line="400" w:lineRule="exact"/>
              <w:jc w:val="center"/>
              <w:rPr>
                <w:rFonts w:ascii="宋体" w:hAnsi="宋体" w:cs="宋体"/>
              </w:rPr>
            </w:pPr>
            <w:r>
              <w:rPr>
                <w:rFonts w:ascii="宋体" w:hAnsi="宋体" w:cs="宋体" w:hint="eastAsia"/>
              </w:rPr>
              <w:t>采购内容</w:t>
            </w:r>
          </w:p>
        </w:tc>
        <w:tc>
          <w:tcPr>
            <w:tcW w:w="6123" w:type="dxa"/>
            <w:vAlign w:val="center"/>
          </w:tcPr>
          <w:p w:rsidR="008E075D" w:rsidRDefault="006A314A">
            <w:pPr>
              <w:spacing w:line="400" w:lineRule="exact"/>
              <w:jc w:val="left"/>
              <w:rPr>
                <w:rFonts w:ascii="宋体" w:hAnsi="宋体" w:cs="宋体"/>
              </w:rPr>
            </w:pPr>
            <w:r w:rsidRPr="009B7CE0">
              <w:rPr>
                <w:rFonts w:asciiTheme="minorEastAsia" w:hAnsiTheme="minorEastAsia" w:hint="eastAsia"/>
                <w:bCs/>
                <w:szCs w:val="21"/>
              </w:rPr>
              <w:t>渑池县先进制造业开发区管理委员会渑池县大宗固废综合利用基地展厅项目</w:t>
            </w:r>
            <w:r w:rsidR="007A25EC" w:rsidRPr="00086821">
              <w:rPr>
                <w:rFonts w:ascii="宋体" w:hAnsi="宋体" w:hint="eastAsia"/>
                <w:bCs/>
                <w:szCs w:val="21"/>
              </w:rPr>
              <w:t>施工</w:t>
            </w:r>
            <w:r w:rsidR="007A25EC" w:rsidRPr="00086821">
              <w:rPr>
                <w:rFonts w:ascii="宋体" w:hAnsi="宋体" w:hint="eastAsia"/>
                <w:szCs w:val="21"/>
              </w:rPr>
              <w:t>图纸及工程量清单范围内的全部内容。</w:t>
            </w:r>
          </w:p>
        </w:tc>
      </w:tr>
      <w:tr w:rsidR="008E075D">
        <w:trPr>
          <w:trHeight w:val="519"/>
          <w:jc w:val="center"/>
        </w:trPr>
        <w:tc>
          <w:tcPr>
            <w:tcW w:w="908" w:type="dxa"/>
            <w:gridSpan w:val="2"/>
            <w:vAlign w:val="center"/>
          </w:tcPr>
          <w:p w:rsidR="008E075D" w:rsidRDefault="00284718">
            <w:pPr>
              <w:spacing w:line="400" w:lineRule="exact"/>
              <w:jc w:val="center"/>
              <w:rPr>
                <w:rFonts w:ascii="宋体" w:hAnsi="宋体" w:cs="宋体"/>
              </w:rPr>
            </w:pPr>
            <w:r>
              <w:rPr>
                <w:rFonts w:ascii="宋体" w:hAnsi="宋体" w:cs="宋体"/>
              </w:rPr>
              <w:t>1.3.2</w:t>
            </w:r>
          </w:p>
        </w:tc>
        <w:tc>
          <w:tcPr>
            <w:tcW w:w="2569" w:type="dxa"/>
            <w:gridSpan w:val="2"/>
            <w:vAlign w:val="center"/>
          </w:tcPr>
          <w:p w:rsidR="008E075D" w:rsidRPr="002917E8" w:rsidRDefault="00284718">
            <w:pPr>
              <w:spacing w:line="400" w:lineRule="exact"/>
              <w:jc w:val="center"/>
              <w:rPr>
                <w:rFonts w:ascii="宋体" w:hAnsi="宋体" w:cs="宋体"/>
              </w:rPr>
            </w:pPr>
            <w:r w:rsidRPr="002917E8">
              <w:rPr>
                <w:rFonts w:asciiTheme="minorEastAsia" w:hAnsiTheme="minorEastAsia" w:cs="宋体" w:hint="eastAsia"/>
                <w:szCs w:val="21"/>
              </w:rPr>
              <w:t>计划工期</w:t>
            </w:r>
          </w:p>
        </w:tc>
        <w:tc>
          <w:tcPr>
            <w:tcW w:w="6123" w:type="dxa"/>
            <w:vAlign w:val="center"/>
          </w:tcPr>
          <w:p w:rsidR="008E075D" w:rsidRPr="002917E8" w:rsidRDefault="008E6854">
            <w:pPr>
              <w:spacing w:line="400" w:lineRule="exact"/>
              <w:rPr>
                <w:rFonts w:ascii="宋体" w:hAnsi="宋体" w:cs="宋体"/>
                <w:bCs/>
              </w:rPr>
            </w:pPr>
            <w:r w:rsidRPr="002917E8">
              <w:rPr>
                <w:rFonts w:ascii="宋体" w:hAnsi="宋体" w:cs="宋体" w:hint="eastAsia"/>
                <w:szCs w:val="21"/>
              </w:rPr>
              <w:t>40</w:t>
            </w:r>
            <w:r w:rsidR="00284718" w:rsidRPr="002917E8">
              <w:rPr>
                <w:rFonts w:ascii="宋体" w:hAnsi="宋体" w:cs="宋体"/>
                <w:szCs w:val="21"/>
              </w:rPr>
              <w:t>日历天</w:t>
            </w:r>
            <w:r w:rsidR="00284718" w:rsidRPr="002917E8">
              <w:rPr>
                <w:rFonts w:ascii="宋体" w:hAnsi="宋体" w:cs="宋体" w:hint="eastAsia"/>
                <w:kern w:val="0"/>
                <w:szCs w:val="21"/>
              </w:rPr>
              <w:t>。</w:t>
            </w:r>
          </w:p>
        </w:tc>
      </w:tr>
      <w:tr w:rsidR="008E075D">
        <w:trPr>
          <w:trHeight w:val="519"/>
          <w:jc w:val="center"/>
        </w:trPr>
        <w:tc>
          <w:tcPr>
            <w:tcW w:w="908" w:type="dxa"/>
            <w:gridSpan w:val="2"/>
            <w:vAlign w:val="center"/>
          </w:tcPr>
          <w:p w:rsidR="008E075D" w:rsidRDefault="00284718">
            <w:pPr>
              <w:spacing w:line="400" w:lineRule="exact"/>
              <w:jc w:val="center"/>
              <w:rPr>
                <w:rFonts w:ascii="宋体" w:hAnsi="宋体" w:cs="宋体"/>
              </w:rPr>
            </w:pPr>
            <w:r>
              <w:rPr>
                <w:rFonts w:ascii="宋体" w:hAnsi="宋体" w:cs="宋体"/>
              </w:rPr>
              <w:t>1.3.3</w:t>
            </w:r>
          </w:p>
        </w:tc>
        <w:tc>
          <w:tcPr>
            <w:tcW w:w="2569" w:type="dxa"/>
            <w:gridSpan w:val="2"/>
            <w:vAlign w:val="center"/>
          </w:tcPr>
          <w:p w:rsidR="008E075D" w:rsidRDefault="00284718">
            <w:pPr>
              <w:spacing w:line="400" w:lineRule="exact"/>
              <w:jc w:val="center"/>
              <w:rPr>
                <w:rFonts w:asciiTheme="minorEastAsia" w:hAnsiTheme="minorEastAsia" w:cs="宋体"/>
                <w:szCs w:val="21"/>
              </w:rPr>
            </w:pPr>
            <w:r>
              <w:rPr>
                <w:rFonts w:asciiTheme="minorEastAsia" w:hAnsiTheme="minorEastAsia" w:cs="宋体" w:hint="eastAsia"/>
                <w:szCs w:val="21"/>
              </w:rPr>
              <w:t>质量保修期</w:t>
            </w:r>
          </w:p>
        </w:tc>
        <w:tc>
          <w:tcPr>
            <w:tcW w:w="6123" w:type="dxa"/>
            <w:vAlign w:val="center"/>
          </w:tcPr>
          <w:p w:rsidR="008E075D" w:rsidRDefault="000466D5">
            <w:pPr>
              <w:spacing w:line="400" w:lineRule="exact"/>
              <w:rPr>
                <w:rFonts w:ascii="宋体" w:hAnsi="宋体" w:cs="宋体"/>
                <w:bCs/>
              </w:rPr>
            </w:pPr>
            <w:r>
              <w:rPr>
                <w:rFonts w:ascii="宋体" w:eastAsia="宋体" w:hAnsi="宋体" w:cs="宋体" w:hint="eastAsia"/>
                <w:szCs w:val="21"/>
              </w:rPr>
              <w:t>2年</w:t>
            </w:r>
          </w:p>
        </w:tc>
      </w:tr>
      <w:tr w:rsidR="008E075D">
        <w:trPr>
          <w:trHeight w:val="498"/>
          <w:jc w:val="center"/>
        </w:trPr>
        <w:tc>
          <w:tcPr>
            <w:tcW w:w="908" w:type="dxa"/>
            <w:gridSpan w:val="2"/>
            <w:vAlign w:val="center"/>
          </w:tcPr>
          <w:p w:rsidR="008E075D" w:rsidRDefault="00284718">
            <w:pPr>
              <w:spacing w:line="400" w:lineRule="exact"/>
              <w:jc w:val="center"/>
              <w:rPr>
                <w:rFonts w:ascii="宋体" w:hAnsi="宋体" w:cs="宋体"/>
              </w:rPr>
            </w:pPr>
            <w:r>
              <w:rPr>
                <w:rFonts w:ascii="宋体" w:hAnsi="宋体" w:cs="宋体"/>
              </w:rPr>
              <w:t>1.3.4</w:t>
            </w:r>
          </w:p>
        </w:tc>
        <w:tc>
          <w:tcPr>
            <w:tcW w:w="2569" w:type="dxa"/>
            <w:gridSpan w:val="2"/>
            <w:vAlign w:val="center"/>
          </w:tcPr>
          <w:p w:rsidR="008E075D" w:rsidRDefault="00284718">
            <w:pPr>
              <w:spacing w:line="400" w:lineRule="exact"/>
              <w:jc w:val="center"/>
              <w:rPr>
                <w:rFonts w:ascii="宋体" w:hAnsi="宋体" w:cs="宋体"/>
              </w:rPr>
            </w:pPr>
            <w:r>
              <w:rPr>
                <w:rFonts w:ascii="宋体" w:hAnsi="宋体" w:cs="宋体" w:hint="eastAsia"/>
              </w:rPr>
              <w:t>质量</w:t>
            </w:r>
            <w:r w:rsidR="00B55299">
              <w:rPr>
                <w:rFonts w:ascii="宋体" w:hAnsi="宋体" w:cs="宋体" w:hint="eastAsia"/>
              </w:rPr>
              <w:t>要求</w:t>
            </w:r>
          </w:p>
        </w:tc>
        <w:tc>
          <w:tcPr>
            <w:tcW w:w="6123" w:type="dxa"/>
            <w:vAlign w:val="center"/>
          </w:tcPr>
          <w:p w:rsidR="008E075D" w:rsidRDefault="00284718">
            <w:pPr>
              <w:spacing w:line="400" w:lineRule="exact"/>
              <w:rPr>
                <w:rFonts w:ascii="宋体" w:hAnsi="宋体" w:cs="宋体"/>
              </w:rPr>
            </w:pPr>
            <w:r>
              <w:rPr>
                <w:rFonts w:ascii="宋体" w:hAnsi="宋体" w:cs="MingLiU_HKSCS" w:hint="eastAsia"/>
                <w:bCs/>
                <w:szCs w:val="21"/>
              </w:rPr>
              <w:t>合格</w:t>
            </w:r>
            <w:r>
              <w:rPr>
                <w:rFonts w:ascii="宋体" w:hAnsi="宋体" w:hint="eastAsia"/>
              </w:rPr>
              <w:t>。</w:t>
            </w:r>
          </w:p>
        </w:tc>
      </w:tr>
      <w:tr w:rsidR="008E075D">
        <w:trPr>
          <w:trHeight w:val="770"/>
          <w:jc w:val="center"/>
        </w:trPr>
        <w:tc>
          <w:tcPr>
            <w:tcW w:w="908" w:type="dxa"/>
            <w:gridSpan w:val="2"/>
            <w:vAlign w:val="center"/>
          </w:tcPr>
          <w:p w:rsidR="008E075D" w:rsidRDefault="00284718">
            <w:pPr>
              <w:spacing w:line="400" w:lineRule="exact"/>
              <w:jc w:val="center"/>
              <w:rPr>
                <w:rFonts w:ascii="宋体" w:hAnsi="宋体" w:cs="宋体"/>
              </w:rPr>
            </w:pPr>
            <w:r>
              <w:rPr>
                <w:rFonts w:ascii="宋体" w:hAnsi="宋体" w:cs="宋体"/>
              </w:rPr>
              <w:t>1.4.1</w:t>
            </w:r>
          </w:p>
        </w:tc>
        <w:tc>
          <w:tcPr>
            <w:tcW w:w="2569" w:type="dxa"/>
            <w:gridSpan w:val="2"/>
            <w:vAlign w:val="center"/>
          </w:tcPr>
          <w:p w:rsidR="008E075D" w:rsidRDefault="00284718">
            <w:pPr>
              <w:spacing w:line="400" w:lineRule="exact"/>
              <w:jc w:val="center"/>
              <w:rPr>
                <w:rFonts w:ascii="宋体" w:hAnsi="宋体" w:cs="宋体"/>
              </w:rPr>
            </w:pPr>
            <w:r>
              <w:rPr>
                <w:rFonts w:ascii="宋体" w:hAnsi="宋体" w:hint="eastAsia"/>
              </w:rPr>
              <w:t>供应商资格要求</w:t>
            </w:r>
          </w:p>
        </w:tc>
        <w:tc>
          <w:tcPr>
            <w:tcW w:w="6123" w:type="dxa"/>
            <w:vAlign w:val="center"/>
          </w:tcPr>
          <w:p w:rsidR="008E075D" w:rsidRDefault="00284718">
            <w:pPr>
              <w:spacing w:line="400" w:lineRule="exact"/>
              <w:rPr>
                <w:rFonts w:ascii="宋体" w:hAnsi="宋体"/>
              </w:rPr>
            </w:pPr>
            <w:r>
              <w:rPr>
                <w:rFonts w:ascii="宋体" w:hAnsi="宋体" w:hint="eastAsia"/>
              </w:rPr>
              <w:t>1.</w:t>
            </w:r>
            <w:r>
              <w:rPr>
                <w:rFonts w:ascii="宋体" w:hAnsi="宋体"/>
              </w:rPr>
              <w:t>满足《中华人民共和国政府采购法》第二十二条规定；</w:t>
            </w:r>
            <w:r w:rsidR="007A7DDF">
              <w:rPr>
                <w:rFonts w:ascii="宋体" w:hAnsi="宋体"/>
              </w:rPr>
              <w:t xml:space="preserve"> </w:t>
            </w:r>
          </w:p>
          <w:p w:rsidR="008E6854" w:rsidRPr="008E6854" w:rsidRDefault="008E6854" w:rsidP="008E6854">
            <w:pPr>
              <w:widowControl/>
              <w:spacing w:line="360" w:lineRule="auto"/>
              <w:jc w:val="left"/>
              <w:rPr>
                <w:rFonts w:asciiTheme="minorEastAsia" w:hAnsiTheme="minorEastAsia" w:cs="Times New Roman"/>
                <w:szCs w:val="21"/>
              </w:rPr>
            </w:pPr>
            <w:r w:rsidRPr="008E6854">
              <w:rPr>
                <w:rFonts w:asciiTheme="minorEastAsia" w:hAnsiTheme="minorEastAsia" w:cs="Times New Roman" w:hint="eastAsia"/>
                <w:szCs w:val="21"/>
              </w:rPr>
              <w:t>（一）具有独立承担民事责任的能力；</w:t>
            </w:r>
            <w:r w:rsidRPr="008E6854">
              <w:rPr>
                <w:rFonts w:asciiTheme="minorEastAsia" w:hAnsiTheme="minorEastAsia" w:cs="Microsoft YaHei UI" w:hint="eastAsia"/>
                <w:spacing w:val="8"/>
                <w:szCs w:val="21"/>
              </w:rPr>
              <w:t>【提供法人或者其他组织的营业执照等证明文件或者自然人的身份证明】</w:t>
            </w:r>
          </w:p>
          <w:p w:rsidR="008E6854" w:rsidRPr="00E630A2" w:rsidRDefault="008E6854" w:rsidP="008E6854">
            <w:pPr>
              <w:widowControl/>
              <w:spacing w:line="360" w:lineRule="auto"/>
              <w:jc w:val="left"/>
              <w:rPr>
                <w:rFonts w:asciiTheme="minorEastAsia" w:hAnsiTheme="minorEastAsia" w:cs="Times New Roman"/>
                <w:szCs w:val="21"/>
              </w:rPr>
            </w:pPr>
            <w:r w:rsidRPr="008E6854">
              <w:rPr>
                <w:rFonts w:asciiTheme="minorEastAsia" w:hAnsiTheme="minorEastAsia" w:cs="Times New Roman" w:hint="eastAsia"/>
                <w:szCs w:val="21"/>
              </w:rPr>
              <w:t>（二）具有良好的商业信誉和健全的财务会计制度；</w:t>
            </w:r>
            <w:r w:rsidR="00E630A2" w:rsidRPr="00E630A2">
              <w:rPr>
                <w:rFonts w:asciiTheme="minorEastAsia" w:hAnsiTheme="minorEastAsia" w:cs="Times New Roman" w:hint="eastAsia"/>
                <w:szCs w:val="21"/>
              </w:rPr>
              <w:t>【提供</w:t>
            </w:r>
            <w:r w:rsidR="00E630A2" w:rsidRPr="00E630A2">
              <w:rPr>
                <w:rFonts w:asciiTheme="minorEastAsia" w:hAnsiTheme="minorEastAsia" w:cs="Times New Roman"/>
                <w:szCs w:val="21"/>
              </w:rPr>
              <w:t>202</w:t>
            </w:r>
            <w:r w:rsidR="007A7DDF">
              <w:rPr>
                <w:rFonts w:asciiTheme="minorEastAsia" w:hAnsiTheme="minorEastAsia" w:cs="Times New Roman" w:hint="eastAsia"/>
                <w:szCs w:val="21"/>
              </w:rPr>
              <w:t>3</w:t>
            </w:r>
            <w:r w:rsidR="00E630A2" w:rsidRPr="00E630A2">
              <w:rPr>
                <w:rFonts w:asciiTheme="minorEastAsia" w:hAnsiTheme="minorEastAsia" w:cs="Times New Roman"/>
                <w:szCs w:val="21"/>
              </w:rPr>
              <w:t>年以来基本账户银行出具的资信证明或者202</w:t>
            </w:r>
            <w:r w:rsidR="00B21CDA">
              <w:rPr>
                <w:rFonts w:asciiTheme="minorEastAsia" w:hAnsiTheme="minorEastAsia" w:cs="Times New Roman" w:hint="eastAsia"/>
                <w:szCs w:val="21"/>
              </w:rPr>
              <w:t>1</w:t>
            </w:r>
            <w:r w:rsidR="00E630A2" w:rsidRPr="00E630A2">
              <w:rPr>
                <w:rFonts w:asciiTheme="minorEastAsia" w:hAnsiTheme="minorEastAsia" w:cs="Times New Roman"/>
                <w:szCs w:val="21"/>
              </w:rPr>
              <w:t>年度经审计的财务报告】</w:t>
            </w:r>
          </w:p>
          <w:p w:rsidR="008E6854" w:rsidRPr="008E6854" w:rsidRDefault="008E6854" w:rsidP="008E6854">
            <w:pPr>
              <w:widowControl/>
              <w:spacing w:line="360" w:lineRule="auto"/>
              <w:jc w:val="left"/>
              <w:rPr>
                <w:rFonts w:asciiTheme="minorEastAsia" w:hAnsiTheme="minorEastAsia" w:cs="Times New Roman"/>
                <w:szCs w:val="21"/>
              </w:rPr>
            </w:pPr>
            <w:r w:rsidRPr="008E6854">
              <w:rPr>
                <w:rFonts w:asciiTheme="minorEastAsia" w:hAnsiTheme="minorEastAsia" w:cs="Times New Roman" w:hint="eastAsia"/>
                <w:szCs w:val="21"/>
              </w:rPr>
              <w:t>（三）具有履行合同所必须的设备和专业技术能力；【按第六章“响</w:t>
            </w:r>
            <w:r w:rsidRPr="008E6854">
              <w:rPr>
                <w:rFonts w:asciiTheme="minorEastAsia" w:hAnsiTheme="minorEastAsia" w:cs="Times New Roman" w:hint="eastAsia"/>
                <w:szCs w:val="21"/>
              </w:rPr>
              <w:lastRenderedPageBreak/>
              <w:t>应文件格式”编写的声明函】</w:t>
            </w:r>
          </w:p>
          <w:p w:rsidR="00E630A2" w:rsidRPr="00C90C71" w:rsidRDefault="008E6854" w:rsidP="00E630A2">
            <w:pPr>
              <w:widowControl/>
              <w:spacing w:line="400" w:lineRule="exact"/>
              <w:jc w:val="left"/>
              <w:rPr>
                <w:rFonts w:ascii="宋体" w:hAnsi="宋体"/>
              </w:rPr>
            </w:pPr>
            <w:r w:rsidRPr="008E6854">
              <w:rPr>
                <w:rFonts w:asciiTheme="minorEastAsia" w:hAnsiTheme="minorEastAsia" w:cs="Times New Roman" w:hint="eastAsia"/>
                <w:szCs w:val="21"/>
              </w:rPr>
              <w:t>（四）有依法缴纳税收和社会保障资金的良好记录；</w:t>
            </w:r>
            <w:r w:rsidR="00E630A2" w:rsidRPr="00C90C71">
              <w:rPr>
                <w:rFonts w:ascii="宋体" w:hAnsi="宋体" w:hint="eastAsia"/>
              </w:rPr>
              <w:t>【提供</w:t>
            </w:r>
            <w:r w:rsidR="00E630A2" w:rsidRPr="00C90C71">
              <w:rPr>
                <w:rFonts w:ascii="宋体" w:hAnsi="宋体"/>
              </w:rPr>
              <w:t>202</w:t>
            </w:r>
            <w:r w:rsidR="00E630A2">
              <w:rPr>
                <w:rFonts w:ascii="宋体" w:hAnsi="宋体" w:hint="eastAsia"/>
              </w:rPr>
              <w:t>3</w:t>
            </w:r>
            <w:r w:rsidR="00E630A2" w:rsidRPr="00C90C71">
              <w:rPr>
                <w:rFonts w:ascii="宋体" w:hAnsi="宋体"/>
              </w:rPr>
              <w:t>年任意一个月已依法缴纳税收、社会保障资金的证明材料（依法免税或不需要缴纳社会保障资金的供应商，应提供相应证明文件）】</w:t>
            </w:r>
          </w:p>
          <w:p w:rsidR="008E6854" w:rsidRPr="008E6854" w:rsidRDefault="008E6854" w:rsidP="008E6854">
            <w:pPr>
              <w:widowControl/>
              <w:spacing w:line="360" w:lineRule="auto"/>
              <w:jc w:val="left"/>
              <w:rPr>
                <w:rFonts w:asciiTheme="minorEastAsia" w:hAnsiTheme="minorEastAsia" w:cs="Times New Roman"/>
                <w:szCs w:val="21"/>
              </w:rPr>
            </w:pPr>
            <w:r w:rsidRPr="008E6854">
              <w:rPr>
                <w:rFonts w:asciiTheme="minorEastAsia" w:hAnsiTheme="minorEastAsia" w:cs="Times New Roman" w:hint="eastAsia"/>
                <w:szCs w:val="21"/>
              </w:rPr>
              <w:t>（五）参加政府采购活动前三年内，在经营活动中没有重大违法记录；【按第六章“响应文件格式”编写的声明函】</w:t>
            </w:r>
          </w:p>
          <w:p w:rsidR="00E630A2" w:rsidRPr="00C90C71" w:rsidRDefault="003A40A4" w:rsidP="00E630A2">
            <w:pPr>
              <w:spacing w:line="400" w:lineRule="exact"/>
              <w:rPr>
                <w:rFonts w:hAnsi="宋体"/>
              </w:rPr>
            </w:pPr>
            <w:r w:rsidRPr="003A40A4">
              <w:rPr>
                <w:rFonts w:asciiTheme="minorEastAsia" w:hAnsiTheme="minorEastAsia" w:cs="Times New Roman" w:hint="eastAsia"/>
                <w:szCs w:val="21"/>
              </w:rPr>
              <w:t>（六）法律、行政法规规定的其他条件。</w:t>
            </w:r>
            <w:r w:rsidR="00E630A2" w:rsidRPr="00C90C71">
              <w:rPr>
                <w:rFonts w:hAnsi="宋体" w:hint="eastAsia"/>
              </w:rPr>
              <w:t>【第（</w:t>
            </w:r>
            <w:r w:rsidR="00E630A2" w:rsidRPr="00C90C71">
              <w:rPr>
                <w:rFonts w:hAnsi="宋体"/>
              </w:rPr>
              <w:t>1</w:t>
            </w:r>
            <w:r w:rsidR="00E630A2" w:rsidRPr="00C90C71">
              <w:rPr>
                <w:rFonts w:hAnsi="宋体" w:hint="eastAsia"/>
              </w:rPr>
              <w:t>）项由采购代理机构在</w:t>
            </w:r>
            <w:r w:rsidR="00E630A2" w:rsidRPr="00C90C71">
              <w:rPr>
                <w:rFonts w:hint="eastAsia"/>
              </w:rPr>
              <w:t>首次响应文件截止时间当日查询结果为准，第（</w:t>
            </w:r>
            <w:r w:rsidR="00E630A2" w:rsidRPr="00C90C71">
              <w:t>2</w:t>
            </w:r>
            <w:r w:rsidR="00E630A2" w:rsidRPr="00C90C71">
              <w:rPr>
                <w:rFonts w:hint="eastAsia"/>
              </w:rPr>
              <w:t>）项查询以“</w:t>
            </w:r>
            <w:r w:rsidR="00E630A2" w:rsidRPr="00C90C71">
              <w:rPr>
                <w:rFonts w:ascii="宋体" w:hAnsi="宋体" w:cs="宋体" w:hint="eastAsia"/>
              </w:rPr>
              <w:t>国家企业信用信息公示系统</w:t>
            </w:r>
            <w:r w:rsidR="00E630A2" w:rsidRPr="00C90C71">
              <w:rPr>
                <w:rFonts w:hint="eastAsia"/>
              </w:rPr>
              <w:t>”（</w:t>
            </w:r>
            <w:r w:rsidR="00E630A2" w:rsidRPr="00C90C71">
              <w:t>www.gsxt.gov.cn/index.html</w:t>
            </w:r>
            <w:r w:rsidR="00E630A2" w:rsidRPr="00C90C71">
              <w:rPr>
                <w:rFonts w:hint="eastAsia"/>
              </w:rPr>
              <w:t>）查询页面为准，第（</w:t>
            </w:r>
            <w:r w:rsidR="00E630A2" w:rsidRPr="00C90C71">
              <w:t>3</w:t>
            </w:r>
            <w:r w:rsidR="00E630A2" w:rsidRPr="00C90C71">
              <w:rPr>
                <w:rFonts w:hint="eastAsia"/>
              </w:rPr>
              <w:t>）项</w:t>
            </w:r>
            <w:r w:rsidR="00E630A2" w:rsidRPr="00C90C71">
              <w:rPr>
                <w:rFonts w:ascii="宋体" w:hAnsi="宋体" w:hint="eastAsia"/>
              </w:rPr>
              <w:t>按第六章“响应文件格式”编写的声明函</w:t>
            </w:r>
            <w:r w:rsidR="00E630A2" w:rsidRPr="00C90C71">
              <w:rPr>
                <w:rFonts w:hAnsi="宋体" w:hint="eastAsia"/>
              </w:rPr>
              <w:t>】</w:t>
            </w:r>
          </w:p>
          <w:p w:rsidR="003A40A4" w:rsidRPr="003A40A4" w:rsidRDefault="003A40A4" w:rsidP="003A40A4">
            <w:pPr>
              <w:spacing w:line="360" w:lineRule="auto"/>
              <w:rPr>
                <w:rFonts w:asciiTheme="minorEastAsia" w:hAnsiTheme="minorEastAsia" w:cs="Times New Roman"/>
                <w:kern w:val="0"/>
                <w:szCs w:val="21"/>
              </w:rPr>
            </w:pPr>
            <w:r w:rsidRPr="003A40A4">
              <w:rPr>
                <w:rFonts w:asciiTheme="minorEastAsia" w:hAnsiTheme="minorEastAsia" w:cs="Times New Roman" w:hint="eastAsia"/>
                <w:kern w:val="0"/>
                <w:szCs w:val="21"/>
              </w:rPr>
              <w:t>（1）在“信用中国”网站（www.creditchina.gov.cn）未被列入“失信被执行人（中国执行信息公开网）、重大税收违法失信主体”，在“中国政府采购网”（www.ccgp.gov.cn）未被列入“政府采购严重违法失信行为记录名单”；</w:t>
            </w:r>
          </w:p>
          <w:p w:rsidR="003A40A4" w:rsidRPr="003A40A4" w:rsidRDefault="003A40A4" w:rsidP="003A40A4">
            <w:pPr>
              <w:spacing w:line="360" w:lineRule="auto"/>
              <w:rPr>
                <w:rFonts w:asciiTheme="minorEastAsia" w:hAnsiTheme="minorEastAsia" w:cs="Times New Roman"/>
                <w:kern w:val="0"/>
                <w:szCs w:val="21"/>
              </w:rPr>
            </w:pPr>
            <w:r w:rsidRPr="003A40A4">
              <w:rPr>
                <w:rFonts w:asciiTheme="minorEastAsia" w:hAnsiTheme="minorEastAsia" w:cs="Times New Roman" w:hint="eastAsia"/>
                <w:kern w:val="0"/>
                <w:szCs w:val="21"/>
              </w:rPr>
              <w:t>（2）单位负责人为同一人或者存在直接控股、管理关系的不同供应商，不得参加同一合同项下的政府采购活动；</w:t>
            </w:r>
          </w:p>
          <w:p w:rsidR="008E075D" w:rsidRDefault="003A40A4" w:rsidP="003A40A4">
            <w:pPr>
              <w:spacing w:line="360" w:lineRule="auto"/>
              <w:rPr>
                <w:rFonts w:asciiTheme="minorEastAsia" w:hAnsiTheme="minorEastAsia" w:cs="Times New Roman"/>
                <w:kern w:val="0"/>
                <w:szCs w:val="21"/>
              </w:rPr>
            </w:pPr>
            <w:r w:rsidRPr="003A40A4">
              <w:rPr>
                <w:rFonts w:asciiTheme="minorEastAsia" w:hAnsiTheme="minorEastAsia" w:cs="Times New Roman" w:hint="eastAsia"/>
                <w:kern w:val="0"/>
                <w:szCs w:val="21"/>
              </w:rPr>
              <w:t>（3）除单一来源采购项目外，为采购项目提供整体设计、规范编制或者项目管理、监理、检测等服务的供应商，不得再参加该采购项目的其他采购活动。</w:t>
            </w:r>
          </w:p>
          <w:p w:rsidR="008E6854" w:rsidRPr="008E6854" w:rsidRDefault="008E6854" w:rsidP="008E6854">
            <w:pPr>
              <w:spacing w:line="400" w:lineRule="exact"/>
              <w:rPr>
                <w:rFonts w:asciiTheme="minorEastAsia" w:hAnsiTheme="minorEastAsia"/>
                <w:szCs w:val="21"/>
              </w:rPr>
            </w:pPr>
            <w:r>
              <w:rPr>
                <w:rFonts w:asciiTheme="minorEastAsia" w:hAnsiTheme="minorEastAsia"/>
                <w:szCs w:val="21"/>
              </w:rPr>
              <w:t>2.落实政府采购政策需满足的资格要求：</w:t>
            </w:r>
            <w:r w:rsidRPr="008E6854">
              <w:rPr>
                <w:rFonts w:asciiTheme="minorEastAsia" w:hAnsiTheme="minorEastAsia" w:hint="eastAsia"/>
                <w:szCs w:val="21"/>
              </w:rPr>
              <w:t>本项目专门面向中小企业采购，供应商须为中小企业（监狱企业、残疾人福利性单位视同小微企业）。</w:t>
            </w:r>
          </w:p>
          <w:p w:rsidR="008E6854" w:rsidRPr="008E6854" w:rsidRDefault="008E6854" w:rsidP="008E6854">
            <w:pPr>
              <w:autoSpaceDE w:val="0"/>
              <w:autoSpaceDN w:val="0"/>
              <w:adjustRightInd w:val="0"/>
              <w:spacing w:line="360" w:lineRule="auto"/>
              <w:jc w:val="left"/>
              <w:rPr>
                <w:rFonts w:asciiTheme="minorEastAsia" w:hAnsiTheme="minorEastAsia"/>
                <w:szCs w:val="21"/>
              </w:rPr>
            </w:pPr>
            <w:r>
              <w:rPr>
                <w:rFonts w:asciiTheme="minorEastAsia" w:hAnsiTheme="minorEastAsia"/>
                <w:szCs w:val="21"/>
              </w:rPr>
              <w:t>3.本项目的特定资格要求：</w:t>
            </w:r>
            <w:r>
              <w:rPr>
                <w:rFonts w:asciiTheme="minorEastAsia" w:hAnsiTheme="minorEastAsia" w:hint="eastAsia"/>
                <w:szCs w:val="21"/>
              </w:rPr>
              <w:t>无。</w:t>
            </w:r>
          </w:p>
        </w:tc>
      </w:tr>
      <w:tr w:rsidR="008E075D">
        <w:trPr>
          <w:trHeight w:val="511"/>
          <w:jc w:val="center"/>
        </w:trPr>
        <w:tc>
          <w:tcPr>
            <w:tcW w:w="908" w:type="dxa"/>
            <w:gridSpan w:val="2"/>
            <w:vAlign w:val="center"/>
          </w:tcPr>
          <w:p w:rsidR="008E075D" w:rsidRDefault="00284718">
            <w:pPr>
              <w:spacing w:line="400" w:lineRule="exact"/>
              <w:jc w:val="center"/>
              <w:rPr>
                <w:rFonts w:ascii="宋体" w:hAnsi="宋体" w:cs="宋体"/>
              </w:rPr>
            </w:pPr>
            <w:r>
              <w:rPr>
                <w:rFonts w:ascii="宋体" w:hAnsi="宋体" w:cs="宋体"/>
              </w:rPr>
              <w:lastRenderedPageBreak/>
              <w:t>1.4.2</w:t>
            </w:r>
          </w:p>
        </w:tc>
        <w:tc>
          <w:tcPr>
            <w:tcW w:w="2569" w:type="dxa"/>
            <w:gridSpan w:val="2"/>
            <w:vAlign w:val="center"/>
          </w:tcPr>
          <w:p w:rsidR="008E075D" w:rsidRDefault="00284718">
            <w:pPr>
              <w:spacing w:line="400" w:lineRule="exact"/>
              <w:jc w:val="center"/>
              <w:rPr>
                <w:rFonts w:ascii="宋体" w:hAnsi="宋体" w:cs="宋体"/>
              </w:rPr>
            </w:pPr>
            <w:r>
              <w:rPr>
                <w:rFonts w:ascii="宋体" w:hAnsi="宋体" w:cs="宋体" w:hint="eastAsia"/>
              </w:rPr>
              <w:t>是否接受联合体</w:t>
            </w:r>
          </w:p>
        </w:tc>
        <w:tc>
          <w:tcPr>
            <w:tcW w:w="6123" w:type="dxa"/>
            <w:vAlign w:val="center"/>
          </w:tcPr>
          <w:p w:rsidR="008E075D" w:rsidRDefault="00284718">
            <w:pPr>
              <w:spacing w:line="400" w:lineRule="exact"/>
              <w:rPr>
                <w:rFonts w:ascii="宋体" w:hAnsi="宋体" w:cs="宋体"/>
              </w:rPr>
            </w:pPr>
            <w:r>
              <w:rPr>
                <w:rFonts w:ascii="宋体" w:hAnsi="宋体" w:cs="宋体"/>
                <w:szCs w:val="21"/>
              </w:rPr>
              <w:sym w:font="Wingdings 2" w:char="0052"/>
            </w:r>
            <w:r>
              <w:rPr>
                <w:rFonts w:ascii="宋体" w:hAnsi="宋体" w:cs="宋体" w:hint="eastAsia"/>
              </w:rPr>
              <w:t>不接受</w:t>
            </w:r>
          </w:p>
          <w:p w:rsidR="008E075D" w:rsidRDefault="00284718">
            <w:pPr>
              <w:spacing w:after="120" w:line="400" w:lineRule="exact"/>
              <w:rPr>
                <w:rFonts w:ascii="宋体" w:eastAsia="宋体" w:hAnsi="宋体" w:cs="宋体"/>
                <w:szCs w:val="21"/>
              </w:rPr>
            </w:pPr>
            <w:r>
              <w:rPr>
                <w:rFonts w:ascii="宋体" w:eastAsia="宋体" w:hAnsi="宋体" w:cs="宋体" w:hint="eastAsia"/>
                <w:szCs w:val="21"/>
              </w:rPr>
              <w:t>□接受，应满足下列要求：</w:t>
            </w:r>
            <w:r>
              <w:rPr>
                <w:rFonts w:ascii="宋体" w:eastAsia="宋体" w:hAnsi="宋体" w:cs="宋体"/>
                <w:szCs w:val="21"/>
              </w:rPr>
              <w:t>/</w:t>
            </w:r>
          </w:p>
          <w:p w:rsidR="008E075D" w:rsidRDefault="00284718">
            <w:pPr>
              <w:spacing w:line="400" w:lineRule="exact"/>
              <w:rPr>
                <w:rFonts w:ascii="Tahoma" w:hAnsi="Tahoma"/>
                <w:sz w:val="24"/>
              </w:rPr>
            </w:pPr>
            <w:r>
              <w:rPr>
                <w:rFonts w:ascii="宋体" w:hAnsi="宋体" w:cs="宋体" w:hint="eastAsia"/>
                <w:szCs w:val="21"/>
              </w:rPr>
              <w:t>联合体资质按照联合体协议约定的分工认定。</w:t>
            </w:r>
          </w:p>
        </w:tc>
      </w:tr>
      <w:tr w:rsidR="008E075D">
        <w:trPr>
          <w:trHeight w:val="511"/>
          <w:jc w:val="center"/>
        </w:trPr>
        <w:tc>
          <w:tcPr>
            <w:tcW w:w="908" w:type="dxa"/>
            <w:gridSpan w:val="2"/>
            <w:vAlign w:val="center"/>
          </w:tcPr>
          <w:p w:rsidR="008E075D" w:rsidRDefault="00284718">
            <w:pPr>
              <w:spacing w:line="400" w:lineRule="exact"/>
              <w:jc w:val="center"/>
              <w:rPr>
                <w:rFonts w:ascii="宋体" w:hAnsi="宋体"/>
              </w:rPr>
            </w:pPr>
            <w:r>
              <w:rPr>
                <w:rFonts w:ascii="宋体" w:hAnsi="宋体"/>
              </w:rPr>
              <w:t>1.4.3</w:t>
            </w:r>
          </w:p>
        </w:tc>
        <w:tc>
          <w:tcPr>
            <w:tcW w:w="2569" w:type="dxa"/>
            <w:gridSpan w:val="2"/>
            <w:vAlign w:val="center"/>
          </w:tcPr>
          <w:p w:rsidR="008E075D" w:rsidRDefault="00284718">
            <w:pPr>
              <w:spacing w:line="400" w:lineRule="exact"/>
              <w:jc w:val="center"/>
              <w:rPr>
                <w:rFonts w:ascii="宋体" w:hAnsi="宋体"/>
              </w:rPr>
            </w:pPr>
            <w:r>
              <w:rPr>
                <w:rFonts w:ascii="宋体" w:hAnsi="宋体" w:hint="eastAsia"/>
              </w:rPr>
              <w:t>供应商不得存在的其他情形</w:t>
            </w:r>
          </w:p>
        </w:tc>
        <w:tc>
          <w:tcPr>
            <w:tcW w:w="6123" w:type="dxa"/>
            <w:vAlign w:val="center"/>
          </w:tcPr>
          <w:p w:rsidR="008E075D" w:rsidRDefault="00284718">
            <w:pPr>
              <w:spacing w:line="400" w:lineRule="exact"/>
              <w:rPr>
                <w:rFonts w:ascii="宋体" w:hAnsi="宋体"/>
                <w:szCs w:val="21"/>
              </w:rPr>
            </w:pPr>
            <w:r>
              <w:rPr>
                <w:rFonts w:ascii="宋体" w:hAnsi="宋体" w:hint="eastAsia"/>
              </w:rPr>
              <w:t>见第三章“评审办法”正文第</w:t>
            </w:r>
            <w:r>
              <w:rPr>
                <w:rFonts w:ascii="宋体" w:hAnsi="宋体"/>
              </w:rPr>
              <w:t>3.1.2款、第3.1.3款、第3.1.4款规定。</w:t>
            </w:r>
          </w:p>
        </w:tc>
      </w:tr>
      <w:tr w:rsidR="008E075D">
        <w:trPr>
          <w:trHeight w:val="511"/>
          <w:jc w:val="center"/>
        </w:trPr>
        <w:tc>
          <w:tcPr>
            <w:tcW w:w="908" w:type="dxa"/>
            <w:gridSpan w:val="2"/>
            <w:vAlign w:val="center"/>
          </w:tcPr>
          <w:p w:rsidR="008E075D" w:rsidRDefault="00284718">
            <w:pPr>
              <w:spacing w:line="400" w:lineRule="exact"/>
              <w:jc w:val="center"/>
              <w:rPr>
                <w:rFonts w:ascii="宋体" w:hAnsi="宋体" w:cs="宋体"/>
              </w:rPr>
            </w:pPr>
            <w:r>
              <w:rPr>
                <w:rFonts w:ascii="宋体" w:hAnsi="宋体" w:cs="宋体"/>
              </w:rPr>
              <w:t>1.9.1</w:t>
            </w:r>
          </w:p>
        </w:tc>
        <w:tc>
          <w:tcPr>
            <w:tcW w:w="2569" w:type="dxa"/>
            <w:gridSpan w:val="2"/>
            <w:vAlign w:val="center"/>
          </w:tcPr>
          <w:p w:rsidR="008E075D" w:rsidRDefault="00284718">
            <w:pPr>
              <w:spacing w:line="400" w:lineRule="exact"/>
              <w:jc w:val="center"/>
              <w:rPr>
                <w:rFonts w:ascii="宋体" w:hAnsi="宋体" w:cs="宋体"/>
              </w:rPr>
            </w:pPr>
            <w:r>
              <w:rPr>
                <w:rFonts w:ascii="宋体" w:hAnsi="宋体" w:cs="宋体" w:hint="eastAsia"/>
              </w:rPr>
              <w:t>踏勘现场</w:t>
            </w:r>
          </w:p>
        </w:tc>
        <w:tc>
          <w:tcPr>
            <w:tcW w:w="6123" w:type="dxa"/>
            <w:vAlign w:val="center"/>
          </w:tcPr>
          <w:p w:rsidR="008E075D" w:rsidRDefault="00284718">
            <w:pPr>
              <w:spacing w:line="400" w:lineRule="exact"/>
              <w:rPr>
                <w:rFonts w:ascii="宋体" w:hAnsi="宋体" w:cs="宋体"/>
              </w:rPr>
            </w:pPr>
            <w:r>
              <w:rPr>
                <w:rFonts w:ascii="宋体" w:hAnsi="宋体" w:cs="宋体"/>
                <w:szCs w:val="21"/>
              </w:rPr>
              <w:sym w:font="Wingdings 2" w:char="0052"/>
            </w:r>
            <w:r>
              <w:rPr>
                <w:rFonts w:ascii="宋体" w:hAnsi="宋体" w:cs="宋体" w:hint="eastAsia"/>
              </w:rPr>
              <w:t>不组织</w:t>
            </w:r>
          </w:p>
          <w:p w:rsidR="008E075D" w:rsidRDefault="00284718">
            <w:pPr>
              <w:spacing w:after="120" w:line="400" w:lineRule="exact"/>
              <w:rPr>
                <w:rFonts w:ascii="宋体" w:eastAsia="宋体" w:hAnsi="宋体" w:cs="宋体"/>
                <w:szCs w:val="21"/>
              </w:rPr>
            </w:pPr>
            <w:r>
              <w:rPr>
                <w:rFonts w:ascii="宋体" w:eastAsia="宋体" w:hAnsi="宋体" w:cs="宋体" w:hint="eastAsia"/>
                <w:szCs w:val="21"/>
              </w:rPr>
              <w:lastRenderedPageBreak/>
              <w:t>□组织，踏勘时间：</w:t>
            </w:r>
            <w:r>
              <w:rPr>
                <w:rFonts w:ascii="宋体" w:eastAsia="宋体" w:hAnsi="宋体" w:cs="宋体"/>
                <w:szCs w:val="21"/>
              </w:rPr>
              <w:t>/</w:t>
            </w:r>
          </w:p>
          <w:p w:rsidR="008E075D" w:rsidRDefault="00284718">
            <w:pPr>
              <w:spacing w:line="400" w:lineRule="exact"/>
              <w:rPr>
                <w:rFonts w:ascii="宋体" w:hAnsi="宋体" w:cs="宋体"/>
                <w:szCs w:val="21"/>
              </w:rPr>
            </w:pPr>
            <w:r>
              <w:rPr>
                <w:rFonts w:ascii="宋体" w:hAnsi="宋体" w:cs="宋体"/>
                <w:szCs w:val="21"/>
              </w:rPr>
              <w:t xml:space="preserve">         踏勘集中地点：/</w:t>
            </w:r>
          </w:p>
        </w:tc>
      </w:tr>
      <w:tr w:rsidR="008E075D">
        <w:trPr>
          <w:trHeight w:val="511"/>
          <w:jc w:val="center"/>
        </w:trPr>
        <w:tc>
          <w:tcPr>
            <w:tcW w:w="908" w:type="dxa"/>
            <w:gridSpan w:val="2"/>
            <w:vAlign w:val="center"/>
          </w:tcPr>
          <w:p w:rsidR="008E075D" w:rsidRDefault="00284718">
            <w:pPr>
              <w:spacing w:line="400" w:lineRule="exact"/>
              <w:jc w:val="center"/>
              <w:rPr>
                <w:rFonts w:ascii="宋体" w:hAnsi="宋体" w:cs="宋体"/>
              </w:rPr>
            </w:pPr>
            <w:r>
              <w:rPr>
                <w:rFonts w:ascii="宋体" w:hAnsi="宋体" w:cs="宋体"/>
              </w:rPr>
              <w:lastRenderedPageBreak/>
              <w:t>1.10.1</w:t>
            </w:r>
          </w:p>
        </w:tc>
        <w:tc>
          <w:tcPr>
            <w:tcW w:w="2569" w:type="dxa"/>
            <w:gridSpan w:val="2"/>
            <w:vAlign w:val="center"/>
          </w:tcPr>
          <w:p w:rsidR="008E075D" w:rsidRDefault="00284718">
            <w:pPr>
              <w:spacing w:line="400" w:lineRule="exact"/>
              <w:jc w:val="center"/>
              <w:rPr>
                <w:rFonts w:ascii="宋体" w:hAnsi="宋体" w:cs="宋体"/>
              </w:rPr>
            </w:pPr>
            <w:r>
              <w:rPr>
                <w:rFonts w:ascii="宋体" w:hAnsi="宋体" w:cs="宋体" w:hint="eastAsia"/>
              </w:rPr>
              <w:t>预备会</w:t>
            </w:r>
          </w:p>
        </w:tc>
        <w:tc>
          <w:tcPr>
            <w:tcW w:w="6123" w:type="dxa"/>
            <w:vAlign w:val="center"/>
          </w:tcPr>
          <w:p w:rsidR="008E075D" w:rsidRDefault="00284718">
            <w:pPr>
              <w:spacing w:line="400" w:lineRule="exact"/>
              <w:rPr>
                <w:rFonts w:ascii="宋体" w:hAnsi="宋体" w:cs="宋体"/>
              </w:rPr>
            </w:pPr>
            <w:r>
              <w:rPr>
                <w:rFonts w:ascii="宋体" w:hAnsi="宋体" w:cs="宋体"/>
                <w:szCs w:val="21"/>
              </w:rPr>
              <w:sym w:font="Wingdings 2" w:char="0052"/>
            </w:r>
            <w:r>
              <w:rPr>
                <w:rFonts w:ascii="宋体" w:hAnsi="宋体" w:cs="宋体" w:hint="eastAsia"/>
              </w:rPr>
              <w:t>不召开</w:t>
            </w:r>
          </w:p>
          <w:p w:rsidR="008E075D" w:rsidRDefault="00284718">
            <w:pPr>
              <w:spacing w:after="120" w:line="400" w:lineRule="exact"/>
              <w:rPr>
                <w:rFonts w:ascii="宋体" w:eastAsia="宋体" w:hAnsi="宋体" w:cs="宋体"/>
                <w:szCs w:val="21"/>
              </w:rPr>
            </w:pPr>
            <w:r>
              <w:rPr>
                <w:rFonts w:ascii="宋体" w:eastAsia="宋体" w:hAnsi="宋体" w:cs="宋体" w:hint="eastAsia"/>
                <w:szCs w:val="21"/>
              </w:rPr>
              <w:t>□召开，召开时间：</w:t>
            </w:r>
            <w:r>
              <w:rPr>
                <w:rFonts w:ascii="宋体" w:eastAsia="宋体" w:hAnsi="宋体" w:cs="宋体"/>
                <w:szCs w:val="21"/>
              </w:rPr>
              <w:t>/</w:t>
            </w:r>
          </w:p>
          <w:p w:rsidR="008E075D" w:rsidRDefault="00284718">
            <w:pPr>
              <w:spacing w:line="400" w:lineRule="exact"/>
              <w:rPr>
                <w:rFonts w:ascii="宋体" w:hAnsi="宋体" w:cs="宋体"/>
                <w:szCs w:val="21"/>
              </w:rPr>
            </w:pPr>
            <w:r>
              <w:rPr>
                <w:rFonts w:ascii="宋体" w:hAnsi="宋体" w:cs="宋体"/>
                <w:szCs w:val="21"/>
              </w:rPr>
              <w:t xml:space="preserve">         召开地点：/</w:t>
            </w:r>
          </w:p>
        </w:tc>
      </w:tr>
      <w:tr w:rsidR="008E075D">
        <w:trPr>
          <w:trHeight w:val="511"/>
          <w:jc w:val="center"/>
        </w:trPr>
        <w:tc>
          <w:tcPr>
            <w:tcW w:w="908" w:type="dxa"/>
            <w:gridSpan w:val="2"/>
            <w:vMerge w:val="restart"/>
            <w:vAlign w:val="center"/>
          </w:tcPr>
          <w:p w:rsidR="008E075D" w:rsidRDefault="00284718">
            <w:pPr>
              <w:spacing w:line="400" w:lineRule="exact"/>
              <w:jc w:val="center"/>
              <w:rPr>
                <w:rFonts w:ascii="宋体" w:hAnsi="宋体" w:cs="宋体"/>
              </w:rPr>
            </w:pPr>
            <w:r>
              <w:rPr>
                <w:rFonts w:ascii="宋体" w:hAnsi="宋体" w:cs="宋体"/>
              </w:rPr>
              <w:t>1.10.2</w:t>
            </w:r>
          </w:p>
        </w:tc>
        <w:tc>
          <w:tcPr>
            <w:tcW w:w="2569" w:type="dxa"/>
            <w:gridSpan w:val="2"/>
            <w:vMerge w:val="restart"/>
            <w:vAlign w:val="center"/>
          </w:tcPr>
          <w:p w:rsidR="008E075D" w:rsidRDefault="00284718">
            <w:pPr>
              <w:spacing w:line="400" w:lineRule="exact"/>
              <w:jc w:val="center"/>
              <w:rPr>
                <w:rFonts w:ascii="宋体" w:hAnsi="宋体" w:cs="宋体"/>
              </w:rPr>
            </w:pPr>
            <w:r>
              <w:rPr>
                <w:rFonts w:ascii="宋体" w:hAnsi="宋体" w:cs="宋体" w:hint="eastAsia"/>
              </w:rPr>
              <w:t>供应商在预备会前提出问题</w:t>
            </w:r>
          </w:p>
        </w:tc>
        <w:tc>
          <w:tcPr>
            <w:tcW w:w="6123" w:type="dxa"/>
            <w:vAlign w:val="center"/>
          </w:tcPr>
          <w:p w:rsidR="008E075D" w:rsidRDefault="00284718">
            <w:pPr>
              <w:spacing w:line="400" w:lineRule="exact"/>
              <w:rPr>
                <w:rFonts w:ascii="宋体" w:hAnsi="宋体" w:cs="宋体"/>
                <w:szCs w:val="21"/>
              </w:rPr>
            </w:pPr>
            <w:r>
              <w:rPr>
                <w:rFonts w:ascii="宋体" w:hAnsi="宋体" w:cs="宋体" w:hint="eastAsia"/>
                <w:szCs w:val="21"/>
              </w:rPr>
              <w:t>时间：</w:t>
            </w:r>
            <w:r>
              <w:rPr>
                <w:rFonts w:ascii="宋体" w:hAnsi="宋体" w:cs="宋体"/>
                <w:szCs w:val="21"/>
              </w:rPr>
              <w:t>/</w:t>
            </w:r>
          </w:p>
        </w:tc>
      </w:tr>
      <w:tr w:rsidR="008E075D">
        <w:trPr>
          <w:trHeight w:val="511"/>
          <w:jc w:val="center"/>
        </w:trPr>
        <w:tc>
          <w:tcPr>
            <w:tcW w:w="908" w:type="dxa"/>
            <w:gridSpan w:val="2"/>
            <w:vMerge/>
            <w:vAlign w:val="center"/>
          </w:tcPr>
          <w:p w:rsidR="008E075D" w:rsidRDefault="008E075D">
            <w:pPr>
              <w:keepNext/>
              <w:keepLines/>
              <w:spacing w:before="260" w:after="260" w:line="400" w:lineRule="exact"/>
              <w:jc w:val="center"/>
              <w:outlineLvl w:val="2"/>
              <w:rPr>
                <w:rFonts w:ascii="宋体" w:hAnsi="宋体" w:cs="宋体"/>
              </w:rPr>
            </w:pPr>
          </w:p>
        </w:tc>
        <w:tc>
          <w:tcPr>
            <w:tcW w:w="2569" w:type="dxa"/>
            <w:gridSpan w:val="2"/>
            <w:vMerge/>
            <w:vAlign w:val="center"/>
          </w:tcPr>
          <w:p w:rsidR="008E075D" w:rsidRDefault="008E075D">
            <w:pPr>
              <w:keepNext/>
              <w:keepLines/>
              <w:spacing w:before="260" w:after="260" w:line="400" w:lineRule="exact"/>
              <w:jc w:val="center"/>
              <w:outlineLvl w:val="2"/>
              <w:rPr>
                <w:rFonts w:ascii="宋体" w:hAnsi="宋体" w:cs="宋体"/>
              </w:rPr>
            </w:pPr>
          </w:p>
        </w:tc>
        <w:tc>
          <w:tcPr>
            <w:tcW w:w="6123" w:type="dxa"/>
            <w:vAlign w:val="center"/>
          </w:tcPr>
          <w:p w:rsidR="008E075D" w:rsidRDefault="00284718">
            <w:pPr>
              <w:spacing w:line="400" w:lineRule="exact"/>
              <w:rPr>
                <w:rFonts w:ascii="宋体" w:hAnsi="宋体" w:cs="宋体"/>
                <w:szCs w:val="21"/>
              </w:rPr>
            </w:pPr>
            <w:r>
              <w:rPr>
                <w:rFonts w:ascii="宋体" w:hAnsi="宋体" w:cs="宋体" w:hint="eastAsia"/>
                <w:szCs w:val="21"/>
              </w:rPr>
              <w:t>形式：</w:t>
            </w:r>
            <w:r>
              <w:rPr>
                <w:rFonts w:ascii="宋体" w:hAnsi="宋体" w:cs="宋体"/>
                <w:szCs w:val="21"/>
              </w:rPr>
              <w:t>/</w:t>
            </w:r>
          </w:p>
        </w:tc>
      </w:tr>
      <w:tr w:rsidR="008E075D">
        <w:trPr>
          <w:trHeight w:val="511"/>
          <w:jc w:val="center"/>
        </w:trPr>
        <w:tc>
          <w:tcPr>
            <w:tcW w:w="908" w:type="dxa"/>
            <w:gridSpan w:val="2"/>
            <w:vAlign w:val="center"/>
          </w:tcPr>
          <w:p w:rsidR="008E075D" w:rsidRDefault="00284718">
            <w:pPr>
              <w:spacing w:line="400" w:lineRule="exact"/>
              <w:jc w:val="center"/>
              <w:rPr>
                <w:rFonts w:ascii="宋体" w:hAnsi="宋体" w:cs="宋体"/>
              </w:rPr>
            </w:pPr>
            <w:r>
              <w:rPr>
                <w:rFonts w:ascii="宋体" w:hAnsi="宋体" w:cs="宋体"/>
              </w:rPr>
              <w:t>1.10.3</w:t>
            </w:r>
          </w:p>
        </w:tc>
        <w:tc>
          <w:tcPr>
            <w:tcW w:w="2569" w:type="dxa"/>
            <w:gridSpan w:val="2"/>
            <w:vAlign w:val="center"/>
          </w:tcPr>
          <w:p w:rsidR="008E075D" w:rsidRDefault="00284718">
            <w:pPr>
              <w:spacing w:line="400" w:lineRule="exact"/>
              <w:jc w:val="center"/>
              <w:rPr>
                <w:rFonts w:ascii="宋体" w:hAnsi="宋体" w:cs="宋体"/>
              </w:rPr>
            </w:pPr>
            <w:r>
              <w:rPr>
                <w:rFonts w:ascii="宋体" w:hAnsi="宋体" w:cs="宋体" w:hint="eastAsia"/>
              </w:rPr>
              <w:t>竞争性磋商文件澄清发出的形式</w:t>
            </w:r>
          </w:p>
        </w:tc>
        <w:tc>
          <w:tcPr>
            <w:tcW w:w="6123" w:type="dxa"/>
            <w:vAlign w:val="center"/>
          </w:tcPr>
          <w:p w:rsidR="008E075D" w:rsidRDefault="00284718">
            <w:pPr>
              <w:spacing w:line="400" w:lineRule="exact"/>
              <w:rPr>
                <w:rFonts w:ascii="宋体" w:hAnsi="宋体" w:cs="宋体"/>
                <w:szCs w:val="21"/>
              </w:rPr>
            </w:pPr>
            <w:r>
              <w:rPr>
                <w:rFonts w:ascii="宋体" w:hAnsi="宋体" w:hint="eastAsia"/>
              </w:rPr>
              <w:t>在</w:t>
            </w:r>
            <w:r>
              <w:rPr>
                <w:rFonts w:ascii="宋体" w:hAnsi="宋体" w:hint="eastAsia"/>
                <w:szCs w:val="21"/>
              </w:rPr>
              <w:t>“三门峡市公共资源电子招标投标交易平台”上</w:t>
            </w:r>
            <w:r>
              <w:rPr>
                <w:rFonts w:ascii="宋体" w:hint="eastAsia"/>
              </w:rPr>
              <w:t>发布</w:t>
            </w:r>
            <w:r>
              <w:rPr>
                <w:rFonts w:ascii="宋体" w:hAnsi="宋体" w:cs="宋体" w:hint="eastAsia"/>
                <w:bCs/>
                <w:szCs w:val="21"/>
              </w:rPr>
              <w:t>。</w:t>
            </w:r>
          </w:p>
        </w:tc>
      </w:tr>
      <w:tr w:rsidR="008E075D">
        <w:trPr>
          <w:trHeight w:val="511"/>
          <w:jc w:val="center"/>
        </w:trPr>
        <w:tc>
          <w:tcPr>
            <w:tcW w:w="908" w:type="dxa"/>
            <w:gridSpan w:val="2"/>
            <w:vAlign w:val="center"/>
          </w:tcPr>
          <w:p w:rsidR="008E075D" w:rsidRDefault="00284718">
            <w:pPr>
              <w:spacing w:line="400" w:lineRule="exact"/>
              <w:jc w:val="center"/>
              <w:rPr>
                <w:rFonts w:ascii="宋体" w:hAnsi="宋体" w:cs="宋体"/>
              </w:rPr>
            </w:pPr>
            <w:r>
              <w:rPr>
                <w:rFonts w:ascii="宋体" w:hAnsi="宋体" w:cs="宋体"/>
              </w:rPr>
              <w:t>1.11.1</w:t>
            </w:r>
          </w:p>
        </w:tc>
        <w:tc>
          <w:tcPr>
            <w:tcW w:w="2569" w:type="dxa"/>
            <w:gridSpan w:val="2"/>
            <w:vAlign w:val="center"/>
          </w:tcPr>
          <w:p w:rsidR="008E075D" w:rsidRDefault="00284718">
            <w:pPr>
              <w:spacing w:line="400" w:lineRule="exact"/>
              <w:jc w:val="center"/>
              <w:rPr>
                <w:rFonts w:ascii="宋体" w:hAnsi="宋体" w:cs="宋体"/>
              </w:rPr>
            </w:pPr>
            <w:r>
              <w:rPr>
                <w:rFonts w:ascii="宋体" w:hAnsi="宋体" w:cs="宋体" w:hint="eastAsia"/>
              </w:rPr>
              <w:t>分包</w:t>
            </w:r>
          </w:p>
        </w:tc>
        <w:tc>
          <w:tcPr>
            <w:tcW w:w="6123" w:type="dxa"/>
            <w:vAlign w:val="center"/>
          </w:tcPr>
          <w:p w:rsidR="008E075D" w:rsidRDefault="00284718">
            <w:pPr>
              <w:spacing w:line="400" w:lineRule="exact"/>
              <w:rPr>
                <w:rFonts w:ascii="宋体" w:hAnsi="宋体" w:cs="宋体"/>
              </w:rPr>
            </w:pPr>
            <w:r>
              <w:rPr>
                <w:rFonts w:ascii="宋体" w:eastAsia="宋体" w:hAnsi="宋体" w:cs="宋体"/>
                <w:szCs w:val="21"/>
              </w:rPr>
              <w:sym w:font="Wingdings 2" w:char="0052"/>
            </w:r>
            <w:r>
              <w:rPr>
                <w:rFonts w:ascii="宋体" w:hAnsi="宋体" w:cs="宋体" w:hint="eastAsia"/>
              </w:rPr>
              <w:t>不允许。</w:t>
            </w:r>
          </w:p>
          <w:p w:rsidR="008E075D" w:rsidRDefault="00284718">
            <w:pPr>
              <w:spacing w:after="120" w:line="400" w:lineRule="exact"/>
              <w:rPr>
                <w:rFonts w:ascii="宋体" w:eastAsia="宋体" w:hAnsi="宋体" w:cs="宋体"/>
                <w:szCs w:val="21"/>
              </w:rPr>
            </w:pPr>
            <w:r>
              <w:rPr>
                <w:rFonts w:ascii="宋体" w:hAnsi="宋体" w:cs="宋体" w:hint="eastAsia"/>
                <w:szCs w:val="21"/>
              </w:rPr>
              <w:t>□</w:t>
            </w:r>
            <w:r>
              <w:rPr>
                <w:rFonts w:ascii="宋体" w:eastAsia="宋体" w:hAnsi="宋体" w:cs="宋体"/>
                <w:szCs w:val="21"/>
              </w:rPr>
              <w:t xml:space="preserve"> 允许，分包内容要求：</w:t>
            </w:r>
            <w:r>
              <w:rPr>
                <w:rFonts w:ascii="Times New Roman" w:eastAsia="宋体" w:hAnsi="Times New Roman" w:cs="Times New Roman"/>
                <w:szCs w:val="24"/>
              </w:rPr>
              <w:t>/</w:t>
            </w:r>
          </w:p>
          <w:p w:rsidR="008E075D" w:rsidRDefault="00284718">
            <w:pPr>
              <w:spacing w:after="120" w:line="400" w:lineRule="exact"/>
              <w:ind w:firstLineChars="450" w:firstLine="945"/>
              <w:rPr>
                <w:rFonts w:ascii="Times New Roman" w:eastAsia="宋体" w:hAnsi="Times New Roman" w:cs="Times New Roman"/>
                <w:szCs w:val="24"/>
              </w:rPr>
            </w:pPr>
            <w:r>
              <w:rPr>
                <w:rFonts w:ascii="Times New Roman" w:eastAsia="宋体" w:hAnsi="Times New Roman" w:cs="Times New Roman" w:hint="eastAsia"/>
                <w:szCs w:val="24"/>
              </w:rPr>
              <w:t>分包金额要求：</w:t>
            </w:r>
            <w:r>
              <w:rPr>
                <w:rFonts w:ascii="Times New Roman" w:eastAsia="宋体" w:hAnsi="Times New Roman" w:cs="Times New Roman"/>
                <w:szCs w:val="24"/>
              </w:rPr>
              <w:t>/</w:t>
            </w:r>
          </w:p>
          <w:p w:rsidR="008E075D" w:rsidRDefault="00284718">
            <w:pPr>
              <w:spacing w:after="120" w:line="400" w:lineRule="exact"/>
              <w:rPr>
                <w:rFonts w:ascii="Times New Roman" w:eastAsia="宋体" w:hAnsi="Times New Roman" w:cs="Times New Roman"/>
                <w:szCs w:val="24"/>
              </w:rPr>
            </w:pPr>
            <w:r>
              <w:rPr>
                <w:rFonts w:ascii="Times New Roman" w:eastAsia="宋体" w:hAnsi="Times New Roman" w:cs="Times New Roman" w:hint="eastAsia"/>
                <w:szCs w:val="24"/>
              </w:rPr>
              <w:t xml:space="preserve">         </w:t>
            </w:r>
            <w:r>
              <w:rPr>
                <w:rFonts w:ascii="Times New Roman" w:eastAsia="宋体" w:hAnsi="Times New Roman" w:cs="Times New Roman" w:hint="eastAsia"/>
                <w:szCs w:val="24"/>
              </w:rPr>
              <w:t>对分包人的资质要求：</w:t>
            </w:r>
            <w:r>
              <w:rPr>
                <w:rFonts w:ascii="Times New Roman" w:eastAsia="宋体" w:hAnsi="Times New Roman" w:cs="Times New Roman"/>
                <w:szCs w:val="24"/>
              </w:rPr>
              <w:t>/</w:t>
            </w:r>
          </w:p>
        </w:tc>
      </w:tr>
      <w:tr w:rsidR="008E075D">
        <w:trPr>
          <w:trHeight w:val="511"/>
          <w:jc w:val="center"/>
        </w:trPr>
        <w:tc>
          <w:tcPr>
            <w:tcW w:w="908" w:type="dxa"/>
            <w:gridSpan w:val="2"/>
            <w:vAlign w:val="center"/>
          </w:tcPr>
          <w:p w:rsidR="008E075D" w:rsidRDefault="00284718">
            <w:pPr>
              <w:spacing w:line="400" w:lineRule="exact"/>
              <w:jc w:val="center"/>
              <w:rPr>
                <w:rFonts w:ascii="宋体" w:hAnsi="宋体" w:cs="宋体"/>
              </w:rPr>
            </w:pPr>
            <w:r>
              <w:rPr>
                <w:rFonts w:ascii="宋体" w:hAnsi="宋体" w:cs="宋体"/>
              </w:rPr>
              <w:t>1.12.1</w:t>
            </w:r>
          </w:p>
        </w:tc>
        <w:tc>
          <w:tcPr>
            <w:tcW w:w="2569" w:type="dxa"/>
            <w:gridSpan w:val="2"/>
            <w:vAlign w:val="center"/>
          </w:tcPr>
          <w:p w:rsidR="008E075D" w:rsidRDefault="00284718">
            <w:pPr>
              <w:spacing w:line="400" w:lineRule="exact"/>
              <w:jc w:val="center"/>
              <w:rPr>
                <w:rFonts w:ascii="宋体" w:hAnsi="宋体" w:cs="宋体"/>
              </w:rPr>
            </w:pPr>
            <w:r>
              <w:rPr>
                <w:rFonts w:ascii="宋体" w:hAnsi="宋体" w:cs="宋体" w:hint="eastAsia"/>
              </w:rPr>
              <w:t>实质性要求和条件</w:t>
            </w:r>
          </w:p>
        </w:tc>
        <w:tc>
          <w:tcPr>
            <w:tcW w:w="6123" w:type="dxa"/>
            <w:vAlign w:val="center"/>
          </w:tcPr>
          <w:p w:rsidR="008E075D" w:rsidRDefault="00284718">
            <w:pPr>
              <w:spacing w:line="400" w:lineRule="exact"/>
              <w:rPr>
                <w:rFonts w:ascii="宋体" w:hAnsi="宋体" w:cs="宋体"/>
                <w:szCs w:val="21"/>
              </w:rPr>
            </w:pPr>
            <w:r>
              <w:rPr>
                <w:rFonts w:ascii="宋体" w:hAnsi="宋体" w:cs="宋体" w:hint="eastAsia"/>
                <w:szCs w:val="21"/>
              </w:rPr>
              <w:t>同第三章“评审办法前附表”第</w:t>
            </w:r>
            <w:r>
              <w:rPr>
                <w:rFonts w:ascii="宋体" w:hAnsi="宋体" w:cs="宋体"/>
                <w:szCs w:val="21"/>
              </w:rPr>
              <w:t>2.1.2款规定</w:t>
            </w:r>
          </w:p>
        </w:tc>
      </w:tr>
      <w:tr w:rsidR="008E075D">
        <w:trPr>
          <w:trHeight w:val="511"/>
          <w:jc w:val="center"/>
        </w:trPr>
        <w:tc>
          <w:tcPr>
            <w:tcW w:w="908" w:type="dxa"/>
            <w:gridSpan w:val="2"/>
            <w:vAlign w:val="center"/>
          </w:tcPr>
          <w:p w:rsidR="008E075D" w:rsidRDefault="00284718">
            <w:pPr>
              <w:spacing w:line="400" w:lineRule="exact"/>
              <w:jc w:val="center"/>
              <w:rPr>
                <w:rFonts w:ascii="宋体" w:hAnsi="宋体" w:cs="宋体"/>
              </w:rPr>
            </w:pPr>
            <w:r>
              <w:rPr>
                <w:rFonts w:ascii="宋体" w:hAnsi="宋体" w:cs="宋体"/>
              </w:rPr>
              <w:t>1.12.3</w:t>
            </w:r>
          </w:p>
        </w:tc>
        <w:tc>
          <w:tcPr>
            <w:tcW w:w="2569" w:type="dxa"/>
            <w:gridSpan w:val="2"/>
            <w:vAlign w:val="center"/>
          </w:tcPr>
          <w:p w:rsidR="008E075D" w:rsidRDefault="00284718">
            <w:pPr>
              <w:spacing w:line="400" w:lineRule="exact"/>
              <w:jc w:val="center"/>
              <w:rPr>
                <w:rFonts w:ascii="宋体" w:hAnsi="宋体" w:cs="宋体"/>
              </w:rPr>
            </w:pPr>
            <w:r>
              <w:rPr>
                <w:rFonts w:ascii="宋体" w:hAnsi="宋体" w:cs="宋体" w:hint="eastAsia"/>
              </w:rPr>
              <w:t>偏差</w:t>
            </w:r>
          </w:p>
        </w:tc>
        <w:tc>
          <w:tcPr>
            <w:tcW w:w="6123" w:type="dxa"/>
            <w:vAlign w:val="center"/>
          </w:tcPr>
          <w:p w:rsidR="008E075D" w:rsidRDefault="00284718">
            <w:pPr>
              <w:spacing w:line="400" w:lineRule="exact"/>
              <w:rPr>
                <w:rFonts w:ascii="宋体" w:hAnsi="宋体" w:cs="宋体"/>
              </w:rPr>
            </w:pPr>
            <w:r>
              <w:rPr>
                <w:rFonts w:ascii="宋体" w:hAnsi="宋体" w:cs="宋体" w:hint="eastAsia"/>
                <w:szCs w:val="21"/>
              </w:rPr>
              <w:t>□</w:t>
            </w:r>
            <w:r>
              <w:rPr>
                <w:rFonts w:ascii="宋体" w:hAnsi="宋体" w:cs="宋体" w:hint="eastAsia"/>
              </w:rPr>
              <w:t>不允许</w:t>
            </w:r>
          </w:p>
          <w:p w:rsidR="008E075D" w:rsidRDefault="00284718">
            <w:pPr>
              <w:spacing w:after="120" w:line="400" w:lineRule="exact"/>
              <w:rPr>
                <w:rFonts w:ascii="宋体" w:eastAsia="宋体" w:hAnsi="宋体" w:cs="宋体"/>
                <w:szCs w:val="21"/>
              </w:rPr>
            </w:pPr>
            <w:r>
              <w:rPr>
                <w:rFonts w:ascii="宋体" w:eastAsia="宋体" w:hAnsi="宋体" w:cs="宋体"/>
                <w:szCs w:val="21"/>
              </w:rPr>
              <w:sym w:font="Wingdings 2" w:char="0052"/>
            </w:r>
            <w:r>
              <w:rPr>
                <w:rFonts w:ascii="宋体" w:eastAsia="宋体" w:hAnsi="宋体" w:cs="宋体" w:hint="eastAsia"/>
                <w:szCs w:val="21"/>
              </w:rPr>
              <w:t>允许，偏差范围：除第三章“评审办法前附表”第</w:t>
            </w:r>
            <w:r>
              <w:rPr>
                <w:rFonts w:ascii="宋体" w:eastAsia="宋体" w:hAnsi="宋体" w:cs="宋体"/>
                <w:szCs w:val="21"/>
              </w:rPr>
              <w:t>2.1.2款规定外，其他条款可适当偏差。</w:t>
            </w:r>
          </w:p>
          <w:p w:rsidR="008E075D" w:rsidRDefault="00284718">
            <w:pPr>
              <w:spacing w:after="120" w:line="400" w:lineRule="exact"/>
              <w:ind w:firstLineChars="450" w:firstLine="945"/>
              <w:rPr>
                <w:rFonts w:ascii="宋体" w:eastAsia="宋体" w:hAnsi="宋体" w:cs="宋体"/>
                <w:szCs w:val="21"/>
              </w:rPr>
            </w:pPr>
            <w:r>
              <w:rPr>
                <w:rFonts w:ascii="宋体" w:eastAsia="宋体" w:hAnsi="宋体" w:cs="宋体" w:hint="eastAsia"/>
                <w:szCs w:val="21"/>
              </w:rPr>
              <w:t>偏差幅度：</w:t>
            </w:r>
            <w:r>
              <w:rPr>
                <w:rFonts w:ascii="宋体" w:eastAsia="宋体" w:hAnsi="宋体" w:cs="宋体"/>
                <w:szCs w:val="21"/>
              </w:rPr>
              <w:t>/</w:t>
            </w:r>
          </w:p>
        </w:tc>
      </w:tr>
      <w:tr w:rsidR="008E075D">
        <w:trPr>
          <w:trHeight w:val="937"/>
          <w:jc w:val="center"/>
        </w:trPr>
        <w:tc>
          <w:tcPr>
            <w:tcW w:w="908" w:type="dxa"/>
            <w:gridSpan w:val="2"/>
            <w:vAlign w:val="center"/>
          </w:tcPr>
          <w:p w:rsidR="008E075D" w:rsidRDefault="00284718">
            <w:pPr>
              <w:adjustRightInd w:val="0"/>
              <w:snapToGrid w:val="0"/>
              <w:spacing w:line="400" w:lineRule="exact"/>
              <w:jc w:val="center"/>
              <w:rPr>
                <w:rFonts w:ascii="宋体" w:hAnsi="宋体" w:cs="宋体"/>
                <w:szCs w:val="21"/>
              </w:rPr>
            </w:pPr>
            <w:r>
              <w:rPr>
                <w:rFonts w:ascii="宋体" w:hAnsi="宋体" w:cs="宋体"/>
                <w:szCs w:val="21"/>
              </w:rPr>
              <w:t>2.1</w:t>
            </w:r>
          </w:p>
        </w:tc>
        <w:tc>
          <w:tcPr>
            <w:tcW w:w="2569" w:type="dxa"/>
            <w:gridSpan w:val="2"/>
            <w:vAlign w:val="center"/>
          </w:tcPr>
          <w:p w:rsidR="008E075D" w:rsidRDefault="00284718">
            <w:pPr>
              <w:adjustRightInd w:val="0"/>
              <w:snapToGrid w:val="0"/>
              <w:spacing w:line="400" w:lineRule="exact"/>
              <w:jc w:val="center"/>
              <w:rPr>
                <w:rFonts w:ascii="宋体" w:hAnsi="宋体" w:cs="宋体"/>
                <w:szCs w:val="21"/>
              </w:rPr>
            </w:pPr>
            <w:r>
              <w:rPr>
                <w:rFonts w:ascii="宋体" w:hAnsi="宋体" w:cs="宋体" w:hint="eastAsia"/>
                <w:szCs w:val="21"/>
              </w:rPr>
              <w:t>构成竞争性磋商文件的其他材料</w:t>
            </w:r>
          </w:p>
        </w:tc>
        <w:tc>
          <w:tcPr>
            <w:tcW w:w="6123" w:type="dxa"/>
            <w:vAlign w:val="center"/>
          </w:tcPr>
          <w:p w:rsidR="008E075D" w:rsidRDefault="00284718">
            <w:pPr>
              <w:adjustRightInd w:val="0"/>
              <w:snapToGrid w:val="0"/>
              <w:spacing w:line="400" w:lineRule="exact"/>
              <w:jc w:val="left"/>
              <w:rPr>
                <w:rFonts w:ascii="宋体" w:hAnsi="宋体" w:cs="宋体"/>
              </w:rPr>
            </w:pPr>
            <w:r>
              <w:rPr>
                <w:rFonts w:ascii="宋体" w:hAnsi="宋体" w:cs="宋体" w:hint="eastAsia"/>
              </w:rPr>
              <w:t>根据本章第</w:t>
            </w:r>
            <w:r>
              <w:rPr>
                <w:rFonts w:ascii="宋体" w:hAnsi="宋体" w:cs="宋体"/>
              </w:rPr>
              <w:t>2.2款和第2.3款对竞争性磋商文件所作的澄清、修改，构成竞争性磋商文件的组成部分。</w:t>
            </w:r>
          </w:p>
        </w:tc>
      </w:tr>
      <w:tr w:rsidR="008E075D">
        <w:trPr>
          <w:trHeight w:val="532"/>
          <w:jc w:val="center"/>
        </w:trPr>
        <w:tc>
          <w:tcPr>
            <w:tcW w:w="908" w:type="dxa"/>
            <w:gridSpan w:val="2"/>
            <w:vMerge w:val="restart"/>
            <w:vAlign w:val="center"/>
          </w:tcPr>
          <w:p w:rsidR="008E075D" w:rsidRDefault="00284718">
            <w:pPr>
              <w:adjustRightInd w:val="0"/>
              <w:snapToGrid w:val="0"/>
              <w:spacing w:line="400" w:lineRule="exact"/>
              <w:jc w:val="center"/>
              <w:rPr>
                <w:rFonts w:ascii="宋体" w:hAnsi="宋体" w:cs="宋体"/>
                <w:szCs w:val="21"/>
              </w:rPr>
            </w:pPr>
            <w:r>
              <w:rPr>
                <w:rFonts w:ascii="宋体" w:hAnsi="宋体" w:cs="宋体"/>
                <w:szCs w:val="21"/>
              </w:rPr>
              <w:t>2.2.1</w:t>
            </w:r>
          </w:p>
        </w:tc>
        <w:tc>
          <w:tcPr>
            <w:tcW w:w="2569" w:type="dxa"/>
            <w:gridSpan w:val="2"/>
            <w:vMerge w:val="restart"/>
            <w:vAlign w:val="center"/>
          </w:tcPr>
          <w:p w:rsidR="008E075D" w:rsidRDefault="00284718">
            <w:pPr>
              <w:adjustRightInd w:val="0"/>
              <w:snapToGrid w:val="0"/>
              <w:spacing w:line="400" w:lineRule="exact"/>
              <w:jc w:val="center"/>
              <w:rPr>
                <w:rFonts w:ascii="宋体" w:hAnsi="宋体" w:cs="宋体"/>
                <w:szCs w:val="21"/>
              </w:rPr>
            </w:pPr>
            <w:r>
              <w:rPr>
                <w:rFonts w:ascii="宋体" w:hAnsi="宋体" w:cs="宋体" w:hint="eastAsia"/>
                <w:szCs w:val="21"/>
              </w:rPr>
              <w:t>供应商要求澄清竞争性磋商文件</w:t>
            </w:r>
          </w:p>
        </w:tc>
        <w:tc>
          <w:tcPr>
            <w:tcW w:w="6123" w:type="dxa"/>
            <w:vAlign w:val="center"/>
          </w:tcPr>
          <w:p w:rsidR="008E075D" w:rsidRDefault="00284718">
            <w:pPr>
              <w:adjustRightInd w:val="0"/>
              <w:snapToGrid w:val="0"/>
              <w:spacing w:line="400" w:lineRule="exact"/>
              <w:rPr>
                <w:rFonts w:ascii="Calibri" w:hAnsi="宋体" w:cs="宋体"/>
              </w:rPr>
            </w:pPr>
            <w:r>
              <w:rPr>
                <w:rFonts w:ascii="宋体" w:hAnsi="宋体" w:cs="宋体" w:hint="eastAsia"/>
                <w:szCs w:val="21"/>
              </w:rPr>
              <w:t>时间：提交首次响应文件截止时间至少</w:t>
            </w:r>
            <w:r>
              <w:rPr>
                <w:rFonts w:ascii="宋体" w:hAnsi="宋体" w:cs="宋体"/>
                <w:szCs w:val="21"/>
              </w:rPr>
              <w:t>5日前</w:t>
            </w:r>
            <w:r>
              <w:rPr>
                <w:rFonts w:ascii="Calibri" w:hAnsi="宋体" w:cs="宋体" w:hint="eastAsia"/>
              </w:rPr>
              <w:t>。</w:t>
            </w:r>
          </w:p>
        </w:tc>
      </w:tr>
      <w:tr w:rsidR="008E075D">
        <w:trPr>
          <w:trHeight w:val="554"/>
          <w:jc w:val="center"/>
        </w:trPr>
        <w:tc>
          <w:tcPr>
            <w:tcW w:w="908" w:type="dxa"/>
            <w:gridSpan w:val="2"/>
            <w:vMerge/>
            <w:vAlign w:val="center"/>
          </w:tcPr>
          <w:p w:rsidR="008E075D" w:rsidRDefault="008E075D">
            <w:pPr>
              <w:keepNext/>
              <w:keepLines/>
              <w:adjustRightInd w:val="0"/>
              <w:snapToGrid w:val="0"/>
              <w:spacing w:before="260" w:after="260" w:line="400" w:lineRule="exact"/>
              <w:jc w:val="center"/>
              <w:outlineLvl w:val="2"/>
              <w:rPr>
                <w:rFonts w:ascii="宋体" w:hAnsi="宋体" w:cs="宋体"/>
                <w:szCs w:val="21"/>
              </w:rPr>
            </w:pPr>
          </w:p>
        </w:tc>
        <w:tc>
          <w:tcPr>
            <w:tcW w:w="2569" w:type="dxa"/>
            <w:gridSpan w:val="2"/>
            <w:vMerge/>
            <w:vAlign w:val="center"/>
          </w:tcPr>
          <w:p w:rsidR="008E075D" w:rsidRDefault="008E075D">
            <w:pPr>
              <w:keepNext/>
              <w:keepLines/>
              <w:adjustRightInd w:val="0"/>
              <w:snapToGrid w:val="0"/>
              <w:spacing w:before="260" w:after="260" w:line="400" w:lineRule="exact"/>
              <w:outlineLvl w:val="2"/>
              <w:rPr>
                <w:rFonts w:ascii="宋体" w:hAnsi="宋体" w:cs="宋体"/>
                <w:szCs w:val="21"/>
              </w:rPr>
            </w:pPr>
          </w:p>
        </w:tc>
        <w:tc>
          <w:tcPr>
            <w:tcW w:w="6123" w:type="dxa"/>
            <w:vAlign w:val="center"/>
          </w:tcPr>
          <w:p w:rsidR="008E075D" w:rsidRDefault="00284718">
            <w:pPr>
              <w:adjustRightInd w:val="0"/>
              <w:snapToGrid w:val="0"/>
              <w:spacing w:line="400" w:lineRule="exact"/>
              <w:rPr>
                <w:rFonts w:ascii="宋体" w:hAnsi="宋体" w:cs="宋体"/>
                <w:szCs w:val="21"/>
              </w:rPr>
            </w:pPr>
            <w:r>
              <w:rPr>
                <w:rFonts w:hint="eastAsia"/>
              </w:rPr>
              <w:t>形式：</w:t>
            </w:r>
            <w:r>
              <w:rPr>
                <w:rFonts w:ascii="宋体" w:hAnsi="宋体" w:cs="宋体" w:hint="eastAsia"/>
                <w:szCs w:val="21"/>
              </w:rPr>
              <w:t>在三门峡市公共资源电子招标投标交易平台提出</w:t>
            </w:r>
          </w:p>
        </w:tc>
      </w:tr>
      <w:tr w:rsidR="008E075D">
        <w:trPr>
          <w:trHeight w:val="592"/>
          <w:jc w:val="center"/>
        </w:trPr>
        <w:tc>
          <w:tcPr>
            <w:tcW w:w="908" w:type="dxa"/>
            <w:gridSpan w:val="2"/>
            <w:vAlign w:val="center"/>
          </w:tcPr>
          <w:p w:rsidR="008E075D" w:rsidRDefault="00284718">
            <w:pPr>
              <w:adjustRightInd w:val="0"/>
              <w:snapToGrid w:val="0"/>
              <w:spacing w:line="400" w:lineRule="exact"/>
              <w:jc w:val="center"/>
              <w:rPr>
                <w:rFonts w:ascii="宋体" w:hAnsi="宋体" w:cs="宋体"/>
                <w:szCs w:val="21"/>
              </w:rPr>
            </w:pPr>
            <w:r>
              <w:rPr>
                <w:rFonts w:ascii="宋体" w:hAnsi="宋体" w:cs="宋体"/>
                <w:szCs w:val="21"/>
              </w:rPr>
              <w:t>2.2.2</w:t>
            </w:r>
          </w:p>
        </w:tc>
        <w:tc>
          <w:tcPr>
            <w:tcW w:w="2569" w:type="dxa"/>
            <w:gridSpan w:val="2"/>
            <w:vAlign w:val="center"/>
          </w:tcPr>
          <w:p w:rsidR="008E075D" w:rsidRDefault="00284718">
            <w:pPr>
              <w:spacing w:line="400" w:lineRule="exact"/>
              <w:ind w:leftChars="50" w:left="105"/>
              <w:jc w:val="center"/>
              <w:rPr>
                <w:rFonts w:ascii="宋体" w:hAnsi="宋体" w:cs="宋体"/>
                <w:bCs/>
                <w:szCs w:val="21"/>
              </w:rPr>
            </w:pPr>
            <w:r>
              <w:rPr>
                <w:rFonts w:ascii="宋体" w:hAnsi="宋体" w:cs="宋体" w:hint="eastAsia"/>
                <w:szCs w:val="21"/>
              </w:rPr>
              <w:t>竞争性磋商文件澄清发出的形式</w:t>
            </w:r>
          </w:p>
        </w:tc>
        <w:tc>
          <w:tcPr>
            <w:tcW w:w="6123" w:type="dxa"/>
            <w:vAlign w:val="center"/>
          </w:tcPr>
          <w:p w:rsidR="008E075D" w:rsidRDefault="00284718">
            <w:pPr>
              <w:spacing w:line="400" w:lineRule="exact"/>
              <w:rPr>
                <w:rFonts w:ascii="宋体" w:hAnsi="宋体" w:cs="宋体"/>
                <w:bCs/>
                <w:szCs w:val="21"/>
              </w:rPr>
            </w:pPr>
            <w:r>
              <w:rPr>
                <w:rFonts w:ascii="宋体" w:hAnsi="宋体" w:hint="eastAsia"/>
              </w:rPr>
              <w:t>在</w:t>
            </w:r>
            <w:r>
              <w:rPr>
                <w:rFonts w:ascii="宋体" w:hAnsi="宋体" w:hint="eastAsia"/>
                <w:szCs w:val="21"/>
              </w:rPr>
              <w:t>“三门峡市公共资源电子招标投标交易平台”上</w:t>
            </w:r>
            <w:r>
              <w:rPr>
                <w:rFonts w:ascii="宋体" w:hint="eastAsia"/>
              </w:rPr>
              <w:t>发布</w:t>
            </w:r>
            <w:r>
              <w:rPr>
                <w:rFonts w:ascii="宋体" w:hAnsi="宋体" w:cs="宋体" w:hint="eastAsia"/>
                <w:bCs/>
                <w:szCs w:val="21"/>
              </w:rPr>
              <w:t>。</w:t>
            </w:r>
          </w:p>
        </w:tc>
      </w:tr>
      <w:tr w:rsidR="00654E05">
        <w:trPr>
          <w:trHeight w:val="592"/>
          <w:jc w:val="center"/>
        </w:trPr>
        <w:tc>
          <w:tcPr>
            <w:tcW w:w="908" w:type="dxa"/>
            <w:gridSpan w:val="2"/>
            <w:vMerge w:val="restart"/>
            <w:vAlign w:val="center"/>
          </w:tcPr>
          <w:p w:rsidR="00654E05" w:rsidRDefault="00654E05">
            <w:pPr>
              <w:adjustRightInd w:val="0"/>
              <w:snapToGrid w:val="0"/>
              <w:spacing w:line="400" w:lineRule="exact"/>
              <w:jc w:val="center"/>
              <w:rPr>
                <w:rFonts w:ascii="宋体" w:hAnsi="宋体" w:cs="宋体"/>
                <w:szCs w:val="21"/>
              </w:rPr>
            </w:pPr>
            <w:r>
              <w:rPr>
                <w:rFonts w:ascii="宋体" w:hAnsi="宋体" w:cs="宋体"/>
                <w:szCs w:val="21"/>
              </w:rPr>
              <w:t>2.2.3</w:t>
            </w:r>
          </w:p>
        </w:tc>
        <w:tc>
          <w:tcPr>
            <w:tcW w:w="2569" w:type="dxa"/>
            <w:gridSpan w:val="2"/>
            <w:vMerge w:val="restart"/>
            <w:vAlign w:val="center"/>
          </w:tcPr>
          <w:p w:rsidR="00654E05" w:rsidRDefault="00654E05">
            <w:pPr>
              <w:spacing w:line="400" w:lineRule="exact"/>
              <w:ind w:leftChars="50" w:left="105"/>
              <w:jc w:val="center"/>
              <w:rPr>
                <w:rFonts w:ascii="宋体" w:hAnsi="宋体" w:cs="宋体"/>
                <w:szCs w:val="21"/>
              </w:rPr>
            </w:pPr>
            <w:r>
              <w:rPr>
                <w:rFonts w:ascii="宋体" w:hAnsi="宋体" w:cs="宋体" w:hint="eastAsia"/>
                <w:szCs w:val="21"/>
              </w:rPr>
              <w:t>供应商确认收到竞争性磋商文件澄清</w:t>
            </w:r>
          </w:p>
        </w:tc>
        <w:tc>
          <w:tcPr>
            <w:tcW w:w="6123" w:type="dxa"/>
            <w:vAlign w:val="center"/>
          </w:tcPr>
          <w:p w:rsidR="00654E05" w:rsidRPr="00654E05" w:rsidRDefault="00654E05" w:rsidP="00654E05">
            <w:pPr>
              <w:spacing w:line="400" w:lineRule="exact"/>
              <w:rPr>
                <w:rFonts w:ascii="宋体" w:hAnsi="宋体"/>
              </w:rPr>
            </w:pPr>
            <w:r w:rsidRPr="00654E05">
              <w:rPr>
                <w:rFonts w:ascii="宋体" w:hAnsi="宋体" w:hint="eastAsia"/>
              </w:rPr>
              <w:t>时间：在收到相应澄清文件后</w:t>
            </w:r>
            <w:r w:rsidRPr="00654E05">
              <w:rPr>
                <w:rFonts w:ascii="宋体" w:hAnsi="宋体"/>
              </w:rPr>
              <w:t xml:space="preserve"> 24 </w:t>
            </w:r>
            <w:r w:rsidRPr="00654E05">
              <w:rPr>
                <w:rFonts w:ascii="宋体" w:hAnsi="宋体" w:hint="eastAsia"/>
              </w:rPr>
              <w:t>小时内</w:t>
            </w:r>
          </w:p>
        </w:tc>
      </w:tr>
      <w:tr w:rsidR="00654E05">
        <w:trPr>
          <w:trHeight w:val="592"/>
          <w:jc w:val="center"/>
        </w:trPr>
        <w:tc>
          <w:tcPr>
            <w:tcW w:w="908" w:type="dxa"/>
            <w:gridSpan w:val="2"/>
            <w:vMerge/>
            <w:vAlign w:val="center"/>
          </w:tcPr>
          <w:p w:rsidR="00654E05" w:rsidRDefault="00654E05">
            <w:pPr>
              <w:keepNext/>
              <w:keepLines/>
              <w:adjustRightInd w:val="0"/>
              <w:snapToGrid w:val="0"/>
              <w:spacing w:before="260" w:after="260" w:line="400" w:lineRule="exact"/>
              <w:jc w:val="center"/>
              <w:outlineLvl w:val="2"/>
              <w:rPr>
                <w:rFonts w:ascii="宋体" w:hAnsi="宋体" w:cs="宋体"/>
                <w:szCs w:val="21"/>
              </w:rPr>
            </w:pPr>
          </w:p>
        </w:tc>
        <w:tc>
          <w:tcPr>
            <w:tcW w:w="2569" w:type="dxa"/>
            <w:gridSpan w:val="2"/>
            <w:vMerge/>
            <w:vAlign w:val="center"/>
          </w:tcPr>
          <w:p w:rsidR="00654E05" w:rsidRDefault="00654E05">
            <w:pPr>
              <w:keepNext/>
              <w:keepLines/>
              <w:spacing w:before="260" w:after="260" w:line="400" w:lineRule="exact"/>
              <w:ind w:leftChars="50" w:left="105"/>
              <w:jc w:val="center"/>
              <w:outlineLvl w:val="2"/>
              <w:rPr>
                <w:rFonts w:ascii="宋体" w:hAnsi="宋体" w:cs="宋体"/>
                <w:szCs w:val="21"/>
              </w:rPr>
            </w:pPr>
          </w:p>
        </w:tc>
        <w:tc>
          <w:tcPr>
            <w:tcW w:w="6123" w:type="dxa"/>
            <w:vAlign w:val="center"/>
          </w:tcPr>
          <w:p w:rsidR="00654E05" w:rsidRPr="00654E05" w:rsidRDefault="00654E05" w:rsidP="00654E05">
            <w:pPr>
              <w:spacing w:line="400" w:lineRule="exact"/>
              <w:rPr>
                <w:rFonts w:ascii="宋体" w:hAnsi="宋体"/>
              </w:rPr>
            </w:pPr>
            <w:r w:rsidRPr="00654E05">
              <w:rPr>
                <w:rFonts w:ascii="宋体" w:hAnsi="宋体" w:hint="eastAsia"/>
              </w:rPr>
              <w:t>形式：在三门峡市公共资源电子招标投标交易平台进行回复确认</w:t>
            </w:r>
          </w:p>
        </w:tc>
      </w:tr>
      <w:tr w:rsidR="008E075D">
        <w:trPr>
          <w:trHeight w:val="592"/>
          <w:jc w:val="center"/>
        </w:trPr>
        <w:tc>
          <w:tcPr>
            <w:tcW w:w="908" w:type="dxa"/>
            <w:gridSpan w:val="2"/>
            <w:vAlign w:val="center"/>
          </w:tcPr>
          <w:p w:rsidR="008E075D" w:rsidRDefault="00284718">
            <w:pPr>
              <w:adjustRightInd w:val="0"/>
              <w:snapToGrid w:val="0"/>
              <w:spacing w:line="400" w:lineRule="exact"/>
              <w:jc w:val="center"/>
              <w:rPr>
                <w:rFonts w:ascii="宋体" w:hAnsi="宋体" w:cs="宋体"/>
                <w:szCs w:val="21"/>
              </w:rPr>
            </w:pPr>
            <w:r>
              <w:rPr>
                <w:rFonts w:ascii="宋体" w:hAnsi="宋体" w:cs="宋体"/>
                <w:szCs w:val="21"/>
              </w:rPr>
              <w:t>2.3.1</w:t>
            </w:r>
          </w:p>
        </w:tc>
        <w:tc>
          <w:tcPr>
            <w:tcW w:w="2569" w:type="dxa"/>
            <w:gridSpan w:val="2"/>
            <w:vAlign w:val="center"/>
          </w:tcPr>
          <w:p w:rsidR="008E075D" w:rsidRDefault="00284718">
            <w:pPr>
              <w:spacing w:line="400" w:lineRule="exact"/>
              <w:ind w:leftChars="50" w:left="105"/>
              <w:jc w:val="center"/>
              <w:rPr>
                <w:rFonts w:ascii="宋体" w:hAnsi="宋体" w:cs="宋体"/>
                <w:bCs/>
                <w:szCs w:val="21"/>
              </w:rPr>
            </w:pPr>
            <w:r>
              <w:rPr>
                <w:rFonts w:ascii="宋体" w:hAnsi="宋体" w:cs="宋体" w:hint="eastAsia"/>
                <w:szCs w:val="21"/>
              </w:rPr>
              <w:t>竞争性磋商文件修改发出的形式</w:t>
            </w:r>
          </w:p>
        </w:tc>
        <w:tc>
          <w:tcPr>
            <w:tcW w:w="6123" w:type="dxa"/>
            <w:vAlign w:val="center"/>
          </w:tcPr>
          <w:p w:rsidR="008E075D" w:rsidRDefault="00284718">
            <w:pPr>
              <w:spacing w:after="120" w:line="400" w:lineRule="exact"/>
              <w:rPr>
                <w:rFonts w:ascii="Times New Roman" w:eastAsia="宋体" w:hAnsi="Times New Roman" w:cs="Times New Roman"/>
                <w:szCs w:val="24"/>
              </w:rPr>
            </w:pPr>
            <w:r>
              <w:rPr>
                <w:rFonts w:ascii="宋体" w:eastAsia="宋体" w:hAnsi="宋体" w:cs="宋体" w:hint="eastAsia"/>
                <w:szCs w:val="24"/>
              </w:rPr>
              <w:t>同</w:t>
            </w:r>
            <w:r>
              <w:rPr>
                <w:rFonts w:ascii="宋体" w:eastAsia="宋体" w:hAnsi="宋体" w:cs="宋体"/>
                <w:szCs w:val="24"/>
              </w:rPr>
              <w:t>2.2.2“</w:t>
            </w:r>
            <w:r>
              <w:rPr>
                <w:rFonts w:ascii="宋体" w:eastAsia="宋体" w:hAnsi="宋体" w:cs="宋体" w:hint="eastAsia"/>
                <w:szCs w:val="21"/>
              </w:rPr>
              <w:t>竞争性磋商文件澄清发出的形式</w:t>
            </w:r>
            <w:r>
              <w:rPr>
                <w:rFonts w:ascii="宋体" w:eastAsia="宋体" w:hAnsi="宋体" w:cs="宋体" w:hint="eastAsia"/>
                <w:szCs w:val="24"/>
              </w:rPr>
              <w:t>”</w:t>
            </w:r>
          </w:p>
        </w:tc>
      </w:tr>
      <w:tr w:rsidR="00654E05">
        <w:trPr>
          <w:trHeight w:val="592"/>
          <w:jc w:val="center"/>
        </w:trPr>
        <w:tc>
          <w:tcPr>
            <w:tcW w:w="908" w:type="dxa"/>
            <w:gridSpan w:val="2"/>
            <w:vMerge w:val="restart"/>
            <w:vAlign w:val="center"/>
          </w:tcPr>
          <w:p w:rsidR="00654E05" w:rsidRDefault="00654E05">
            <w:pPr>
              <w:adjustRightInd w:val="0"/>
              <w:snapToGrid w:val="0"/>
              <w:spacing w:line="400" w:lineRule="exact"/>
              <w:jc w:val="center"/>
              <w:rPr>
                <w:rFonts w:ascii="宋体" w:hAnsi="宋体" w:cs="宋体"/>
                <w:szCs w:val="21"/>
              </w:rPr>
            </w:pPr>
            <w:r>
              <w:rPr>
                <w:rFonts w:ascii="宋体" w:hAnsi="宋体" w:cs="宋体"/>
                <w:szCs w:val="21"/>
              </w:rPr>
              <w:lastRenderedPageBreak/>
              <w:t>2.3.2</w:t>
            </w:r>
          </w:p>
        </w:tc>
        <w:tc>
          <w:tcPr>
            <w:tcW w:w="2569" w:type="dxa"/>
            <w:gridSpan w:val="2"/>
            <w:vMerge w:val="restart"/>
            <w:vAlign w:val="center"/>
          </w:tcPr>
          <w:p w:rsidR="00654E05" w:rsidRDefault="00654E05">
            <w:pPr>
              <w:spacing w:line="400" w:lineRule="exact"/>
              <w:ind w:leftChars="50" w:left="105"/>
              <w:jc w:val="center"/>
              <w:rPr>
                <w:rFonts w:ascii="宋体" w:hAnsi="宋体" w:cs="宋体"/>
                <w:szCs w:val="21"/>
              </w:rPr>
            </w:pPr>
            <w:r>
              <w:rPr>
                <w:rFonts w:ascii="宋体" w:hAnsi="宋体" w:cs="宋体" w:hint="eastAsia"/>
                <w:szCs w:val="21"/>
              </w:rPr>
              <w:t>供应商确认收到竞争性磋商文件修改</w:t>
            </w:r>
          </w:p>
        </w:tc>
        <w:tc>
          <w:tcPr>
            <w:tcW w:w="6123" w:type="dxa"/>
            <w:vAlign w:val="center"/>
          </w:tcPr>
          <w:p w:rsidR="00654E05" w:rsidRPr="00654E05" w:rsidRDefault="00654E05" w:rsidP="00654E05">
            <w:pPr>
              <w:spacing w:after="120" w:line="400" w:lineRule="exact"/>
              <w:rPr>
                <w:rFonts w:ascii="宋体" w:eastAsia="宋体" w:hAnsi="宋体" w:cs="宋体"/>
                <w:szCs w:val="24"/>
              </w:rPr>
            </w:pPr>
            <w:r w:rsidRPr="00654E05">
              <w:rPr>
                <w:rFonts w:ascii="宋体" w:eastAsia="宋体" w:hAnsi="宋体" w:cs="宋体" w:hint="eastAsia"/>
                <w:szCs w:val="24"/>
              </w:rPr>
              <w:t>时间：在收到相应修改文件后</w:t>
            </w:r>
            <w:r w:rsidRPr="00654E05">
              <w:rPr>
                <w:rFonts w:ascii="宋体" w:eastAsia="宋体" w:hAnsi="宋体" w:cs="宋体"/>
                <w:szCs w:val="24"/>
              </w:rPr>
              <w:t xml:space="preserve"> 24 </w:t>
            </w:r>
            <w:r w:rsidRPr="00654E05">
              <w:rPr>
                <w:rFonts w:ascii="宋体" w:eastAsia="宋体" w:hAnsi="宋体" w:cs="宋体" w:hint="eastAsia"/>
                <w:szCs w:val="24"/>
              </w:rPr>
              <w:t>小时内</w:t>
            </w:r>
          </w:p>
        </w:tc>
      </w:tr>
      <w:tr w:rsidR="00654E05">
        <w:trPr>
          <w:trHeight w:val="592"/>
          <w:jc w:val="center"/>
        </w:trPr>
        <w:tc>
          <w:tcPr>
            <w:tcW w:w="908" w:type="dxa"/>
            <w:gridSpan w:val="2"/>
            <w:vMerge/>
            <w:vAlign w:val="center"/>
          </w:tcPr>
          <w:p w:rsidR="00654E05" w:rsidRDefault="00654E05">
            <w:pPr>
              <w:keepNext/>
              <w:keepLines/>
              <w:adjustRightInd w:val="0"/>
              <w:snapToGrid w:val="0"/>
              <w:spacing w:before="260" w:after="260" w:line="400" w:lineRule="exact"/>
              <w:jc w:val="center"/>
              <w:outlineLvl w:val="2"/>
              <w:rPr>
                <w:rFonts w:ascii="宋体" w:hAnsi="宋体" w:cs="宋体"/>
                <w:szCs w:val="21"/>
              </w:rPr>
            </w:pPr>
          </w:p>
        </w:tc>
        <w:tc>
          <w:tcPr>
            <w:tcW w:w="2569" w:type="dxa"/>
            <w:gridSpan w:val="2"/>
            <w:vMerge/>
            <w:vAlign w:val="center"/>
          </w:tcPr>
          <w:p w:rsidR="00654E05" w:rsidRDefault="00654E05">
            <w:pPr>
              <w:keepNext/>
              <w:keepLines/>
              <w:spacing w:before="260" w:after="260" w:line="400" w:lineRule="exact"/>
              <w:ind w:leftChars="50" w:left="105"/>
              <w:jc w:val="center"/>
              <w:outlineLvl w:val="2"/>
              <w:rPr>
                <w:rFonts w:ascii="宋体" w:hAnsi="宋体" w:cs="宋体"/>
                <w:szCs w:val="21"/>
              </w:rPr>
            </w:pPr>
          </w:p>
        </w:tc>
        <w:tc>
          <w:tcPr>
            <w:tcW w:w="6123" w:type="dxa"/>
            <w:vAlign w:val="center"/>
          </w:tcPr>
          <w:p w:rsidR="00654E05" w:rsidRPr="00654E05" w:rsidRDefault="00654E05" w:rsidP="00654E05">
            <w:pPr>
              <w:spacing w:after="120" w:line="400" w:lineRule="exact"/>
              <w:rPr>
                <w:rFonts w:ascii="宋体" w:eastAsia="宋体" w:hAnsi="宋体" w:cs="宋体"/>
                <w:szCs w:val="24"/>
              </w:rPr>
            </w:pPr>
            <w:r w:rsidRPr="00654E05">
              <w:rPr>
                <w:rFonts w:ascii="宋体" w:eastAsia="宋体" w:hAnsi="宋体" w:cs="宋体" w:hint="eastAsia"/>
                <w:szCs w:val="24"/>
              </w:rPr>
              <w:t>形式：在三门峡市公共资源电子招标投标交易平台进行回复确认</w:t>
            </w:r>
          </w:p>
        </w:tc>
      </w:tr>
      <w:tr w:rsidR="008E075D">
        <w:trPr>
          <w:trHeight w:val="592"/>
          <w:jc w:val="center"/>
        </w:trPr>
        <w:tc>
          <w:tcPr>
            <w:tcW w:w="908" w:type="dxa"/>
            <w:gridSpan w:val="2"/>
            <w:vAlign w:val="center"/>
          </w:tcPr>
          <w:p w:rsidR="008E075D" w:rsidRDefault="00284718">
            <w:pPr>
              <w:adjustRightInd w:val="0"/>
              <w:snapToGrid w:val="0"/>
              <w:spacing w:line="400" w:lineRule="exact"/>
              <w:jc w:val="center"/>
              <w:rPr>
                <w:rFonts w:ascii="宋体" w:hAnsi="宋体" w:cs="宋体"/>
                <w:szCs w:val="21"/>
              </w:rPr>
            </w:pPr>
            <w:r>
              <w:rPr>
                <w:rFonts w:ascii="宋体" w:hAnsi="宋体" w:cs="宋体"/>
                <w:szCs w:val="21"/>
              </w:rPr>
              <w:t>3.1.1</w:t>
            </w:r>
          </w:p>
        </w:tc>
        <w:tc>
          <w:tcPr>
            <w:tcW w:w="2569" w:type="dxa"/>
            <w:gridSpan w:val="2"/>
            <w:vAlign w:val="center"/>
          </w:tcPr>
          <w:p w:rsidR="008E075D" w:rsidRDefault="00284718">
            <w:pPr>
              <w:spacing w:line="400" w:lineRule="exact"/>
              <w:ind w:leftChars="50" w:left="105"/>
              <w:jc w:val="center"/>
              <w:rPr>
                <w:rFonts w:ascii="宋体" w:hAnsi="宋体" w:cs="宋体"/>
                <w:bCs/>
                <w:szCs w:val="21"/>
              </w:rPr>
            </w:pPr>
            <w:r>
              <w:rPr>
                <w:rFonts w:ascii="宋体" w:hAnsi="宋体" w:cs="宋体" w:hint="eastAsia"/>
                <w:bCs/>
                <w:szCs w:val="21"/>
              </w:rPr>
              <w:t>构成响应文件的其他资料</w:t>
            </w:r>
          </w:p>
        </w:tc>
        <w:tc>
          <w:tcPr>
            <w:tcW w:w="6123" w:type="dxa"/>
            <w:vAlign w:val="center"/>
          </w:tcPr>
          <w:p w:rsidR="008E075D" w:rsidRDefault="00284718">
            <w:pPr>
              <w:spacing w:after="120" w:line="400" w:lineRule="exact"/>
              <w:rPr>
                <w:rFonts w:ascii="宋体" w:eastAsia="宋体" w:hAnsi="宋体" w:cs="宋体"/>
                <w:szCs w:val="24"/>
              </w:rPr>
            </w:pPr>
            <w:r>
              <w:rPr>
                <w:rFonts w:ascii="宋体" w:eastAsia="宋体" w:hAnsi="宋体" w:cs="宋体" w:hint="eastAsia"/>
                <w:szCs w:val="24"/>
              </w:rPr>
              <w:t>见第六章“响应文件格式”</w:t>
            </w:r>
          </w:p>
        </w:tc>
      </w:tr>
      <w:tr w:rsidR="008E075D">
        <w:trPr>
          <w:trHeight w:val="592"/>
          <w:jc w:val="center"/>
        </w:trPr>
        <w:tc>
          <w:tcPr>
            <w:tcW w:w="908" w:type="dxa"/>
            <w:gridSpan w:val="2"/>
            <w:vAlign w:val="center"/>
          </w:tcPr>
          <w:p w:rsidR="008E075D" w:rsidRDefault="00284718">
            <w:pPr>
              <w:adjustRightInd w:val="0"/>
              <w:snapToGrid w:val="0"/>
              <w:spacing w:line="400" w:lineRule="exact"/>
              <w:jc w:val="center"/>
              <w:rPr>
                <w:rFonts w:ascii="宋体" w:hAnsi="宋体" w:cs="宋体"/>
                <w:szCs w:val="21"/>
              </w:rPr>
            </w:pPr>
            <w:r>
              <w:rPr>
                <w:rFonts w:ascii="宋体" w:hAnsi="宋体" w:cs="宋体"/>
                <w:szCs w:val="21"/>
              </w:rPr>
              <w:t>3.2.1</w:t>
            </w:r>
          </w:p>
        </w:tc>
        <w:tc>
          <w:tcPr>
            <w:tcW w:w="2569" w:type="dxa"/>
            <w:gridSpan w:val="2"/>
            <w:vAlign w:val="center"/>
          </w:tcPr>
          <w:p w:rsidR="008E075D" w:rsidRDefault="00284718">
            <w:pPr>
              <w:spacing w:line="400" w:lineRule="exact"/>
              <w:ind w:leftChars="50" w:left="105"/>
              <w:jc w:val="center"/>
              <w:rPr>
                <w:rFonts w:ascii="宋体" w:hAnsi="宋体" w:cs="宋体"/>
                <w:bCs/>
                <w:szCs w:val="21"/>
              </w:rPr>
            </w:pPr>
            <w:r>
              <w:rPr>
                <w:rFonts w:ascii="宋体" w:hAnsi="宋体" w:cs="宋体" w:hint="eastAsia"/>
                <w:bCs/>
                <w:szCs w:val="21"/>
              </w:rPr>
              <w:t>增值税税金的计算办法</w:t>
            </w:r>
          </w:p>
        </w:tc>
        <w:tc>
          <w:tcPr>
            <w:tcW w:w="6123" w:type="dxa"/>
            <w:vAlign w:val="center"/>
          </w:tcPr>
          <w:p w:rsidR="008E075D" w:rsidRDefault="00284718">
            <w:pPr>
              <w:spacing w:after="120" w:line="400" w:lineRule="exact"/>
              <w:rPr>
                <w:rFonts w:ascii="宋体" w:eastAsia="宋体" w:hAnsi="宋体" w:cs="宋体"/>
                <w:szCs w:val="24"/>
              </w:rPr>
            </w:pPr>
            <w:r>
              <w:rPr>
                <w:rFonts w:ascii="宋体" w:eastAsia="宋体" w:hAnsi="宋体" w:cs="宋体" w:hint="eastAsia"/>
                <w:szCs w:val="24"/>
              </w:rPr>
              <w:t>按国家税务部门相关规定的计算办法计取增值税税金。</w:t>
            </w:r>
          </w:p>
        </w:tc>
      </w:tr>
      <w:tr w:rsidR="008E075D">
        <w:trPr>
          <w:trHeight w:val="649"/>
          <w:jc w:val="center"/>
        </w:trPr>
        <w:tc>
          <w:tcPr>
            <w:tcW w:w="908" w:type="dxa"/>
            <w:gridSpan w:val="2"/>
            <w:vAlign w:val="center"/>
          </w:tcPr>
          <w:p w:rsidR="008E075D" w:rsidRDefault="00284718">
            <w:pPr>
              <w:adjustRightInd w:val="0"/>
              <w:snapToGrid w:val="0"/>
              <w:spacing w:line="400" w:lineRule="exact"/>
              <w:jc w:val="center"/>
              <w:rPr>
                <w:rFonts w:ascii="宋体" w:hAnsi="宋体" w:cs="宋体"/>
                <w:szCs w:val="21"/>
              </w:rPr>
            </w:pPr>
            <w:r>
              <w:rPr>
                <w:rFonts w:ascii="宋体" w:hAnsi="宋体" w:cs="宋体"/>
                <w:szCs w:val="21"/>
              </w:rPr>
              <w:t>3.2.3</w:t>
            </w:r>
          </w:p>
        </w:tc>
        <w:tc>
          <w:tcPr>
            <w:tcW w:w="2569" w:type="dxa"/>
            <w:gridSpan w:val="2"/>
            <w:vAlign w:val="center"/>
          </w:tcPr>
          <w:p w:rsidR="008E075D" w:rsidRDefault="00284718">
            <w:pPr>
              <w:adjustRightInd w:val="0"/>
              <w:snapToGrid w:val="0"/>
              <w:spacing w:line="400" w:lineRule="exact"/>
              <w:jc w:val="center"/>
              <w:rPr>
                <w:rFonts w:ascii="宋体" w:hAnsi="宋体" w:cs="宋体"/>
                <w:szCs w:val="21"/>
              </w:rPr>
            </w:pPr>
            <w:r>
              <w:rPr>
                <w:rFonts w:ascii="宋体" w:hAnsi="宋体" w:cs="宋体" w:hint="eastAsia"/>
                <w:szCs w:val="21"/>
              </w:rPr>
              <w:t>报价方式</w:t>
            </w:r>
          </w:p>
        </w:tc>
        <w:tc>
          <w:tcPr>
            <w:tcW w:w="6123" w:type="dxa"/>
            <w:vAlign w:val="center"/>
          </w:tcPr>
          <w:p w:rsidR="008E075D" w:rsidRDefault="00284718">
            <w:pPr>
              <w:spacing w:after="120" w:line="400" w:lineRule="exact"/>
              <w:rPr>
                <w:rFonts w:ascii="宋体" w:eastAsia="宋体" w:hAnsi="宋体" w:cs="宋体"/>
                <w:bCs/>
                <w:szCs w:val="21"/>
              </w:rPr>
            </w:pPr>
            <w:r>
              <w:rPr>
                <w:rFonts w:ascii="宋体" w:eastAsia="宋体" w:hAnsi="宋体" w:cs="宋体" w:hint="eastAsia"/>
                <w:bCs/>
                <w:szCs w:val="21"/>
              </w:rPr>
              <w:t>（</w:t>
            </w:r>
            <w:r>
              <w:rPr>
                <w:rFonts w:ascii="宋体" w:eastAsia="宋体" w:hAnsi="宋体" w:cs="宋体"/>
                <w:bCs/>
                <w:szCs w:val="21"/>
              </w:rPr>
              <w:t>1）磋商报价：按照采购人发布的工程量清单</w:t>
            </w:r>
            <w:r>
              <w:rPr>
                <w:rFonts w:ascii="宋体" w:eastAsia="宋体" w:hAnsi="宋体" w:cs="宋体" w:hint="eastAsia"/>
                <w:bCs/>
                <w:szCs w:val="21"/>
              </w:rPr>
              <w:t>自主报价，总价超过最高限价的，按无效响应处理。</w:t>
            </w:r>
          </w:p>
          <w:p w:rsidR="008E075D" w:rsidRDefault="00284718">
            <w:pPr>
              <w:spacing w:after="120" w:line="400" w:lineRule="exact"/>
              <w:rPr>
                <w:rFonts w:ascii="宋体" w:eastAsia="宋体" w:hAnsi="宋体" w:cs="宋体"/>
                <w:bCs/>
                <w:szCs w:val="21"/>
              </w:rPr>
            </w:pPr>
            <w:r>
              <w:rPr>
                <w:rFonts w:ascii="宋体" w:eastAsia="宋体" w:hAnsi="宋体" w:cs="宋体" w:hint="eastAsia"/>
                <w:bCs/>
                <w:szCs w:val="21"/>
              </w:rPr>
              <w:t>（</w:t>
            </w:r>
            <w:r>
              <w:rPr>
                <w:rFonts w:ascii="宋体" w:eastAsia="宋体" w:hAnsi="宋体" w:cs="宋体"/>
                <w:bCs/>
                <w:szCs w:val="21"/>
              </w:rPr>
              <w:t>2）</w:t>
            </w:r>
            <w:r>
              <w:rPr>
                <w:rFonts w:ascii="宋体" w:eastAsia="宋体" w:hAnsi="宋体" w:cs="宋体" w:hint="eastAsia"/>
                <w:bCs/>
                <w:szCs w:val="21"/>
              </w:rPr>
              <w:t xml:space="preserve">磋商报价应包括为完成一个规定清单项目所需必要工序和工作内容以及达到约定工程质量要求的全部费用，包含但不限于人工费、材料费、施工机械使用费、其他（运杂费、缺陷修复费、扬尘处理费、垃圾清运费，以及磋商文件、合同草案条款等明示或暗示的责任和义务等）、企业管理费、安全文明施工费、规费、税金、利润、政策性文件规定以及合同明示或暗示的所有责任、义务和一般风险等一切为完成本工程所需的全部费用。 </w:t>
            </w:r>
          </w:p>
          <w:p w:rsidR="008E075D" w:rsidRDefault="00284718">
            <w:pPr>
              <w:spacing w:after="120" w:line="400" w:lineRule="exact"/>
              <w:rPr>
                <w:rFonts w:ascii="宋体" w:eastAsia="宋体" w:hAnsi="宋体" w:cs="宋体"/>
                <w:bCs/>
                <w:szCs w:val="21"/>
              </w:rPr>
            </w:pPr>
            <w:r>
              <w:rPr>
                <w:rFonts w:ascii="宋体" w:eastAsia="宋体" w:hAnsi="宋体" w:cs="宋体" w:hint="eastAsia"/>
                <w:bCs/>
                <w:szCs w:val="21"/>
              </w:rPr>
              <w:t>（3</w:t>
            </w:r>
            <w:r>
              <w:rPr>
                <w:rFonts w:ascii="宋体" w:eastAsia="宋体" w:hAnsi="宋体" w:cs="宋体"/>
                <w:bCs/>
                <w:szCs w:val="21"/>
              </w:rPr>
              <w:t>）</w:t>
            </w:r>
            <w:r>
              <w:rPr>
                <w:rFonts w:ascii="宋体" w:eastAsia="宋体" w:hAnsi="宋体" w:cs="宋体" w:hint="eastAsia"/>
                <w:bCs/>
                <w:szCs w:val="21"/>
              </w:rPr>
              <w:t>供应商的报价具有唯一性，采购人不接受任何选择性的报价。</w:t>
            </w:r>
          </w:p>
          <w:p w:rsidR="008E075D" w:rsidRDefault="00284718">
            <w:pPr>
              <w:spacing w:after="120" w:line="400" w:lineRule="exact"/>
              <w:rPr>
                <w:rFonts w:ascii="宋体" w:hAnsi="宋体" w:cs="宋体"/>
              </w:rPr>
            </w:pPr>
            <w:r>
              <w:rPr>
                <w:rFonts w:ascii="宋体" w:eastAsia="宋体" w:hAnsi="宋体" w:cs="宋体" w:hint="eastAsia"/>
                <w:bCs/>
                <w:szCs w:val="21"/>
              </w:rPr>
              <w:t>（4</w:t>
            </w:r>
            <w:r>
              <w:rPr>
                <w:rFonts w:ascii="宋体" w:eastAsia="宋体" w:hAnsi="宋体" w:cs="宋体"/>
                <w:bCs/>
                <w:szCs w:val="21"/>
              </w:rPr>
              <w:t>）供应商提供的所有服务均以人民币为计量币种报价，并以人民币币种签约、结算。</w:t>
            </w:r>
          </w:p>
        </w:tc>
      </w:tr>
      <w:tr w:rsidR="008E075D">
        <w:trPr>
          <w:trHeight w:val="649"/>
          <w:jc w:val="center"/>
        </w:trPr>
        <w:tc>
          <w:tcPr>
            <w:tcW w:w="908" w:type="dxa"/>
            <w:gridSpan w:val="2"/>
            <w:vAlign w:val="center"/>
          </w:tcPr>
          <w:p w:rsidR="008E075D" w:rsidRDefault="00284718">
            <w:pPr>
              <w:adjustRightInd w:val="0"/>
              <w:snapToGrid w:val="0"/>
              <w:spacing w:line="400" w:lineRule="exact"/>
              <w:jc w:val="center"/>
              <w:rPr>
                <w:rFonts w:ascii="宋体" w:hAnsi="宋体" w:cs="宋体"/>
                <w:szCs w:val="21"/>
              </w:rPr>
            </w:pPr>
            <w:r>
              <w:rPr>
                <w:rFonts w:ascii="宋体" w:hAnsi="宋体" w:cs="宋体"/>
                <w:szCs w:val="21"/>
              </w:rPr>
              <w:t>3.2.4</w:t>
            </w:r>
          </w:p>
        </w:tc>
        <w:tc>
          <w:tcPr>
            <w:tcW w:w="2569" w:type="dxa"/>
            <w:gridSpan w:val="2"/>
            <w:vAlign w:val="center"/>
          </w:tcPr>
          <w:p w:rsidR="008E075D" w:rsidRDefault="00284718">
            <w:pPr>
              <w:adjustRightInd w:val="0"/>
              <w:snapToGrid w:val="0"/>
              <w:spacing w:line="400" w:lineRule="exact"/>
              <w:jc w:val="center"/>
              <w:rPr>
                <w:rFonts w:ascii="宋体" w:hAnsi="宋体" w:cs="宋体"/>
                <w:szCs w:val="21"/>
              </w:rPr>
            </w:pPr>
            <w:r>
              <w:rPr>
                <w:rFonts w:asciiTheme="minorEastAsia" w:hAnsiTheme="minorEastAsia" w:hint="eastAsia"/>
                <w:szCs w:val="21"/>
              </w:rPr>
              <w:t>最高限价</w:t>
            </w:r>
          </w:p>
        </w:tc>
        <w:tc>
          <w:tcPr>
            <w:tcW w:w="6123" w:type="dxa"/>
            <w:vAlign w:val="center"/>
          </w:tcPr>
          <w:p w:rsidR="008E075D" w:rsidRDefault="00284718">
            <w:pPr>
              <w:spacing w:line="400" w:lineRule="exact"/>
              <w:rPr>
                <w:rFonts w:ascii="宋体"/>
              </w:rPr>
            </w:pPr>
            <w:r>
              <w:rPr>
                <w:rFonts w:ascii="宋体" w:hAnsi="宋体" w:hint="eastAsia"/>
                <w:szCs w:val="21"/>
              </w:rPr>
              <w:t>□</w:t>
            </w:r>
            <w:r>
              <w:rPr>
                <w:rFonts w:ascii="宋体" w:hAnsi="宋体" w:hint="eastAsia"/>
              </w:rPr>
              <w:t>无</w:t>
            </w:r>
          </w:p>
          <w:p w:rsidR="00331D12" w:rsidRDefault="00D72B0A">
            <w:pPr>
              <w:tabs>
                <w:tab w:val="left" w:pos="826"/>
              </w:tabs>
              <w:spacing w:line="400" w:lineRule="exact"/>
              <w:rPr>
                <w:rFonts w:ascii="宋体" w:hAnsi="宋体"/>
                <w:b/>
                <w:szCs w:val="21"/>
              </w:rPr>
            </w:pPr>
            <w:r>
              <w:rPr>
                <w:rFonts w:ascii="宋体" w:hAnsi="宋体"/>
                <w:szCs w:val="21"/>
              </w:rPr>
              <w:fldChar w:fldCharType="begin"/>
            </w:r>
            <w:r w:rsidR="00284718">
              <w:rPr>
                <w:rFonts w:ascii="宋体" w:hAnsi="宋体"/>
                <w:szCs w:val="21"/>
              </w:rPr>
              <w:instrText xml:space="preserve"> eq \o\ac(</w:instrText>
            </w:r>
            <w:r w:rsidR="00284718">
              <w:rPr>
                <w:rFonts w:ascii="宋体" w:hAnsi="宋体" w:hint="eastAsia"/>
                <w:szCs w:val="21"/>
              </w:rPr>
              <w:instrText>□</w:instrText>
            </w:r>
            <w:r w:rsidR="00284718">
              <w:rPr>
                <w:rFonts w:ascii="宋体"/>
                <w:szCs w:val="21"/>
              </w:rPr>
              <w:instrText>,</w:instrText>
            </w:r>
            <w:r w:rsidR="00284718">
              <w:rPr>
                <w:rFonts w:ascii="宋体" w:hAnsi="宋体" w:hint="eastAsia"/>
                <w:position w:val="1"/>
                <w:szCs w:val="21"/>
              </w:rPr>
              <w:instrText>√</w:instrText>
            </w:r>
            <w:r w:rsidR="00284718">
              <w:rPr>
                <w:rFonts w:ascii="宋体" w:hAnsi="宋体"/>
                <w:szCs w:val="21"/>
              </w:rPr>
              <w:instrText>)</w:instrText>
            </w:r>
            <w:r>
              <w:rPr>
                <w:rFonts w:ascii="宋体" w:hAnsi="宋体"/>
                <w:szCs w:val="21"/>
              </w:rPr>
              <w:fldChar w:fldCharType="end"/>
            </w:r>
            <w:r w:rsidR="00284718">
              <w:rPr>
                <w:rFonts w:ascii="宋体" w:hAnsi="宋体" w:hint="eastAsia"/>
                <w:szCs w:val="21"/>
              </w:rPr>
              <w:t>有，</w:t>
            </w:r>
            <w:r w:rsidR="00284718">
              <w:rPr>
                <w:rFonts w:ascii="宋体" w:hAnsi="宋体" w:hint="eastAsia"/>
              </w:rPr>
              <w:t>最高限价</w:t>
            </w:r>
            <w:r w:rsidR="00284718">
              <w:rPr>
                <w:rFonts w:ascii="宋体" w:hAnsi="宋体" w:hint="eastAsia"/>
                <w:szCs w:val="21"/>
              </w:rPr>
              <w:t>：</w:t>
            </w:r>
            <w:r w:rsidR="00285FED" w:rsidRPr="00285FED">
              <w:rPr>
                <w:rFonts w:ascii="宋体" w:hAnsi="宋体" w:hint="eastAsia"/>
                <w:szCs w:val="21"/>
              </w:rPr>
              <w:t>1000878.92</w:t>
            </w:r>
            <w:r w:rsidR="00284718">
              <w:rPr>
                <w:rFonts w:ascii="宋体" w:hAnsi="宋体" w:hint="eastAsia"/>
                <w:szCs w:val="21"/>
              </w:rPr>
              <w:t>元</w:t>
            </w:r>
            <w:r w:rsidR="00284718">
              <w:rPr>
                <w:rFonts w:ascii="宋体" w:hAnsi="宋体" w:hint="eastAsia"/>
                <w:b/>
                <w:szCs w:val="21"/>
              </w:rPr>
              <w:t>；</w:t>
            </w:r>
          </w:p>
        </w:tc>
      </w:tr>
      <w:tr w:rsidR="008E075D">
        <w:trPr>
          <w:trHeight w:val="649"/>
          <w:jc w:val="center"/>
        </w:trPr>
        <w:tc>
          <w:tcPr>
            <w:tcW w:w="908" w:type="dxa"/>
            <w:gridSpan w:val="2"/>
            <w:vAlign w:val="center"/>
          </w:tcPr>
          <w:p w:rsidR="008E075D" w:rsidRDefault="00284718">
            <w:pPr>
              <w:adjustRightInd w:val="0"/>
              <w:snapToGrid w:val="0"/>
              <w:spacing w:line="400" w:lineRule="exact"/>
              <w:jc w:val="left"/>
              <w:rPr>
                <w:rFonts w:asciiTheme="minorEastAsia" w:hAnsiTheme="minorEastAsia"/>
                <w:szCs w:val="21"/>
              </w:rPr>
            </w:pPr>
            <w:r>
              <w:rPr>
                <w:rFonts w:asciiTheme="minorEastAsia" w:hAnsiTheme="minorEastAsia"/>
                <w:szCs w:val="21"/>
              </w:rPr>
              <w:t>3.2.5</w:t>
            </w:r>
          </w:p>
        </w:tc>
        <w:tc>
          <w:tcPr>
            <w:tcW w:w="2569" w:type="dxa"/>
            <w:gridSpan w:val="2"/>
            <w:vAlign w:val="center"/>
          </w:tcPr>
          <w:p w:rsidR="008E075D" w:rsidRDefault="00284718">
            <w:pPr>
              <w:adjustRightInd w:val="0"/>
              <w:snapToGrid w:val="0"/>
              <w:spacing w:line="400" w:lineRule="exact"/>
              <w:jc w:val="left"/>
              <w:rPr>
                <w:rFonts w:asciiTheme="minorEastAsia" w:hAnsiTheme="minorEastAsia"/>
                <w:szCs w:val="21"/>
              </w:rPr>
            </w:pPr>
            <w:r>
              <w:rPr>
                <w:rFonts w:asciiTheme="minorEastAsia" w:hAnsiTheme="minorEastAsia" w:hint="eastAsia"/>
                <w:szCs w:val="21"/>
              </w:rPr>
              <w:t>磋商报价的其他要求</w:t>
            </w:r>
          </w:p>
        </w:tc>
        <w:tc>
          <w:tcPr>
            <w:tcW w:w="6123" w:type="dxa"/>
            <w:vAlign w:val="center"/>
          </w:tcPr>
          <w:p w:rsidR="008E075D" w:rsidRDefault="00284718">
            <w:pPr>
              <w:adjustRightInd w:val="0"/>
              <w:snapToGrid w:val="0"/>
              <w:spacing w:line="400" w:lineRule="exact"/>
              <w:jc w:val="left"/>
              <w:rPr>
                <w:rFonts w:asciiTheme="minorEastAsia" w:hAnsiTheme="minorEastAsia"/>
                <w:szCs w:val="21"/>
              </w:rPr>
            </w:pPr>
            <w:r>
              <w:rPr>
                <w:rFonts w:asciiTheme="minorEastAsia" w:hAnsiTheme="minorEastAsia" w:hint="eastAsia"/>
                <w:szCs w:val="21"/>
              </w:rPr>
              <w:t>/</w:t>
            </w:r>
          </w:p>
        </w:tc>
      </w:tr>
      <w:tr w:rsidR="008E075D">
        <w:trPr>
          <w:trHeight w:val="649"/>
          <w:jc w:val="center"/>
        </w:trPr>
        <w:tc>
          <w:tcPr>
            <w:tcW w:w="908" w:type="dxa"/>
            <w:gridSpan w:val="2"/>
            <w:vAlign w:val="center"/>
          </w:tcPr>
          <w:p w:rsidR="008E075D" w:rsidRDefault="00284718">
            <w:pPr>
              <w:adjustRightInd w:val="0"/>
              <w:snapToGrid w:val="0"/>
              <w:spacing w:line="400" w:lineRule="exact"/>
              <w:jc w:val="left"/>
              <w:rPr>
                <w:rFonts w:asciiTheme="minorEastAsia" w:hAnsiTheme="minorEastAsia"/>
                <w:szCs w:val="21"/>
              </w:rPr>
            </w:pPr>
            <w:r>
              <w:rPr>
                <w:rFonts w:asciiTheme="minorEastAsia" w:hAnsiTheme="minorEastAsia"/>
                <w:szCs w:val="21"/>
              </w:rPr>
              <w:t>3.3.1</w:t>
            </w:r>
          </w:p>
        </w:tc>
        <w:tc>
          <w:tcPr>
            <w:tcW w:w="2569" w:type="dxa"/>
            <w:gridSpan w:val="2"/>
            <w:vAlign w:val="center"/>
          </w:tcPr>
          <w:p w:rsidR="008E075D" w:rsidRDefault="00284718">
            <w:pPr>
              <w:spacing w:line="400" w:lineRule="exact"/>
              <w:jc w:val="left"/>
              <w:rPr>
                <w:rFonts w:asciiTheme="minorEastAsia" w:hAnsiTheme="minorEastAsia"/>
                <w:szCs w:val="21"/>
              </w:rPr>
            </w:pPr>
            <w:r>
              <w:rPr>
                <w:rFonts w:asciiTheme="minorEastAsia" w:hAnsiTheme="minorEastAsia" w:hint="eastAsia"/>
                <w:szCs w:val="21"/>
              </w:rPr>
              <w:t>磋商有效期</w:t>
            </w:r>
          </w:p>
        </w:tc>
        <w:tc>
          <w:tcPr>
            <w:tcW w:w="6123" w:type="dxa"/>
            <w:vAlign w:val="center"/>
          </w:tcPr>
          <w:p w:rsidR="008E075D" w:rsidRDefault="00284718" w:rsidP="00726673">
            <w:pPr>
              <w:spacing w:line="400" w:lineRule="exact"/>
              <w:jc w:val="left"/>
              <w:rPr>
                <w:rFonts w:asciiTheme="minorEastAsia" w:hAnsiTheme="minorEastAsia"/>
                <w:szCs w:val="21"/>
              </w:rPr>
            </w:pPr>
            <w:r>
              <w:rPr>
                <w:rFonts w:asciiTheme="minorEastAsia" w:hAnsiTheme="minorEastAsia" w:hint="eastAsia"/>
                <w:szCs w:val="21"/>
              </w:rPr>
              <w:t>自开启响应文件日起</w:t>
            </w:r>
            <w:r w:rsidR="00726673">
              <w:rPr>
                <w:rFonts w:asciiTheme="minorEastAsia" w:hAnsiTheme="minorEastAsia" w:hint="eastAsia"/>
                <w:szCs w:val="21"/>
              </w:rPr>
              <w:t>6</w:t>
            </w:r>
            <w:r>
              <w:rPr>
                <w:rFonts w:asciiTheme="minorEastAsia" w:hAnsiTheme="minorEastAsia"/>
                <w:szCs w:val="21"/>
              </w:rPr>
              <w:t>0</w:t>
            </w:r>
            <w:r>
              <w:rPr>
                <w:rFonts w:asciiTheme="minorEastAsia" w:hAnsiTheme="minorEastAsia" w:hint="eastAsia"/>
                <w:szCs w:val="21"/>
              </w:rPr>
              <w:t>日历天</w:t>
            </w:r>
          </w:p>
        </w:tc>
      </w:tr>
      <w:tr w:rsidR="008E075D">
        <w:trPr>
          <w:trHeight w:val="398"/>
          <w:jc w:val="center"/>
        </w:trPr>
        <w:tc>
          <w:tcPr>
            <w:tcW w:w="908" w:type="dxa"/>
            <w:gridSpan w:val="2"/>
            <w:vAlign w:val="center"/>
          </w:tcPr>
          <w:p w:rsidR="008E075D" w:rsidRDefault="00284718">
            <w:pPr>
              <w:adjustRightInd w:val="0"/>
              <w:snapToGrid w:val="0"/>
              <w:spacing w:line="400" w:lineRule="exact"/>
              <w:jc w:val="left"/>
              <w:rPr>
                <w:rFonts w:asciiTheme="minorEastAsia" w:hAnsiTheme="minorEastAsia"/>
                <w:szCs w:val="21"/>
              </w:rPr>
            </w:pPr>
            <w:r>
              <w:rPr>
                <w:rFonts w:asciiTheme="minorEastAsia" w:hAnsiTheme="minorEastAsia"/>
                <w:szCs w:val="21"/>
              </w:rPr>
              <w:t>3.4.1</w:t>
            </w:r>
          </w:p>
        </w:tc>
        <w:tc>
          <w:tcPr>
            <w:tcW w:w="2569" w:type="dxa"/>
            <w:gridSpan w:val="2"/>
            <w:vAlign w:val="center"/>
          </w:tcPr>
          <w:p w:rsidR="008E075D" w:rsidRDefault="00284718">
            <w:pPr>
              <w:adjustRightInd w:val="0"/>
              <w:snapToGrid w:val="0"/>
              <w:spacing w:line="400" w:lineRule="exact"/>
              <w:jc w:val="left"/>
              <w:rPr>
                <w:rFonts w:asciiTheme="minorEastAsia" w:hAnsiTheme="minorEastAsia"/>
                <w:szCs w:val="21"/>
              </w:rPr>
            </w:pPr>
            <w:r>
              <w:rPr>
                <w:rFonts w:asciiTheme="minorEastAsia" w:hAnsiTheme="minorEastAsia" w:hint="eastAsia"/>
                <w:szCs w:val="21"/>
              </w:rPr>
              <w:t>磋商保证金</w:t>
            </w:r>
          </w:p>
        </w:tc>
        <w:tc>
          <w:tcPr>
            <w:tcW w:w="6123" w:type="dxa"/>
            <w:vAlign w:val="center"/>
          </w:tcPr>
          <w:p w:rsidR="008E075D" w:rsidRDefault="00284718">
            <w:pPr>
              <w:widowControl/>
              <w:spacing w:line="400" w:lineRule="exact"/>
              <w:jc w:val="left"/>
              <w:rPr>
                <w:rFonts w:asciiTheme="minorEastAsia" w:hAnsiTheme="minorEastAsia"/>
                <w:szCs w:val="21"/>
              </w:rPr>
            </w:pPr>
            <w:r>
              <w:rPr>
                <w:rFonts w:asciiTheme="minorEastAsia" w:hAnsiTheme="minorEastAsia" w:hint="eastAsia"/>
                <w:szCs w:val="21"/>
              </w:rPr>
              <w:t>无</w:t>
            </w:r>
          </w:p>
        </w:tc>
      </w:tr>
      <w:tr w:rsidR="008E075D">
        <w:trPr>
          <w:trHeight w:val="398"/>
          <w:jc w:val="center"/>
        </w:trPr>
        <w:tc>
          <w:tcPr>
            <w:tcW w:w="908" w:type="dxa"/>
            <w:gridSpan w:val="2"/>
            <w:vAlign w:val="center"/>
          </w:tcPr>
          <w:p w:rsidR="008E075D" w:rsidRDefault="00284718">
            <w:pPr>
              <w:adjustRightInd w:val="0"/>
              <w:snapToGrid w:val="0"/>
              <w:spacing w:line="400" w:lineRule="exact"/>
              <w:jc w:val="left"/>
              <w:rPr>
                <w:rFonts w:asciiTheme="minorEastAsia" w:hAnsiTheme="minorEastAsia"/>
                <w:szCs w:val="21"/>
              </w:rPr>
            </w:pPr>
            <w:r>
              <w:rPr>
                <w:rFonts w:asciiTheme="minorEastAsia" w:hAnsiTheme="minorEastAsia"/>
                <w:szCs w:val="21"/>
              </w:rPr>
              <w:t>3.5</w:t>
            </w:r>
          </w:p>
        </w:tc>
        <w:tc>
          <w:tcPr>
            <w:tcW w:w="2569" w:type="dxa"/>
            <w:gridSpan w:val="2"/>
            <w:vAlign w:val="center"/>
          </w:tcPr>
          <w:p w:rsidR="008E075D" w:rsidRDefault="00284718">
            <w:pPr>
              <w:spacing w:line="400" w:lineRule="exact"/>
              <w:jc w:val="left"/>
              <w:rPr>
                <w:rFonts w:asciiTheme="minorEastAsia" w:hAnsiTheme="minorEastAsia"/>
                <w:szCs w:val="21"/>
              </w:rPr>
            </w:pPr>
            <w:r>
              <w:rPr>
                <w:rFonts w:asciiTheme="minorEastAsia" w:hAnsiTheme="minorEastAsia" w:hint="eastAsia"/>
                <w:szCs w:val="21"/>
              </w:rPr>
              <w:t>资格审查资料的特殊要求</w:t>
            </w:r>
          </w:p>
        </w:tc>
        <w:tc>
          <w:tcPr>
            <w:tcW w:w="6123" w:type="dxa"/>
            <w:vAlign w:val="center"/>
          </w:tcPr>
          <w:p w:rsidR="008E075D" w:rsidRDefault="00D72B0A">
            <w:pPr>
              <w:spacing w:line="400" w:lineRule="exact"/>
              <w:jc w:val="left"/>
              <w:rPr>
                <w:rFonts w:asciiTheme="minorEastAsia" w:hAnsiTheme="minorEastAsia"/>
                <w:szCs w:val="21"/>
              </w:rPr>
            </w:pPr>
            <w:r>
              <w:rPr>
                <w:rFonts w:asciiTheme="minorEastAsia" w:hAnsiTheme="minorEastAsia"/>
                <w:szCs w:val="21"/>
              </w:rPr>
              <w:fldChar w:fldCharType="begin"/>
            </w:r>
            <w:r w:rsidR="00284718">
              <w:rPr>
                <w:rFonts w:asciiTheme="minorEastAsia" w:hAnsiTheme="minorEastAsia"/>
                <w:szCs w:val="21"/>
              </w:rPr>
              <w:instrText xml:space="preserve"> eq \o\ac(</w:instrText>
            </w:r>
            <w:r w:rsidR="00284718">
              <w:rPr>
                <w:rFonts w:asciiTheme="minorEastAsia" w:hAnsiTheme="minorEastAsia" w:hint="eastAsia"/>
                <w:szCs w:val="21"/>
              </w:rPr>
              <w:instrText>□</w:instrText>
            </w:r>
            <w:r w:rsidR="00284718">
              <w:rPr>
                <w:rFonts w:asciiTheme="minorEastAsia" w:hAnsiTheme="minorEastAsia"/>
                <w:szCs w:val="21"/>
              </w:rPr>
              <w:instrText>,</w:instrText>
            </w:r>
            <w:r w:rsidR="00284718">
              <w:rPr>
                <w:rFonts w:asciiTheme="minorEastAsia" w:hAnsiTheme="minorEastAsia" w:hint="eastAsia"/>
                <w:szCs w:val="21"/>
              </w:rPr>
              <w:instrText>√</w:instrText>
            </w:r>
            <w:r w:rsidR="00284718">
              <w:rPr>
                <w:rFonts w:asciiTheme="minorEastAsia" w:hAnsiTheme="minorEastAsia"/>
                <w:szCs w:val="21"/>
              </w:rPr>
              <w:instrText>)</w:instrText>
            </w:r>
            <w:r>
              <w:rPr>
                <w:rFonts w:asciiTheme="minorEastAsia" w:hAnsiTheme="minorEastAsia"/>
                <w:szCs w:val="21"/>
              </w:rPr>
              <w:fldChar w:fldCharType="end"/>
            </w:r>
            <w:r w:rsidR="00284718">
              <w:rPr>
                <w:rFonts w:asciiTheme="minorEastAsia" w:hAnsiTheme="minorEastAsia" w:hint="eastAsia"/>
                <w:szCs w:val="21"/>
              </w:rPr>
              <w:t>无</w:t>
            </w:r>
          </w:p>
          <w:p w:rsidR="008E075D" w:rsidRDefault="00284718">
            <w:pPr>
              <w:spacing w:line="400" w:lineRule="exact"/>
              <w:jc w:val="left"/>
              <w:rPr>
                <w:rFonts w:asciiTheme="minorEastAsia" w:hAnsiTheme="minorEastAsia"/>
                <w:szCs w:val="21"/>
              </w:rPr>
            </w:pPr>
            <w:r>
              <w:rPr>
                <w:rFonts w:asciiTheme="minorEastAsia" w:hAnsiTheme="minorEastAsia" w:hint="eastAsia"/>
                <w:szCs w:val="21"/>
              </w:rPr>
              <w:t>□有，具体要求：</w:t>
            </w:r>
            <w:r>
              <w:rPr>
                <w:rFonts w:asciiTheme="minorEastAsia" w:hAnsiTheme="minorEastAsia"/>
                <w:szCs w:val="21"/>
              </w:rPr>
              <w:t>/</w:t>
            </w:r>
          </w:p>
        </w:tc>
      </w:tr>
      <w:tr w:rsidR="008E075D">
        <w:trPr>
          <w:trHeight w:val="560"/>
          <w:jc w:val="center"/>
        </w:trPr>
        <w:tc>
          <w:tcPr>
            <w:tcW w:w="908" w:type="dxa"/>
            <w:gridSpan w:val="2"/>
            <w:vAlign w:val="center"/>
          </w:tcPr>
          <w:p w:rsidR="008E075D" w:rsidRDefault="00284718">
            <w:pPr>
              <w:adjustRightInd w:val="0"/>
              <w:snapToGrid w:val="0"/>
              <w:spacing w:line="400" w:lineRule="exact"/>
              <w:jc w:val="center"/>
              <w:rPr>
                <w:rFonts w:ascii="宋体" w:hAnsi="宋体"/>
                <w:kern w:val="0"/>
              </w:rPr>
            </w:pPr>
            <w:r>
              <w:rPr>
                <w:rFonts w:ascii="宋体" w:hAnsi="宋体"/>
                <w:kern w:val="0"/>
              </w:rPr>
              <w:t>3.6.1</w:t>
            </w:r>
          </w:p>
        </w:tc>
        <w:tc>
          <w:tcPr>
            <w:tcW w:w="2569" w:type="dxa"/>
            <w:gridSpan w:val="2"/>
            <w:vAlign w:val="center"/>
          </w:tcPr>
          <w:p w:rsidR="008E075D" w:rsidRDefault="00284718">
            <w:pPr>
              <w:adjustRightInd w:val="0"/>
              <w:snapToGrid w:val="0"/>
              <w:spacing w:line="400" w:lineRule="exact"/>
              <w:rPr>
                <w:rFonts w:ascii="宋体" w:hAnsi="宋体" w:cs="宋体"/>
              </w:rPr>
            </w:pPr>
            <w:r>
              <w:rPr>
                <w:rFonts w:ascii="宋体" w:hAnsi="宋体" w:cs="宋体" w:hint="eastAsia"/>
                <w:szCs w:val="21"/>
              </w:rPr>
              <w:t>是否允许递交备选响应方案</w:t>
            </w:r>
          </w:p>
        </w:tc>
        <w:tc>
          <w:tcPr>
            <w:tcW w:w="6123" w:type="dxa"/>
            <w:vAlign w:val="center"/>
          </w:tcPr>
          <w:p w:rsidR="008E075D" w:rsidRDefault="00D72B0A">
            <w:pPr>
              <w:adjustRightInd w:val="0"/>
              <w:snapToGrid w:val="0"/>
              <w:spacing w:line="400" w:lineRule="exact"/>
              <w:rPr>
                <w:rFonts w:ascii="宋体" w:hAnsi="宋体" w:cs="宋体"/>
                <w:szCs w:val="21"/>
              </w:rPr>
            </w:pPr>
            <w:r>
              <w:rPr>
                <w:rFonts w:ascii="宋体" w:hAnsi="宋体"/>
                <w:szCs w:val="21"/>
              </w:rPr>
              <w:fldChar w:fldCharType="begin"/>
            </w:r>
            <w:r w:rsidR="00284718">
              <w:rPr>
                <w:rFonts w:ascii="宋体" w:hAnsi="宋体"/>
                <w:szCs w:val="21"/>
              </w:rPr>
              <w:instrText xml:space="preserve"> eq \o\ac(</w:instrText>
            </w:r>
            <w:r w:rsidR="00284718">
              <w:rPr>
                <w:rFonts w:ascii="宋体" w:hAnsi="宋体" w:hint="eastAsia"/>
                <w:szCs w:val="21"/>
              </w:rPr>
              <w:instrText>□</w:instrText>
            </w:r>
            <w:r w:rsidR="00284718">
              <w:rPr>
                <w:rFonts w:ascii="宋体"/>
                <w:szCs w:val="21"/>
              </w:rPr>
              <w:instrText>,</w:instrText>
            </w:r>
            <w:r w:rsidR="00284718">
              <w:rPr>
                <w:rFonts w:ascii="宋体" w:hAnsi="宋体" w:hint="eastAsia"/>
                <w:position w:val="1"/>
                <w:szCs w:val="21"/>
              </w:rPr>
              <w:instrText>√</w:instrText>
            </w:r>
            <w:r w:rsidR="00284718">
              <w:rPr>
                <w:rFonts w:ascii="宋体" w:hAnsi="宋体"/>
                <w:szCs w:val="21"/>
              </w:rPr>
              <w:instrText>)</w:instrText>
            </w:r>
            <w:r>
              <w:rPr>
                <w:rFonts w:ascii="宋体" w:hAnsi="宋体"/>
                <w:szCs w:val="21"/>
              </w:rPr>
              <w:fldChar w:fldCharType="end"/>
            </w:r>
            <w:r w:rsidR="00284718">
              <w:rPr>
                <w:rFonts w:ascii="宋体" w:hAnsi="宋体" w:cs="宋体" w:hint="eastAsia"/>
                <w:szCs w:val="21"/>
              </w:rPr>
              <w:t>不允许</w:t>
            </w:r>
          </w:p>
          <w:p w:rsidR="008E075D" w:rsidRDefault="00284718">
            <w:pPr>
              <w:spacing w:after="120" w:line="400" w:lineRule="exact"/>
              <w:rPr>
                <w:rFonts w:ascii="Times New Roman" w:eastAsia="宋体" w:hAnsi="Times New Roman" w:cs="Times New Roman"/>
                <w:szCs w:val="24"/>
              </w:rPr>
            </w:pPr>
            <w:r>
              <w:rPr>
                <w:rFonts w:ascii="宋体" w:eastAsia="宋体" w:hAnsi="宋体" w:cs="Times New Roman" w:hint="eastAsia"/>
                <w:szCs w:val="21"/>
              </w:rPr>
              <w:t>□允许</w:t>
            </w:r>
          </w:p>
        </w:tc>
      </w:tr>
      <w:tr w:rsidR="008E075D">
        <w:trPr>
          <w:trHeight w:val="670"/>
          <w:jc w:val="center"/>
        </w:trPr>
        <w:tc>
          <w:tcPr>
            <w:tcW w:w="908" w:type="dxa"/>
            <w:gridSpan w:val="2"/>
            <w:vAlign w:val="center"/>
          </w:tcPr>
          <w:p w:rsidR="008E075D" w:rsidRDefault="00284718">
            <w:pPr>
              <w:spacing w:line="400" w:lineRule="exact"/>
              <w:jc w:val="center"/>
              <w:rPr>
                <w:rFonts w:ascii="宋体"/>
              </w:rPr>
            </w:pPr>
            <w:r>
              <w:rPr>
                <w:rFonts w:ascii="宋体" w:hAnsi="宋体"/>
              </w:rPr>
              <w:t>3.7.3A（2）</w:t>
            </w:r>
          </w:p>
        </w:tc>
        <w:tc>
          <w:tcPr>
            <w:tcW w:w="2569" w:type="dxa"/>
            <w:gridSpan w:val="2"/>
            <w:vAlign w:val="center"/>
          </w:tcPr>
          <w:p w:rsidR="008E075D" w:rsidRDefault="00284718">
            <w:pPr>
              <w:spacing w:line="400" w:lineRule="exact"/>
              <w:jc w:val="center"/>
              <w:rPr>
                <w:rFonts w:ascii="宋体"/>
              </w:rPr>
            </w:pPr>
            <w:r>
              <w:rPr>
                <w:rFonts w:ascii="宋体" w:hint="eastAsia"/>
              </w:rPr>
              <w:t>响应文件副本份数及其他要求</w:t>
            </w:r>
          </w:p>
        </w:tc>
        <w:tc>
          <w:tcPr>
            <w:tcW w:w="6123" w:type="dxa"/>
            <w:vAlign w:val="center"/>
          </w:tcPr>
          <w:p w:rsidR="008E075D" w:rsidRDefault="00284718">
            <w:pPr>
              <w:spacing w:after="120" w:line="400" w:lineRule="exact"/>
              <w:rPr>
                <w:rFonts w:ascii="Times New Roman" w:eastAsia="宋体" w:hAnsi="Times New Roman" w:cs="Times New Roman"/>
                <w:szCs w:val="24"/>
              </w:rPr>
            </w:pPr>
            <w:r>
              <w:rPr>
                <w:rFonts w:asciiTheme="minorEastAsia" w:hAnsiTheme="minorEastAsia"/>
                <w:szCs w:val="21"/>
              </w:rPr>
              <w:t>/</w:t>
            </w:r>
          </w:p>
        </w:tc>
      </w:tr>
      <w:tr w:rsidR="008E075D">
        <w:trPr>
          <w:trHeight w:val="670"/>
          <w:jc w:val="center"/>
        </w:trPr>
        <w:tc>
          <w:tcPr>
            <w:tcW w:w="908" w:type="dxa"/>
            <w:gridSpan w:val="2"/>
            <w:vAlign w:val="center"/>
          </w:tcPr>
          <w:p w:rsidR="008E075D" w:rsidRDefault="00284718">
            <w:pPr>
              <w:spacing w:line="400" w:lineRule="exact"/>
              <w:jc w:val="center"/>
              <w:rPr>
                <w:rFonts w:ascii="宋体" w:hAnsi="宋体"/>
              </w:rPr>
            </w:pPr>
            <w:r>
              <w:rPr>
                <w:rFonts w:ascii="宋体" w:hAnsi="宋体"/>
              </w:rPr>
              <w:lastRenderedPageBreak/>
              <w:t>3.7.3A（3）</w:t>
            </w:r>
          </w:p>
        </w:tc>
        <w:tc>
          <w:tcPr>
            <w:tcW w:w="2569" w:type="dxa"/>
            <w:gridSpan w:val="2"/>
            <w:vAlign w:val="center"/>
          </w:tcPr>
          <w:p w:rsidR="008E075D" w:rsidRDefault="00284718">
            <w:pPr>
              <w:spacing w:line="400" w:lineRule="exact"/>
              <w:jc w:val="center"/>
              <w:rPr>
                <w:rFonts w:ascii="宋体"/>
              </w:rPr>
            </w:pPr>
            <w:r>
              <w:rPr>
                <w:rFonts w:ascii="宋体" w:hint="eastAsia"/>
              </w:rPr>
              <w:t>响应文件是否需分册装订</w:t>
            </w:r>
          </w:p>
        </w:tc>
        <w:tc>
          <w:tcPr>
            <w:tcW w:w="6123" w:type="dxa"/>
            <w:vAlign w:val="center"/>
          </w:tcPr>
          <w:p w:rsidR="008E075D" w:rsidRDefault="00284718">
            <w:pPr>
              <w:spacing w:line="400" w:lineRule="exact"/>
              <w:rPr>
                <w:rFonts w:ascii="宋体" w:hAnsi="宋体"/>
                <w:b/>
              </w:rPr>
            </w:pPr>
            <w:r>
              <w:rPr>
                <w:rFonts w:ascii="宋体" w:hAnsi="宋体"/>
                <w:szCs w:val="21"/>
              </w:rPr>
              <w:t>/</w:t>
            </w:r>
          </w:p>
        </w:tc>
      </w:tr>
      <w:tr w:rsidR="008E075D">
        <w:trPr>
          <w:trHeight w:val="670"/>
          <w:jc w:val="center"/>
        </w:trPr>
        <w:tc>
          <w:tcPr>
            <w:tcW w:w="908" w:type="dxa"/>
            <w:gridSpan w:val="2"/>
            <w:vAlign w:val="center"/>
          </w:tcPr>
          <w:p w:rsidR="008E075D" w:rsidRDefault="00284718">
            <w:pPr>
              <w:spacing w:line="400" w:lineRule="exact"/>
              <w:jc w:val="center"/>
              <w:rPr>
                <w:rFonts w:ascii="宋体" w:hAnsi="宋体"/>
              </w:rPr>
            </w:pPr>
            <w:r>
              <w:rPr>
                <w:rFonts w:ascii="宋体" w:hAnsi="宋体"/>
              </w:rPr>
              <w:t>3.7.3</w:t>
            </w:r>
            <w:r>
              <w:rPr>
                <w:rFonts w:ascii="宋体" w:hAnsi="宋体" w:hint="eastAsia"/>
              </w:rPr>
              <w:t>（</w:t>
            </w:r>
            <w:r>
              <w:rPr>
                <w:rFonts w:ascii="宋体" w:hAnsi="宋体"/>
              </w:rPr>
              <w:t>B）</w:t>
            </w:r>
          </w:p>
        </w:tc>
        <w:tc>
          <w:tcPr>
            <w:tcW w:w="2569" w:type="dxa"/>
            <w:gridSpan w:val="2"/>
            <w:vAlign w:val="center"/>
          </w:tcPr>
          <w:p w:rsidR="008E075D" w:rsidRDefault="00284718">
            <w:pPr>
              <w:spacing w:line="400" w:lineRule="exact"/>
              <w:jc w:val="center"/>
              <w:rPr>
                <w:rFonts w:ascii="宋体"/>
              </w:rPr>
            </w:pPr>
            <w:r>
              <w:rPr>
                <w:rFonts w:ascii="宋体" w:hint="eastAsia"/>
              </w:rPr>
              <w:t>响应文件所附证书证件要求</w:t>
            </w:r>
          </w:p>
        </w:tc>
        <w:tc>
          <w:tcPr>
            <w:tcW w:w="6123" w:type="dxa"/>
            <w:vAlign w:val="center"/>
          </w:tcPr>
          <w:p w:rsidR="008E075D" w:rsidRPr="0099733F" w:rsidRDefault="0099733F" w:rsidP="0099733F">
            <w:pPr>
              <w:spacing w:line="400" w:lineRule="exact"/>
              <w:jc w:val="left"/>
              <w:rPr>
                <w:rFonts w:ascii="宋体" w:hAnsi="宋体"/>
              </w:rPr>
            </w:pPr>
            <w:r w:rsidRPr="0099733F">
              <w:rPr>
                <w:rFonts w:ascii="宋体" w:hAnsi="宋体" w:hint="eastAsia"/>
                <w:szCs w:val="21"/>
              </w:rPr>
              <w:t>全部采用原件扫描件</w:t>
            </w:r>
          </w:p>
        </w:tc>
      </w:tr>
      <w:tr w:rsidR="008E075D">
        <w:trPr>
          <w:trHeight w:val="670"/>
          <w:jc w:val="center"/>
        </w:trPr>
        <w:tc>
          <w:tcPr>
            <w:tcW w:w="908" w:type="dxa"/>
            <w:gridSpan w:val="2"/>
            <w:vAlign w:val="center"/>
          </w:tcPr>
          <w:p w:rsidR="008E075D" w:rsidRDefault="00284718">
            <w:pPr>
              <w:spacing w:line="400" w:lineRule="exact"/>
              <w:jc w:val="center"/>
              <w:rPr>
                <w:rFonts w:ascii="宋体" w:hAnsi="宋体"/>
              </w:rPr>
            </w:pPr>
            <w:r>
              <w:rPr>
                <w:rFonts w:ascii="宋体" w:hAnsi="宋体"/>
              </w:rPr>
              <w:t>3.7.3</w:t>
            </w:r>
            <w:r>
              <w:rPr>
                <w:rFonts w:ascii="宋体" w:hAnsi="宋体" w:hint="eastAsia"/>
              </w:rPr>
              <w:t>（</w:t>
            </w:r>
            <w:r>
              <w:rPr>
                <w:rFonts w:ascii="宋体" w:hAnsi="宋体"/>
              </w:rPr>
              <w:t>B）</w:t>
            </w:r>
          </w:p>
        </w:tc>
        <w:tc>
          <w:tcPr>
            <w:tcW w:w="2569" w:type="dxa"/>
            <w:gridSpan w:val="2"/>
            <w:vAlign w:val="center"/>
          </w:tcPr>
          <w:p w:rsidR="008E075D" w:rsidRDefault="00284718">
            <w:pPr>
              <w:spacing w:line="400" w:lineRule="exact"/>
              <w:jc w:val="center"/>
              <w:rPr>
                <w:rFonts w:ascii="宋体"/>
              </w:rPr>
            </w:pPr>
            <w:r>
              <w:rPr>
                <w:rFonts w:ascii="宋体" w:hint="eastAsia"/>
              </w:rPr>
              <w:t>响应文件签字或盖章要求</w:t>
            </w:r>
          </w:p>
        </w:tc>
        <w:tc>
          <w:tcPr>
            <w:tcW w:w="6123" w:type="dxa"/>
            <w:vAlign w:val="center"/>
          </w:tcPr>
          <w:p w:rsidR="008E075D" w:rsidRDefault="00284718">
            <w:pPr>
              <w:spacing w:line="400" w:lineRule="exact"/>
              <w:jc w:val="left"/>
              <w:rPr>
                <w:rFonts w:ascii="宋体" w:hAnsi="宋体"/>
                <w:szCs w:val="21"/>
              </w:rPr>
            </w:pPr>
            <w:r>
              <w:rPr>
                <w:rFonts w:ascii="宋体" w:hAnsi="宋体"/>
                <w:szCs w:val="21"/>
              </w:rPr>
              <w:t>1</w:t>
            </w:r>
            <w:r>
              <w:rPr>
                <w:rFonts w:ascii="宋体" w:hAnsi="宋体" w:hint="eastAsia"/>
                <w:szCs w:val="21"/>
              </w:rPr>
              <w:t>、响应人在生成电子化磋商响应文件后，应对电子化磋商响应文件进行签章，未进行签章的视为无效响应文件。</w:t>
            </w:r>
          </w:p>
          <w:p w:rsidR="008E075D" w:rsidRDefault="00284718">
            <w:pPr>
              <w:spacing w:line="400" w:lineRule="exact"/>
              <w:jc w:val="left"/>
              <w:rPr>
                <w:rFonts w:ascii="宋体" w:hAnsi="宋体"/>
                <w:b/>
              </w:rPr>
            </w:pPr>
            <w:r>
              <w:rPr>
                <w:rFonts w:ascii="宋体" w:hAnsi="宋体"/>
                <w:szCs w:val="21"/>
              </w:rPr>
              <w:t>2</w:t>
            </w:r>
            <w:r>
              <w:rPr>
                <w:rFonts w:ascii="宋体" w:hAnsi="宋体" w:hint="eastAsia"/>
                <w:szCs w:val="21"/>
              </w:rPr>
              <w:t>、磋商文件中要求</w:t>
            </w:r>
            <w:r>
              <w:rPr>
                <w:rFonts w:ascii="宋体" w:hAnsi="宋体" w:hint="eastAsia"/>
                <w:b/>
                <w:szCs w:val="21"/>
              </w:rPr>
              <w:t>法定代表人或委托代理人签字或盖章的，</w:t>
            </w:r>
            <w:r>
              <w:rPr>
                <w:rFonts w:ascii="宋体" w:hAnsi="宋体" w:hint="eastAsia"/>
                <w:szCs w:val="21"/>
              </w:rPr>
              <w:t>响应人在进行</w:t>
            </w:r>
            <w:r>
              <w:rPr>
                <w:rFonts w:ascii="宋体" w:hAnsi="宋体" w:hint="eastAsia"/>
                <w:b/>
                <w:szCs w:val="21"/>
              </w:rPr>
              <w:t>电子化磋商响应文件签章时，以签盖法定代表人签章为准</w:t>
            </w:r>
            <w:r>
              <w:rPr>
                <w:rFonts w:ascii="宋体" w:hAnsi="宋体" w:hint="eastAsia"/>
                <w:szCs w:val="21"/>
              </w:rPr>
              <w:t>。电子化磋商响应文件具体制作教材请响应人通过</w:t>
            </w:r>
            <w:r>
              <w:rPr>
                <w:rFonts w:ascii="宋体" w:hAnsi="宋体"/>
                <w:szCs w:val="21"/>
              </w:rPr>
              <w:t>CA</w:t>
            </w:r>
            <w:r>
              <w:rPr>
                <w:rFonts w:ascii="宋体" w:hAnsi="宋体" w:hint="eastAsia"/>
                <w:szCs w:val="21"/>
              </w:rPr>
              <w:t>证书登录三门峡市公共资源电子化交易系统在右上角“组建下载”中查看。</w:t>
            </w:r>
          </w:p>
        </w:tc>
      </w:tr>
      <w:tr w:rsidR="008E075D">
        <w:trPr>
          <w:trHeight w:val="670"/>
          <w:jc w:val="center"/>
        </w:trPr>
        <w:tc>
          <w:tcPr>
            <w:tcW w:w="908" w:type="dxa"/>
            <w:gridSpan w:val="2"/>
            <w:vAlign w:val="center"/>
          </w:tcPr>
          <w:p w:rsidR="008E075D" w:rsidRDefault="00284718">
            <w:pPr>
              <w:spacing w:line="400" w:lineRule="exact"/>
              <w:jc w:val="center"/>
              <w:rPr>
                <w:rFonts w:ascii="宋体"/>
              </w:rPr>
            </w:pPr>
            <w:r>
              <w:rPr>
                <w:rFonts w:ascii="宋体" w:hAnsi="宋体"/>
              </w:rPr>
              <w:t>4.1.1（B）</w:t>
            </w:r>
          </w:p>
        </w:tc>
        <w:tc>
          <w:tcPr>
            <w:tcW w:w="2569" w:type="dxa"/>
            <w:gridSpan w:val="2"/>
            <w:vAlign w:val="center"/>
          </w:tcPr>
          <w:p w:rsidR="008E075D" w:rsidRDefault="00284718">
            <w:pPr>
              <w:spacing w:line="400" w:lineRule="exact"/>
              <w:jc w:val="center"/>
              <w:rPr>
                <w:rFonts w:ascii="宋体"/>
              </w:rPr>
            </w:pPr>
            <w:r>
              <w:rPr>
                <w:rFonts w:ascii="宋体" w:hint="eastAsia"/>
              </w:rPr>
              <w:t>响应文件加密要求</w:t>
            </w:r>
          </w:p>
        </w:tc>
        <w:tc>
          <w:tcPr>
            <w:tcW w:w="6123" w:type="dxa"/>
            <w:vAlign w:val="center"/>
          </w:tcPr>
          <w:p w:rsidR="008E075D" w:rsidRDefault="000744A1" w:rsidP="000744A1">
            <w:pPr>
              <w:spacing w:line="400" w:lineRule="exact"/>
              <w:jc w:val="left"/>
              <w:rPr>
                <w:rFonts w:ascii="宋体" w:hAnsi="宋体"/>
              </w:rPr>
            </w:pPr>
            <w:r>
              <w:rPr>
                <w:rFonts w:ascii="宋体" w:hint="eastAsia"/>
              </w:rPr>
              <w:t>供应商应当按照</w:t>
            </w:r>
            <w:r>
              <w:rPr>
                <w:rFonts w:ascii="宋体" w:hAnsi="宋体" w:hint="eastAsia"/>
              </w:rPr>
              <w:t>“</w:t>
            </w:r>
            <w:r>
              <w:rPr>
                <w:rFonts w:asciiTheme="minorEastAsia" w:hAnsiTheme="minorEastAsia" w:hint="eastAsia"/>
                <w:szCs w:val="21"/>
              </w:rPr>
              <w:t>三门峡市公共资源交易中心</w:t>
            </w:r>
            <w:r>
              <w:rPr>
                <w:rFonts w:ascii="宋体" w:hAnsi="宋体" w:hint="eastAsia"/>
              </w:rPr>
              <w:t>”</w:t>
            </w:r>
            <w:r>
              <w:rPr>
                <w:rFonts w:ascii="宋体" w:hAnsi="宋体" w:hint="eastAsia"/>
                <w:szCs w:val="21"/>
              </w:rPr>
              <w:t xml:space="preserve"> 电子交易平台</w:t>
            </w:r>
            <w:r>
              <w:rPr>
                <w:rFonts w:ascii="宋体" w:hAnsi="宋体" w:hint="eastAsia"/>
              </w:rPr>
              <w:t>规定的加密方式</w:t>
            </w:r>
            <w:r>
              <w:rPr>
                <w:rFonts w:ascii="宋体" w:hint="eastAsia"/>
              </w:rPr>
              <w:t>加密电子响应文件。</w:t>
            </w:r>
          </w:p>
        </w:tc>
      </w:tr>
      <w:tr w:rsidR="008E075D">
        <w:trPr>
          <w:trHeight w:val="670"/>
          <w:jc w:val="center"/>
        </w:trPr>
        <w:tc>
          <w:tcPr>
            <w:tcW w:w="908" w:type="dxa"/>
            <w:gridSpan w:val="2"/>
            <w:vAlign w:val="center"/>
          </w:tcPr>
          <w:p w:rsidR="008E075D" w:rsidRDefault="00284718">
            <w:pPr>
              <w:spacing w:line="400" w:lineRule="exact"/>
              <w:jc w:val="center"/>
              <w:rPr>
                <w:rFonts w:ascii="宋体"/>
              </w:rPr>
            </w:pPr>
            <w:r>
              <w:rPr>
                <w:rFonts w:ascii="宋体" w:hAnsi="宋体"/>
              </w:rPr>
              <w:t>4.1.2</w:t>
            </w:r>
          </w:p>
        </w:tc>
        <w:tc>
          <w:tcPr>
            <w:tcW w:w="2569" w:type="dxa"/>
            <w:gridSpan w:val="2"/>
            <w:vAlign w:val="center"/>
          </w:tcPr>
          <w:p w:rsidR="008E075D" w:rsidRDefault="00284718">
            <w:pPr>
              <w:spacing w:line="400" w:lineRule="exact"/>
              <w:jc w:val="center"/>
              <w:rPr>
                <w:rFonts w:ascii="宋体"/>
              </w:rPr>
            </w:pPr>
            <w:r>
              <w:rPr>
                <w:rFonts w:ascii="宋体" w:hAnsi="宋体" w:hint="eastAsia"/>
              </w:rPr>
              <w:t>封套上应载明的信息</w:t>
            </w:r>
          </w:p>
        </w:tc>
        <w:tc>
          <w:tcPr>
            <w:tcW w:w="6123" w:type="dxa"/>
            <w:vAlign w:val="center"/>
          </w:tcPr>
          <w:p w:rsidR="008E075D" w:rsidRDefault="00284718">
            <w:r>
              <w:rPr>
                <w:rFonts w:ascii="宋体" w:hAnsi="宋体"/>
              </w:rPr>
              <w:t>/</w:t>
            </w:r>
          </w:p>
        </w:tc>
      </w:tr>
      <w:tr w:rsidR="008E075D">
        <w:trPr>
          <w:trHeight w:val="530"/>
          <w:jc w:val="center"/>
        </w:trPr>
        <w:tc>
          <w:tcPr>
            <w:tcW w:w="908" w:type="dxa"/>
            <w:gridSpan w:val="2"/>
            <w:vAlign w:val="center"/>
          </w:tcPr>
          <w:p w:rsidR="008E075D" w:rsidRDefault="00284718">
            <w:pPr>
              <w:spacing w:line="400" w:lineRule="exact"/>
              <w:jc w:val="center"/>
              <w:rPr>
                <w:rFonts w:ascii="宋体" w:hAnsi="宋体"/>
              </w:rPr>
            </w:pPr>
            <w:r>
              <w:rPr>
                <w:rFonts w:ascii="宋体" w:hAnsi="宋体"/>
              </w:rPr>
              <w:t>4.2.1</w:t>
            </w:r>
          </w:p>
        </w:tc>
        <w:tc>
          <w:tcPr>
            <w:tcW w:w="2569" w:type="dxa"/>
            <w:gridSpan w:val="2"/>
            <w:vAlign w:val="center"/>
          </w:tcPr>
          <w:p w:rsidR="008E075D" w:rsidRDefault="00284718">
            <w:pPr>
              <w:spacing w:after="120" w:line="400" w:lineRule="exact"/>
              <w:jc w:val="center"/>
              <w:rPr>
                <w:rFonts w:ascii="Times New Roman" w:eastAsia="宋体" w:hAnsi="Times New Roman" w:cs="Times New Roman"/>
                <w:szCs w:val="24"/>
              </w:rPr>
            </w:pPr>
            <w:r>
              <w:rPr>
                <w:rFonts w:ascii="Times New Roman" w:eastAsia="宋体" w:hAnsi="Times New Roman" w:cs="Times New Roman" w:hint="eastAsia"/>
                <w:szCs w:val="24"/>
              </w:rPr>
              <w:t>首次响应文件截止时间</w:t>
            </w:r>
          </w:p>
        </w:tc>
        <w:tc>
          <w:tcPr>
            <w:tcW w:w="6123" w:type="dxa"/>
            <w:vAlign w:val="center"/>
          </w:tcPr>
          <w:p w:rsidR="008E075D" w:rsidRPr="006F00BC" w:rsidRDefault="00284718" w:rsidP="00482DCE">
            <w:pPr>
              <w:spacing w:line="400" w:lineRule="exact"/>
              <w:rPr>
                <w:rFonts w:ascii="宋体" w:hAnsi="宋体"/>
              </w:rPr>
            </w:pPr>
            <w:r w:rsidRPr="006F00BC">
              <w:rPr>
                <w:rFonts w:ascii="宋体" w:hAnsi="宋体"/>
                <w:szCs w:val="21"/>
              </w:rPr>
              <w:t>202</w:t>
            </w:r>
            <w:r w:rsidRPr="006F00BC">
              <w:rPr>
                <w:rFonts w:ascii="宋体" w:hAnsi="宋体" w:hint="eastAsia"/>
                <w:szCs w:val="21"/>
              </w:rPr>
              <w:t>3</w:t>
            </w:r>
            <w:r w:rsidRPr="006F00BC">
              <w:rPr>
                <w:rFonts w:ascii="宋体" w:hAnsi="宋体"/>
                <w:szCs w:val="21"/>
              </w:rPr>
              <w:t>年</w:t>
            </w:r>
            <w:r w:rsidRPr="006F00BC">
              <w:rPr>
                <w:rFonts w:ascii="宋体" w:hAnsi="宋体" w:hint="eastAsia"/>
                <w:szCs w:val="21"/>
              </w:rPr>
              <w:t>0</w:t>
            </w:r>
            <w:r w:rsidR="00482DCE" w:rsidRPr="006F00BC">
              <w:rPr>
                <w:rFonts w:ascii="宋体" w:hAnsi="宋体" w:hint="eastAsia"/>
                <w:szCs w:val="21"/>
              </w:rPr>
              <w:t>5</w:t>
            </w:r>
            <w:r w:rsidRPr="006F00BC">
              <w:rPr>
                <w:rFonts w:ascii="宋体" w:hAnsi="宋体" w:hint="eastAsia"/>
                <w:szCs w:val="21"/>
              </w:rPr>
              <w:t>月</w:t>
            </w:r>
            <w:r w:rsidR="00482DCE" w:rsidRPr="006F00BC">
              <w:rPr>
                <w:rFonts w:ascii="宋体" w:hAnsi="宋体" w:hint="eastAsia"/>
                <w:szCs w:val="21"/>
              </w:rPr>
              <w:t>08</w:t>
            </w:r>
            <w:r w:rsidRPr="006F00BC">
              <w:rPr>
                <w:rFonts w:ascii="宋体" w:hAnsi="宋体" w:hint="eastAsia"/>
                <w:szCs w:val="21"/>
              </w:rPr>
              <w:t>日</w:t>
            </w:r>
            <w:r w:rsidR="00992907" w:rsidRPr="006F00BC">
              <w:rPr>
                <w:rFonts w:ascii="宋体" w:hAnsi="宋体" w:hint="eastAsia"/>
                <w:szCs w:val="21"/>
              </w:rPr>
              <w:t>08</w:t>
            </w:r>
            <w:r w:rsidR="0010148B" w:rsidRPr="006F00BC">
              <w:rPr>
                <w:rFonts w:ascii="宋体" w:hAnsi="宋体" w:hint="eastAsia"/>
                <w:szCs w:val="21"/>
              </w:rPr>
              <w:t>时</w:t>
            </w:r>
            <w:r w:rsidR="00992907" w:rsidRPr="006F00BC">
              <w:rPr>
                <w:rFonts w:ascii="宋体" w:hAnsi="宋体" w:hint="eastAsia"/>
                <w:szCs w:val="21"/>
              </w:rPr>
              <w:t>20</w:t>
            </w:r>
            <w:r w:rsidR="0010148B" w:rsidRPr="006F00BC">
              <w:rPr>
                <w:rFonts w:ascii="宋体" w:hAnsi="宋体" w:hint="eastAsia"/>
                <w:szCs w:val="21"/>
              </w:rPr>
              <w:t>分</w:t>
            </w:r>
          </w:p>
        </w:tc>
      </w:tr>
      <w:tr w:rsidR="008E075D">
        <w:trPr>
          <w:trHeight w:val="530"/>
          <w:jc w:val="center"/>
        </w:trPr>
        <w:tc>
          <w:tcPr>
            <w:tcW w:w="908" w:type="dxa"/>
            <w:gridSpan w:val="2"/>
            <w:vAlign w:val="center"/>
          </w:tcPr>
          <w:p w:rsidR="008E075D" w:rsidRDefault="00284718">
            <w:pPr>
              <w:spacing w:line="400" w:lineRule="exact"/>
              <w:jc w:val="center"/>
              <w:rPr>
                <w:rFonts w:ascii="宋体"/>
              </w:rPr>
            </w:pPr>
            <w:r>
              <w:rPr>
                <w:rFonts w:ascii="宋体" w:hAnsi="宋体"/>
              </w:rPr>
              <w:t>4.2.2</w:t>
            </w:r>
            <w:r>
              <w:rPr>
                <w:rFonts w:ascii="宋体" w:hAnsi="宋体" w:hint="eastAsia"/>
              </w:rPr>
              <w:t>（</w:t>
            </w:r>
            <w:r>
              <w:rPr>
                <w:rFonts w:ascii="宋体" w:hAnsi="宋体"/>
              </w:rPr>
              <w:t>A）</w:t>
            </w:r>
          </w:p>
        </w:tc>
        <w:tc>
          <w:tcPr>
            <w:tcW w:w="2569" w:type="dxa"/>
            <w:gridSpan w:val="2"/>
            <w:vAlign w:val="center"/>
          </w:tcPr>
          <w:p w:rsidR="008E075D" w:rsidRDefault="00284718">
            <w:pPr>
              <w:spacing w:line="400" w:lineRule="exact"/>
              <w:jc w:val="center"/>
              <w:rPr>
                <w:rFonts w:ascii="宋体"/>
              </w:rPr>
            </w:pPr>
            <w:r>
              <w:rPr>
                <w:rFonts w:ascii="宋体" w:hAnsi="宋体" w:hint="eastAsia"/>
              </w:rPr>
              <w:t>递交响应文件地点</w:t>
            </w:r>
          </w:p>
        </w:tc>
        <w:tc>
          <w:tcPr>
            <w:tcW w:w="6123" w:type="dxa"/>
            <w:vAlign w:val="center"/>
          </w:tcPr>
          <w:p w:rsidR="008E075D" w:rsidRDefault="00284718">
            <w:pPr>
              <w:spacing w:line="400" w:lineRule="exact"/>
              <w:rPr>
                <w:rFonts w:asciiTheme="minorEastAsia" w:hAnsiTheme="minorEastAsia"/>
                <w:szCs w:val="21"/>
              </w:rPr>
            </w:pPr>
            <w:r>
              <w:rPr>
                <w:rFonts w:asciiTheme="minorEastAsia" w:hAnsiTheme="minorEastAsia" w:hint="eastAsia"/>
                <w:szCs w:val="21"/>
              </w:rPr>
              <w:t>上传至三门峡市公共资源交易中心系统</w:t>
            </w:r>
          </w:p>
        </w:tc>
      </w:tr>
      <w:tr w:rsidR="008E075D">
        <w:trPr>
          <w:trHeight w:val="530"/>
          <w:jc w:val="center"/>
        </w:trPr>
        <w:tc>
          <w:tcPr>
            <w:tcW w:w="908" w:type="dxa"/>
            <w:gridSpan w:val="2"/>
            <w:vAlign w:val="center"/>
          </w:tcPr>
          <w:p w:rsidR="008E075D" w:rsidRDefault="00284718">
            <w:pPr>
              <w:spacing w:line="400" w:lineRule="exact"/>
              <w:jc w:val="center"/>
              <w:rPr>
                <w:rFonts w:ascii="宋体"/>
              </w:rPr>
            </w:pPr>
            <w:r>
              <w:rPr>
                <w:rFonts w:ascii="宋体" w:hAnsi="宋体"/>
              </w:rPr>
              <w:t>4.2.3</w:t>
            </w:r>
          </w:p>
        </w:tc>
        <w:tc>
          <w:tcPr>
            <w:tcW w:w="2569" w:type="dxa"/>
            <w:gridSpan w:val="2"/>
            <w:vAlign w:val="center"/>
          </w:tcPr>
          <w:p w:rsidR="008E075D" w:rsidRDefault="00284718">
            <w:pPr>
              <w:spacing w:line="400" w:lineRule="exact"/>
              <w:jc w:val="center"/>
              <w:rPr>
                <w:rFonts w:ascii="宋体"/>
              </w:rPr>
            </w:pPr>
            <w:r>
              <w:rPr>
                <w:rFonts w:ascii="宋体" w:hAnsi="宋体" w:hint="eastAsia"/>
              </w:rPr>
              <w:t>响应文件是否退还</w:t>
            </w:r>
          </w:p>
        </w:tc>
        <w:tc>
          <w:tcPr>
            <w:tcW w:w="6123" w:type="dxa"/>
          </w:tcPr>
          <w:p w:rsidR="008E075D" w:rsidRDefault="00D72B0A">
            <w:pPr>
              <w:spacing w:line="400" w:lineRule="exact"/>
              <w:rPr>
                <w:rFonts w:ascii="宋体"/>
              </w:rPr>
            </w:pPr>
            <w:r>
              <w:rPr>
                <w:rFonts w:ascii="宋体" w:hAnsi="宋体"/>
                <w:szCs w:val="21"/>
              </w:rPr>
              <w:fldChar w:fldCharType="begin"/>
            </w:r>
            <w:r w:rsidR="00284718">
              <w:rPr>
                <w:rFonts w:ascii="宋体" w:hAnsi="宋体"/>
                <w:szCs w:val="21"/>
              </w:rPr>
              <w:instrText xml:space="preserve"> eq \o\ac(</w:instrText>
            </w:r>
            <w:r w:rsidR="00284718">
              <w:rPr>
                <w:rFonts w:ascii="宋体" w:hAnsi="宋体" w:hint="eastAsia"/>
                <w:szCs w:val="21"/>
              </w:rPr>
              <w:instrText>□</w:instrText>
            </w:r>
            <w:r w:rsidR="00284718">
              <w:rPr>
                <w:rFonts w:ascii="宋体"/>
                <w:szCs w:val="21"/>
              </w:rPr>
              <w:instrText>,</w:instrText>
            </w:r>
            <w:r w:rsidR="00284718">
              <w:rPr>
                <w:rFonts w:ascii="宋体" w:hAnsi="宋体" w:hint="eastAsia"/>
                <w:position w:val="1"/>
                <w:szCs w:val="21"/>
              </w:rPr>
              <w:instrText>√</w:instrText>
            </w:r>
            <w:r w:rsidR="00284718">
              <w:rPr>
                <w:rFonts w:ascii="宋体" w:hAnsi="宋体"/>
                <w:szCs w:val="21"/>
              </w:rPr>
              <w:instrText>)</w:instrText>
            </w:r>
            <w:r>
              <w:rPr>
                <w:rFonts w:ascii="宋体" w:hAnsi="宋体"/>
                <w:szCs w:val="21"/>
              </w:rPr>
              <w:fldChar w:fldCharType="end"/>
            </w:r>
            <w:r w:rsidR="00284718">
              <w:rPr>
                <w:rFonts w:ascii="宋体" w:hAnsi="宋体" w:hint="eastAsia"/>
              </w:rPr>
              <w:t>否</w:t>
            </w:r>
          </w:p>
          <w:p w:rsidR="008E075D" w:rsidRDefault="00284718">
            <w:pPr>
              <w:spacing w:line="400" w:lineRule="exact"/>
              <w:rPr>
                <w:rFonts w:ascii="宋体"/>
              </w:rPr>
            </w:pPr>
            <w:r>
              <w:rPr>
                <w:rFonts w:ascii="宋体" w:hAnsi="宋体" w:hint="eastAsia"/>
                <w:szCs w:val="21"/>
              </w:rPr>
              <w:t>□是，退还时间：</w:t>
            </w:r>
            <w:r>
              <w:rPr>
                <w:rFonts w:ascii="宋体" w:hAnsi="宋体"/>
                <w:szCs w:val="21"/>
              </w:rPr>
              <w:t>/</w:t>
            </w:r>
          </w:p>
        </w:tc>
      </w:tr>
      <w:tr w:rsidR="008E075D">
        <w:trPr>
          <w:trHeight w:val="530"/>
          <w:jc w:val="center"/>
        </w:trPr>
        <w:tc>
          <w:tcPr>
            <w:tcW w:w="908" w:type="dxa"/>
            <w:gridSpan w:val="2"/>
            <w:vAlign w:val="center"/>
          </w:tcPr>
          <w:p w:rsidR="008E075D" w:rsidRDefault="00284718">
            <w:pPr>
              <w:spacing w:line="400" w:lineRule="exact"/>
              <w:jc w:val="center"/>
              <w:rPr>
                <w:rFonts w:ascii="宋体"/>
              </w:rPr>
            </w:pPr>
            <w:r>
              <w:rPr>
                <w:rFonts w:ascii="宋体" w:hAnsi="宋体"/>
              </w:rPr>
              <w:t>5.1</w:t>
            </w:r>
            <w:r>
              <w:rPr>
                <w:rFonts w:ascii="宋体" w:hAnsi="宋体" w:hint="eastAsia"/>
              </w:rPr>
              <w:t>（</w:t>
            </w:r>
            <w:r>
              <w:rPr>
                <w:rFonts w:ascii="宋体" w:hAnsi="宋体"/>
              </w:rPr>
              <w:t>A）</w:t>
            </w:r>
          </w:p>
        </w:tc>
        <w:tc>
          <w:tcPr>
            <w:tcW w:w="2569" w:type="dxa"/>
            <w:gridSpan w:val="2"/>
            <w:vAlign w:val="center"/>
          </w:tcPr>
          <w:p w:rsidR="008E075D" w:rsidRDefault="00284718">
            <w:pPr>
              <w:spacing w:line="400" w:lineRule="exact"/>
              <w:jc w:val="center"/>
              <w:rPr>
                <w:rFonts w:ascii="宋体"/>
              </w:rPr>
            </w:pPr>
            <w:r>
              <w:rPr>
                <w:rFonts w:ascii="宋体" w:hAnsi="宋体" w:hint="eastAsia"/>
              </w:rPr>
              <w:t>开启时间和地点</w:t>
            </w:r>
          </w:p>
        </w:tc>
        <w:tc>
          <w:tcPr>
            <w:tcW w:w="6123" w:type="dxa"/>
          </w:tcPr>
          <w:p w:rsidR="008E075D" w:rsidRDefault="00284718">
            <w:pPr>
              <w:spacing w:line="400" w:lineRule="exact"/>
              <w:rPr>
                <w:rFonts w:ascii="宋体"/>
              </w:rPr>
            </w:pPr>
            <w:r>
              <w:rPr>
                <w:rFonts w:ascii="宋体" w:hAnsi="宋体" w:hint="eastAsia"/>
              </w:rPr>
              <w:t>开启时间：同首次响应文件截止时间</w:t>
            </w:r>
          </w:p>
          <w:p w:rsidR="008E075D" w:rsidRDefault="00284718">
            <w:pPr>
              <w:spacing w:line="400" w:lineRule="exact"/>
              <w:rPr>
                <w:rFonts w:ascii="宋体"/>
              </w:rPr>
            </w:pPr>
            <w:r>
              <w:rPr>
                <w:rFonts w:ascii="宋体" w:hAnsi="宋体" w:hint="eastAsia"/>
              </w:rPr>
              <w:t>开启地点：同递交响应文件地点</w:t>
            </w:r>
          </w:p>
        </w:tc>
      </w:tr>
      <w:tr w:rsidR="008E075D">
        <w:trPr>
          <w:trHeight w:val="530"/>
          <w:jc w:val="center"/>
        </w:trPr>
        <w:tc>
          <w:tcPr>
            <w:tcW w:w="908" w:type="dxa"/>
            <w:gridSpan w:val="2"/>
            <w:vAlign w:val="center"/>
          </w:tcPr>
          <w:p w:rsidR="008E075D" w:rsidRDefault="00284718">
            <w:pPr>
              <w:spacing w:line="400" w:lineRule="exact"/>
              <w:jc w:val="center"/>
              <w:rPr>
                <w:rFonts w:ascii="宋体"/>
              </w:rPr>
            </w:pPr>
            <w:r>
              <w:rPr>
                <w:rFonts w:ascii="宋体" w:hAnsi="宋体"/>
              </w:rPr>
              <w:t>6.1.1</w:t>
            </w:r>
          </w:p>
        </w:tc>
        <w:tc>
          <w:tcPr>
            <w:tcW w:w="2569" w:type="dxa"/>
            <w:gridSpan w:val="2"/>
            <w:vAlign w:val="center"/>
          </w:tcPr>
          <w:p w:rsidR="008E075D" w:rsidRDefault="00284718">
            <w:pPr>
              <w:spacing w:line="400" w:lineRule="exact"/>
              <w:jc w:val="center"/>
              <w:rPr>
                <w:rFonts w:ascii="宋体"/>
              </w:rPr>
            </w:pPr>
            <w:r>
              <w:rPr>
                <w:rFonts w:ascii="宋体" w:hAnsi="宋体" w:hint="eastAsia"/>
              </w:rPr>
              <w:t>磋商小组的组建</w:t>
            </w:r>
          </w:p>
        </w:tc>
        <w:tc>
          <w:tcPr>
            <w:tcW w:w="6123" w:type="dxa"/>
            <w:vAlign w:val="center"/>
          </w:tcPr>
          <w:p w:rsidR="008E075D" w:rsidRDefault="00284718">
            <w:pPr>
              <w:spacing w:line="400" w:lineRule="exact"/>
              <w:rPr>
                <w:rFonts w:ascii="宋体" w:hAnsi="宋体"/>
              </w:rPr>
            </w:pPr>
            <w:r>
              <w:rPr>
                <w:rFonts w:ascii="宋体" w:hAnsi="宋体" w:hint="eastAsia"/>
              </w:rPr>
              <w:t>磋商小组构成：</w:t>
            </w:r>
            <w:r>
              <w:rPr>
                <w:rFonts w:ascii="宋体" w:hAnsi="宋体"/>
                <w:u w:val="single"/>
              </w:rPr>
              <w:t>3</w:t>
            </w:r>
            <w:r>
              <w:rPr>
                <w:rFonts w:ascii="宋体" w:hAnsi="宋体" w:hint="eastAsia"/>
              </w:rPr>
              <w:t>人，采购人代表</w:t>
            </w:r>
            <w:r>
              <w:rPr>
                <w:rFonts w:ascii="宋体" w:hAnsi="宋体"/>
              </w:rPr>
              <w:t>1人，</w:t>
            </w:r>
            <w:r>
              <w:rPr>
                <w:rFonts w:ascii="宋体" w:hAnsi="宋体" w:hint="eastAsia"/>
              </w:rPr>
              <w:t>经济、技术等方面的专家2人。</w:t>
            </w:r>
          </w:p>
          <w:p w:rsidR="008E075D" w:rsidRDefault="00284718">
            <w:pPr>
              <w:spacing w:line="400" w:lineRule="exact"/>
              <w:rPr>
                <w:rFonts w:ascii="宋体"/>
              </w:rPr>
            </w:pPr>
            <w:r>
              <w:rPr>
                <w:rFonts w:ascii="宋体" w:hint="eastAsia"/>
              </w:rPr>
              <w:t>专家确定方式：开标后从相关专家库中随机抽取。</w:t>
            </w:r>
          </w:p>
        </w:tc>
      </w:tr>
      <w:tr w:rsidR="008E075D">
        <w:trPr>
          <w:trHeight w:val="530"/>
          <w:jc w:val="center"/>
        </w:trPr>
        <w:tc>
          <w:tcPr>
            <w:tcW w:w="908" w:type="dxa"/>
            <w:gridSpan w:val="2"/>
            <w:vAlign w:val="center"/>
          </w:tcPr>
          <w:p w:rsidR="008E075D" w:rsidRDefault="00284718">
            <w:pPr>
              <w:spacing w:line="400" w:lineRule="exact"/>
              <w:jc w:val="center"/>
              <w:rPr>
                <w:rFonts w:ascii="宋体" w:hAnsi="宋体"/>
              </w:rPr>
            </w:pPr>
            <w:r>
              <w:rPr>
                <w:rFonts w:ascii="宋体" w:hAnsi="宋体"/>
              </w:rPr>
              <w:t>6.3.2</w:t>
            </w:r>
          </w:p>
        </w:tc>
        <w:tc>
          <w:tcPr>
            <w:tcW w:w="2569" w:type="dxa"/>
            <w:gridSpan w:val="2"/>
            <w:vAlign w:val="center"/>
          </w:tcPr>
          <w:p w:rsidR="008E075D" w:rsidRDefault="00284718">
            <w:pPr>
              <w:spacing w:line="400" w:lineRule="exact"/>
              <w:jc w:val="center"/>
              <w:rPr>
                <w:rFonts w:ascii="宋体" w:hAnsi="宋体"/>
              </w:rPr>
            </w:pPr>
            <w:r>
              <w:rPr>
                <w:rFonts w:ascii="宋体" w:hAnsi="宋体" w:hint="eastAsia"/>
              </w:rPr>
              <w:t>磋商小组推荐成交候选人的人数</w:t>
            </w:r>
          </w:p>
        </w:tc>
        <w:tc>
          <w:tcPr>
            <w:tcW w:w="6123" w:type="dxa"/>
            <w:vAlign w:val="center"/>
          </w:tcPr>
          <w:p w:rsidR="008E075D" w:rsidRDefault="00284718">
            <w:pPr>
              <w:spacing w:line="400" w:lineRule="exact"/>
              <w:jc w:val="left"/>
              <w:rPr>
                <w:rFonts w:ascii="宋体" w:hAnsi="宋体"/>
              </w:rPr>
            </w:pPr>
            <w:r>
              <w:rPr>
                <w:rFonts w:ascii="宋体" w:hAnsi="宋体"/>
              </w:rPr>
              <w:t>3名，</w:t>
            </w:r>
            <w:r>
              <w:rPr>
                <w:rFonts w:hint="eastAsia"/>
                <w:bCs/>
              </w:rPr>
              <w:t>市场竞争不充分的科研项目，以及需要扶持的科技成果转化项目，可以推荐</w:t>
            </w:r>
            <w:r>
              <w:rPr>
                <w:bCs/>
              </w:rPr>
              <w:t>2</w:t>
            </w:r>
            <w:r>
              <w:rPr>
                <w:rFonts w:hint="eastAsia"/>
                <w:bCs/>
              </w:rPr>
              <w:t>家成交候选供应商。</w:t>
            </w:r>
          </w:p>
        </w:tc>
      </w:tr>
      <w:tr w:rsidR="008E075D">
        <w:trPr>
          <w:trHeight w:val="530"/>
          <w:jc w:val="center"/>
        </w:trPr>
        <w:tc>
          <w:tcPr>
            <w:tcW w:w="908" w:type="dxa"/>
            <w:gridSpan w:val="2"/>
            <w:vAlign w:val="center"/>
          </w:tcPr>
          <w:p w:rsidR="008E075D" w:rsidRDefault="00284718">
            <w:pPr>
              <w:spacing w:line="400" w:lineRule="exact"/>
              <w:jc w:val="center"/>
              <w:rPr>
                <w:rFonts w:ascii="宋体"/>
              </w:rPr>
            </w:pPr>
            <w:r>
              <w:rPr>
                <w:rFonts w:ascii="宋体" w:hAnsi="宋体"/>
              </w:rPr>
              <w:t>7.1</w:t>
            </w:r>
          </w:p>
        </w:tc>
        <w:tc>
          <w:tcPr>
            <w:tcW w:w="2569" w:type="dxa"/>
            <w:gridSpan w:val="2"/>
            <w:vAlign w:val="center"/>
          </w:tcPr>
          <w:p w:rsidR="008E075D" w:rsidRDefault="00284718">
            <w:pPr>
              <w:spacing w:line="400" w:lineRule="exact"/>
              <w:jc w:val="center"/>
              <w:rPr>
                <w:rFonts w:ascii="宋体"/>
              </w:rPr>
            </w:pPr>
            <w:r>
              <w:rPr>
                <w:rFonts w:ascii="宋体" w:hAnsi="宋体" w:cs="宋体" w:hint="eastAsia"/>
              </w:rPr>
              <w:t>成交结果</w:t>
            </w:r>
            <w:r>
              <w:rPr>
                <w:rFonts w:ascii="宋体" w:hint="eastAsia"/>
              </w:rPr>
              <w:t>公示媒介及期限</w:t>
            </w:r>
          </w:p>
        </w:tc>
        <w:tc>
          <w:tcPr>
            <w:tcW w:w="6123" w:type="dxa"/>
            <w:vAlign w:val="center"/>
          </w:tcPr>
          <w:p w:rsidR="008E075D" w:rsidRDefault="00284718">
            <w:pPr>
              <w:spacing w:line="400" w:lineRule="exact"/>
              <w:jc w:val="left"/>
              <w:rPr>
                <w:rFonts w:ascii="宋体" w:hAnsi="宋体"/>
              </w:rPr>
            </w:pPr>
            <w:r>
              <w:rPr>
                <w:rFonts w:ascii="宋体" w:hAnsi="宋体" w:hint="eastAsia"/>
              </w:rPr>
              <w:t>公示媒介：同</w:t>
            </w:r>
            <w:r>
              <w:rPr>
                <w:rFonts w:ascii="宋体" w:hAnsi="宋体" w:cs="宋体" w:hint="eastAsia"/>
              </w:rPr>
              <w:t>本采购项目竞争性磋商公告发布的同一媒介。</w:t>
            </w:r>
          </w:p>
          <w:p w:rsidR="008E075D" w:rsidRDefault="00284718">
            <w:pPr>
              <w:spacing w:after="120" w:line="400" w:lineRule="exact"/>
              <w:rPr>
                <w:rFonts w:ascii="Times New Roman" w:eastAsia="宋体" w:hAnsi="Times New Roman" w:cs="Times New Roman"/>
                <w:szCs w:val="24"/>
              </w:rPr>
            </w:pPr>
            <w:r>
              <w:rPr>
                <w:rFonts w:ascii="Times New Roman" w:eastAsia="宋体" w:hAnsi="Times New Roman" w:cs="Times New Roman" w:hint="eastAsia"/>
                <w:szCs w:val="24"/>
              </w:rPr>
              <w:t>公示期限：</w:t>
            </w:r>
            <w:r>
              <w:rPr>
                <w:rFonts w:ascii="宋体" w:eastAsia="宋体" w:hAnsi="宋体" w:cs="宋体"/>
                <w:szCs w:val="24"/>
              </w:rPr>
              <w:t>1个工作日。</w:t>
            </w:r>
          </w:p>
        </w:tc>
      </w:tr>
      <w:tr w:rsidR="008E075D">
        <w:trPr>
          <w:trHeight w:val="530"/>
          <w:jc w:val="center"/>
        </w:trPr>
        <w:tc>
          <w:tcPr>
            <w:tcW w:w="908" w:type="dxa"/>
            <w:gridSpan w:val="2"/>
            <w:vAlign w:val="center"/>
          </w:tcPr>
          <w:p w:rsidR="008E075D" w:rsidRDefault="00284718">
            <w:pPr>
              <w:spacing w:line="400" w:lineRule="exact"/>
              <w:jc w:val="center"/>
              <w:rPr>
                <w:rFonts w:ascii="宋体" w:hAnsi="宋体"/>
              </w:rPr>
            </w:pPr>
            <w:r>
              <w:rPr>
                <w:rFonts w:ascii="宋体" w:hAnsi="宋体"/>
              </w:rPr>
              <w:t>7.4</w:t>
            </w:r>
          </w:p>
        </w:tc>
        <w:tc>
          <w:tcPr>
            <w:tcW w:w="2569" w:type="dxa"/>
            <w:gridSpan w:val="2"/>
            <w:vAlign w:val="center"/>
          </w:tcPr>
          <w:p w:rsidR="008E075D" w:rsidRDefault="00284718">
            <w:pPr>
              <w:spacing w:line="400" w:lineRule="exact"/>
              <w:jc w:val="center"/>
              <w:rPr>
                <w:rFonts w:ascii="宋体"/>
              </w:rPr>
            </w:pPr>
            <w:r>
              <w:rPr>
                <w:rFonts w:ascii="宋体" w:hint="eastAsia"/>
              </w:rPr>
              <w:t>是否授权磋商小组确定成交人</w:t>
            </w:r>
          </w:p>
        </w:tc>
        <w:tc>
          <w:tcPr>
            <w:tcW w:w="6123" w:type="dxa"/>
          </w:tcPr>
          <w:p w:rsidR="008E075D" w:rsidRDefault="00284718">
            <w:pPr>
              <w:spacing w:line="400" w:lineRule="exact"/>
              <w:rPr>
                <w:rFonts w:ascii="宋体" w:hAnsi="宋体"/>
                <w:szCs w:val="21"/>
              </w:rPr>
            </w:pPr>
            <w:r>
              <w:rPr>
                <w:rFonts w:ascii="宋体" w:hAnsi="宋体" w:hint="eastAsia"/>
                <w:szCs w:val="21"/>
              </w:rPr>
              <w:t>□是</w:t>
            </w:r>
          </w:p>
          <w:p w:rsidR="008E075D" w:rsidRDefault="00D72B0A">
            <w:pPr>
              <w:spacing w:line="400" w:lineRule="exact"/>
              <w:rPr>
                <w:rFonts w:ascii="宋体" w:hAnsi="宋体"/>
              </w:rPr>
            </w:pPr>
            <w:r>
              <w:rPr>
                <w:rFonts w:ascii="宋体" w:hAnsi="宋体"/>
                <w:szCs w:val="21"/>
              </w:rPr>
              <w:fldChar w:fldCharType="begin"/>
            </w:r>
            <w:r w:rsidR="00284718">
              <w:rPr>
                <w:rFonts w:ascii="宋体" w:hAnsi="宋体"/>
                <w:szCs w:val="21"/>
              </w:rPr>
              <w:instrText xml:space="preserve"> eq \o\ac(</w:instrText>
            </w:r>
            <w:r w:rsidR="00284718">
              <w:rPr>
                <w:rFonts w:ascii="宋体" w:hAnsi="宋体" w:hint="eastAsia"/>
                <w:szCs w:val="21"/>
              </w:rPr>
              <w:instrText>□</w:instrText>
            </w:r>
            <w:r w:rsidR="00284718">
              <w:rPr>
                <w:rFonts w:ascii="宋体"/>
                <w:szCs w:val="21"/>
              </w:rPr>
              <w:instrText>,</w:instrText>
            </w:r>
            <w:r w:rsidR="00284718">
              <w:rPr>
                <w:rFonts w:ascii="宋体" w:hAnsi="宋体" w:hint="eastAsia"/>
                <w:position w:val="1"/>
                <w:szCs w:val="21"/>
              </w:rPr>
              <w:instrText>√</w:instrText>
            </w:r>
            <w:r w:rsidR="00284718">
              <w:rPr>
                <w:rFonts w:ascii="宋体" w:hAnsi="宋体"/>
                <w:szCs w:val="21"/>
              </w:rPr>
              <w:instrText>)</w:instrText>
            </w:r>
            <w:r>
              <w:rPr>
                <w:rFonts w:ascii="宋体" w:hAnsi="宋体"/>
                <w:szCs w:val="21"/>
              </w:rPr>
              <w:fldChar w:fldCharType="end"/>
            </w:r>
            <w:r w:rsidR="00284718">
              <w:rPr>
                <w:rFonts w:ascii="宋体" w:hAnsi="宋体" w:hint="eastAsia"/>
              </w:rPr>
              <w:t>否</w:t>
            </w:r>
          </w:p>
        </w:tc>
      </w:tr>
      <w:tr w:rsidR="008E075D">
        <w:trPr>
          <w:trHeight w:val="530"/>
          <w:jc w:val="center"/>
        </w:trPr>
        <w:tc>
          <w:tcPr>
            <w:tcW w:w="908" w:type="dxa"/>
            <w:gridSpan w:val="2"/>
            <w:vAlign w:val="center"/>
          </w:tcPr>
          <w:p w:rsidR="008E075D" w:rsidRDefault="00284718">
            <w:pPr>
              <w:spacing w:line="400" w:lineRule="exact"/>
              <w:jc w:val="center"/>
              <w:rPr>
                <w:rFonts w:ascii="宋体" w:hAnsi="宋体"/>
              </w:rPr>
            </w:pPr>
            <w:r>
              <w:rPr>
                <w:rFonts w:ascii="宋体" w:hAnsi="宋体"/>
              </w:rPr>
              <w:t>7.7.1</w:t>
            </w:r>
          </w:p>
        </w:tc>
        <w:tc>
          <w:tcPr>
            <w:tcW w:w="2569" w:type="dxa"/>
            <w:gridSpan w:val="2"/>
            <w:vAlign w:val="center"/>
          </w:tcPr>
          <w:p w:rsidR="008E075D" w:rsidRDefault="00284718">
            <w:pPr>
              <w:spacing w:line="400" w:lineRule="exact"/>
              <w:jc w:val="center"/>
              <w:rPr>
                <w:rFonts w:ascii="宋体" w:hAnsi="宋体"/>
              </w:rPr>
            </w:pPr>
            <w:r>
              <w:rPr>
                <w:rFonts w:ascii="宋体" w:hAnsi="宋体" w:hint="eastAsia"/>
              </w:rPr>
              <w:t>履约保证金</w:t>
            </w:r>
          </w:p>
        </w:tc>
        <w:tc>
          <w:tcPr>
            <w:tcW w:w="6123" w:type="dxa"/>
            <w:vAlign w:val="center"/>
          </w:tcPr>
          <w:p w:rsidR="008E075D" w:rsidRDefault="00284718">
            <w:pPr>
              <w:spacing w:after="120" w:line="400" w:lineRule="exact"/>
              <w:rPr>
                <w:rFonts w:ascii="Times New Roman" w:eastAsia="宋体" w:hAnsi="Times New Roman" w:cs="Times New Roman"/>
                <w:szCs w:val="24"/>
              </w:rPr>
            </w:pPr>
            <w:r>
              <w:rPr>
                <w:rFonts w:ascii="宋体" w:hAnsi="宋体" w:hint="eastAsia"/>
              </w:rPr>
              <w:t>根据三门峡市财政局三财购【2021】14号文的规定，本项目不收取履约保证金</w:t>
            </w:r>
          </w:p>
        </w:tc>
      </w:tr>
      <w:tr w:rsidR="008E075D">
        <w:trPr>
          <w:trHeight w:val="786"/>
          <w:jc w:val="center"/>
        </w:trPr>
        <w:tc>
          <w:tcPr>
            <w:tcW w:w="908" w:type="dxa"/>
            <w:gridSpan w:val="2"/>
            <w:vAlign w:val="center"/>
          </w:tcPr>
          <w:p w:rsidR="008E075D" w:rsidRDefault="00284718">
            <w:pPr>
              <w:spacing w:line="400" w:lineRule="exact"/>
              <w:jc w:val="center"/>
              <w:rPr>
                <w:rFonts w:ascii="宋体" w:hAnsi="宋体"/>
              </w:rPr>
            </w:pPr>
            <w:r>
              <w:rPr>
                <w:rFonts w:ascii="宋体" w:hAnsi="宋体"/>
              </w:rPr>
              <w:lastRenderedPageBreak/>
              <w:t>9</w:t>
            </w:r>
          </w:p>
        </w:tc>
        <w:tc>
          <w:tcPr>
            <w:tcW w:w="2569" w:type="dxa"/>
            <w:gridSpan w:val="2"/>
            <w:vAlign w:val="center"/>
          </w:tcPr>
          <w:p w:rsidR="008E075D" w:rsidRDefault="00284718">
            <w:pPr>
              <w:spacing w:line="400" w:lineRule="exact"/>
              <w:jc w:val="center"/>
              <w:rPr>
                <w:rFonts w:ascii="宋体" w:hAnsi="宋体"/>
              </w:rPr>
            </w:pPr>
            <w:r>
              <w:rPr>
                <w:rFonts w:ascii="宋体" w:hAnsi="宋体" w:hint="eastAsia"/>
              </w:rPr>
              <w:t>是否采用电子磋商评审</w:t>
            </w:r>
          </w:p>
        </w:tc>
        <w:tc>
          <w:tcPr>
            <w:tcW w:w="6123" w:type="dxa"/>
          </w:tcPr>
          <w:p w:rsidR="008E075D" w:rsidRDefault="00284718">
            <w:pPr>
              <w:spacing w:line="400" w:lineRule="exact"/>
              <w:rPr>
                <w:rFonts w:ascii="宋体"/>
              </w:rPr>
            </w:pPr>
            <w:r>
              <w:rPr>
                <w:rFonts w:ascii="宋体" w:hAnsi="宋体" w:hint="eastAsia"/>
                <w:szCs w:val="21"/>
              </w:rPr>
              <w:t>□</w:t>
            </w:r>
            <w:r>
              <w:rPr>
                <w:rFonts w:ascii="宋体" w:hAnsi="宋体" w:hint="eastAsia"/>
              </w:rPr>
              <w:t>否</w:t>
            </w:r>
          </w:p>
          <w:p w:rsidR="008E075D" w:rsidRDefault="00D72B0A">
            <w:pPr>
              <w:spacing w:line="400" w:lineRule="exact"/>
              <w:rPr>
                <w:rFonts w:ascii="宋体" w:hAnsi="宋体"/>
                <w:szCs w:val="21"/>
              </w:rPr>
            </w:pPr>
            <w:r>
              <w:rPr>
                <w:rFonts w:ascii="宋体" w:hAnsi="宋体"/>
                <w:szCs w:val="21"/>
              </w:rPr>
              <w:fldChar w:fldCharType="begin"/>
            </w:r>
            <w:r w:rsidR="00284718">
              <w:rPr>
                <w:rFonts w:ascii="宋体" w:hAnsi="宋体"/>
                <w:szCs w:val="21"/>
              </w:rPr>
              <w:instrText xml:space="preserve"> eq \o\ac(</w:instrText>
            </w:r>
            <w:r w:rsidR="00284718">
              <w:rPr>
                <w:rFonts w:ascii="宋体" w:hAnsi="宋体" w:hint="eastAsia"/>
                <w:szCs w:val="21"/>
              </w:rPr>
              <w:instrText>□</w:instrText>
            </w:r>
            <w:r w:rsidR="00284718">
              <w:rPr>
                <w:rFonts w:ascii="宋体"/>
                <w:szCs w:val="21"/>
              </w:rPr>
              <w:instrText>,</w:instrText>
            </w:r>
            <w:r w:rsidR="00284718">
              <w:rPr>
                <w:rFonts w:ascii="宋体" w:hAnsi="宋体" w:hint="eastAsia"/>
                <w:position w:val="1"/>
                <w:szCs w:val="21"/>
              </w:rPr>
              <w:instrText>√</w:instrText>
            </w:r>
            <w:r w:rsidR="00284718">
              <w:rPr>
                <w:rFonts w:ascii="宋体" w:hAnsi="宋体"/>
                <w:szCs w:val="21"/>
              </w:rPr>
              <w:instrText>)</w:instrText>
            </w:r>
            <w:r>
              <w:rPr>
                <w:rFonts w:ascii="宋体" w:hAnsi="宋体"/>
                <w:szCs w:val="21"/>
              </w:rPr>
              <w:fldChar w:fldCharType="end"/>
            </w:r>
            <w:r w:rsidR="00284718">
              <w:rPr>
                <w:rFonts w:ascii="宋体" w:hAnsi="宋体" w:hint="eastAsia"/>
                <w:szCs w:val="21"/>
              </w:rPr>
              <w:t>是，具体要求：本项目为电子化、无纸化交易项目，响应文件是供应商通过中心磋商响应文件制作系统制作，并经过签章和加密后生成的电子版磋商响应文件。</w:t>
            </w:r>
          </w:p>
          <w:p w:rsidR="008E075D" w:rsidRDefault="00284718">
            <w:pPr>
              <w:spacing w:line="400" w:lineRule="exact"/>
              <w:rPr>
                <w:rFonts w:ascii="宋体" w:hAnsi="宋体"/>
                <w:b/>
                <w:szCs w:val="21"/>
              </w:rPr>
            </w:pPr>
            <w:r>
              <w:rPr>
                <w:rFonts w:ascii="宋体" w:hAnsi="宋体" w:hint="eastAsia"/>
                <w:b/>
                <w:szCs w:val="21"/>
              </w:rPr>
              <w:t>一、电子化投标</w:t>
            </w:r>
          </w:p>
          <w:p w:rsidR="008E075D" w:rsidRDefault="00284718">
            <w:pPr>
              <w:spacing w:line="400" w:lineRule="exact"/>
              <w:rPr>
                <w:rFonts w:ascii="宋体" w:hAnsi="宋体"/>
                <w:szCs w:val="21"/>
              </w:rPr>
            </w:pPr>
            <w:r>
              <w:rPr>
                <w:rFonts w:ascii="宋体" w:hAnsi="宋体" w:hint="eastAsia"/>
                <w:szCs w:val="21"/>
              </w:rPr>
              <w:t>（一）网上磋商保证金的缴纳</w:t>
            </w:r>
          </w:p>
          <w:p w:rsidR="008E075D" w:rsidRDefault="00284718">
            <w:pPr>
              <w:spacing w:line="400" w:lineRule="exact"/>
              <w:rPr>
                <w:rFonts w:ascii="宋体" w:hAnsi="宋体"/>
                <w:szCs w:val="21"/>
              </w:rPr>
            </w:pPr>
            <w:r>
              <w:rPr>
                <w:rFonts w:ascii="宋体" w:hAnsi="宋体" w:hint="eastAsia"/>
                <w:szCs w:val="21"/>
              </w:rPr>
              <w:t>本项目不收取磋商保证金。</w:t>
            </w:r>
          </w:p>
          <w:p w:rsidR="008E075D" w:rsidRDefault="00284718">
            <w:pPr>
              <w:spacing w:line="400" w:lineRule="exact"/>
              <w:rPr>
                <w:rFonts w:ascii="宋体" w:hAnsi="宋体"/>
                <w:szCs w:val="21"/>
              </w:rPr>
            </w:pPr>
            <w:r>
              <w:rPr>
                <w:rFonts w:ascii="宋体" w:hAnsi="宋体" w:hint="eastAsia"/>
                <w:szCs w:val="21"/>
              </w:rPr>
              <w:t>（二）电子化响应文件的签章</w:t>
            </w:r>
          </w:p>
          <w:p w:rsidR="008E075D" w:rsidRDefault="00284718">
            <w:pPr>
              <w:spacing w:line="400" w:lineRule="exact"/>
              <w:rPr>
                <w:rFonts w:ascii="宋体" w:hAnsi="宋体"/>
                <w:szCs w:val="21"/>
              </w:rPr>
            </w:pPr>
            <w:r>
              <w:rPr>
                <w:rFonts w:ascii="宋体" w:hAnsi="宋体" w:hint="eastAsia"/>
                <w:szCs w:val="21"/>
              </w:rPr>
              <w:t>1、供应商在生成电子化磋商响应文件后，应对电子化磋商响应文件进行签章，未进行签章的视为无效响应。</w:t>
            </w:r>
          </w:p>
          <w:p w:rsidR="008E075D" w:rsidRDefault="00284718">
            <w:pPr>
              <w:spacing w:line="400" w:lineRule="exact"/>
              <w:rPr>
                <w:rFonts w:ascii="宋体" w:hAnsi="宋体"/>
                <w:szCs w:val="21"/>
              </w:rPr>
            </w:pPr>
            <w:r>
              <w:rPr>
                <w:rFonts w:ascii="宋体" w:hAnsi="宋体" w:hint="eastAsia"/>
                <w:szCs w:val="21"/>
              </w:rPr>
              <w:t>2、</w:t>
            </w:r>
            <w:r>
              <w:rPr>
                <w:rFonts w:ascii="宋体" w:hAnsi="宋体" w:hint="eastAsia"/>
                <w:b/>
                <w:szCs w:val="21"/>
              </w:rPr>
              <w:t>竞争性磋商文件中要求磋商响应供应商盖章的，以签盖单位章为准；要求法定代表人或委托代理人签章的，以签盖法定代表人签章为准</w:t>
            </w:r>
            <w:r>
              <w:rPr>
                <w:rFonts w:ascii="宋体" w:hAnsi="宋体" w:hint="eastAsia"/>
                <w:szCs w:val="21"/>
              </w:rPr>
              <w:t>。</w:t>
            </w:r>
          </w:p>
          <w:p w:rsidR="008E075D" w:rsidRDefault="00284718">
            <w:pPr>
              <w:spacing w:line="400" w:lineRule="exact"/>
              <w:rPr>
                <w:rFonts w:ascii="宋体" w:hAnsi="宋体"/>
                <w:b/>
                <w:szCs w:val="21"/>
              </w:rPr>
            </w:pPr>
            <w:r>
              <w:rPr>
                <w:rFonts w:ascii="宋体" w:hAnsi="宋体" w:hint="eastAsia"/>
                <w:szCs w:val="21"/>
              </w:rPr>
              <w:t>（三）电子化磋商响应文件的格式及上传</w:t>
            </w:r>
          </w:p>
          <w:p w:rsidR="008E075D" w:rsidRDefault="00284718">
            <w:pPr>
              <w:spacing w:line="400" w:lineRule="exact"/>
              <w:rPr>
                <w:rFonts w:ascii="宋体" w:hAnsi="宋体"/>
                <w:szCs w:val="21"/>
              </w:rPr>
            </w:pPr>
            <w:r>
              <w:rPr>
                <w:rFonts w:ascii="宋体" w:hAnsi="宋体" w:hint="eastAsia"/>
                <w:szCs w:val="21"/>
              </w:rPr>
              <w:t>1、供应商所上传的电子化磋商响应文件，应是通过中心响应文件制作系统制作的（响应文件制作工具下载地址：https://download.bqpoint.com/download/downloaddetail.html?SourceFrom=Ztb&amp;ZtbSoftXiaQuCode=1506&amp;ZtbSoftType=tballinclusive），经过签章和加密后生成的电子版磋商响应文件。其中包含用于磋商响应文件上传的主文件（后缀为.smxtf）和用于应急补救的磋商响应文件备份文件（后缀为.nsmxtf）。备份文件主要用于电子化开标出现技术问题后的补救。</w:t>
            </w:r>
          </w:p>
          <w:p w:rsidR="008E075D" w:rsidRDefault="00284718">
            <w:pPr>
              <w:spacing w:line="400" w:lineRule="exact"/>
              <w:rPr>
                <w:rFonts w:ascii="宋体" w:hAnsi="宋体"/>
                <w:szCs w:val="21"/>
              </w:rPr>
            </w:pPr>
            <w:r>
              <w:rPr>
                <w:rFonts w:ascii="宋体" w:hAnsi="宋体" w:hint="eastAsia"/>
                <w:szCs w:val="21"/>
              </w:rPr>
              <w:t>电子化磋商响应文件具体制作教材请供应商点击以下链接学习http://gzjy.smx.gov.cn/SMX/InformationCenter/NewsDetail.do?CID=fdd6c8fc-bb0a-4c07-8715-d29609fc7a80&amp;ID=3061a14f-cf3f-4cdd-aad4-7e2873151413</w:t>
            </w:r>
          </w:p>
          <w:p w:rsidR="008E075D" w:rsidRDefault="00284718">
            <w:pPr>
              <w:spacing w:line="400" w:lineRule="exact"/>
              <w:rPr>
                <w:rFonts w:ascii="宋体" w:hAnsi="宋体"/>
                <w:b/>
                <w:szCs w:val="21"/>
              </w:rPr>
            </w:pPr>
            <w:r>
              <w:rPr>
                <w:rFonts w:ascii="宋体" w:hAnsi="宋体" w:hint="eastAsia"/>
                <w:b/>
                <w:szCs w:val="21"/>
              </w:rPr>
              <w:t>注：供应商投报多个标段的，需要每个标段单独制作电子磋商响应文件。</w:t>
            </w:r>
          </w:p>
          <w:p w:rsidR="008E075D" w:rsidRDefault="00284718">
            <w:pPr>
              <w:spacing w:line="400" w:lineRule="exact"/>
              <w:rPr>
                <w:rFonts w:ascii="宋体" w:hAnsi="宋体"/>
                <w:szCs w:val="21"/>
              </w:rPr>
            </w:pPr>
            <w:r>
              <w:rPr>
                <w:rFonts w:ascii="宋体" w:hAnsi="宋体" w:hint="eastAsia"/>
                <w:szCs w:val="21"/>
              </w:rPr>
              <w:t>2、电子化磋商响应文件应在磋商时间前成功上传至三门峡市公共资源电子化交易系统。至磋商时间止，仍未上传成功的电子化磋商响应文件将不予接收。</w:t>
            </w:r>
          </w:p>
          <w:p w:rsidR="008E075D" w:rsidRDefault="00284718">
            <w:pPr>
              <w:spacing w:line="400" w:lineRule="exact"/>
              <w:rPr>
                <w:rFonts w:ascii="宋体" w:hAnsi="宋体"/>
                <w:szCs w:val="21"/>
              </w:rPr>
            </w:pPr>
            <w:r>
              <w:rPr>
                <w:rFonts w:ascii="宋体" w:hAnsi="宋体" w:hint="eastAsia"/>
                <w:b/>
                <w:szCs w:val="21"/>
              </w:rPr>
              <w:t>注：</w:t>
            </w:r>
            <w:r>
              <w:rPr>
                <w:rFonts w:ascii="宋体" w:hAnsi="宋体" w:hint="eastAsia"/>
                <w:szCs w:val="21"/>
              </w:rPr>
              <w:t>如按照电子化投标操作教材制作完成的电子化磋商响应文件无法上传的，供应商应在</w:t>
            </w:r>
            <w:r>
              <w:rPr>
                <w:rFonts w:ascii="宋体" w:hAnsi="宋体" w:hint="eastAsia"/>
                <w:b/>
                <w:szCs w:val="21"/>
              </w:rPr>
              <w:t>磋商时间前尽早的</w:t>
            </w:r>
            <w:r>
              <w:rPr>
                <w:rFonts w:ascii="宋体" w:hAnsi="宋体" w:hint="eastAsia"/>
                <w:szCs w:val="21"/>
              </w:rPr>
              <w:t>联系中心技术人员，</w:t>
            </w:r>
            <w:r>
              <w:rPr>
                <w:rFonts w:ascii="宋体" w:hAnsi="宋体" w:hint="eastAsia"/>
                <w:szCs w:val="21"/>
              </w:rPr>
              <w:lastRenderedPageBreak/>
              <w:t>以便有充分的时间进行处理。</w:t>
            </w:r>
            <w:r>
              <w:rPr>
                <w:rFonts w:ascii="宋体" w:hAnsi="宋体" w:hint="eastAsia"/>
                <w:b/>
                <w:szCs w:val="21"/>
              </w:rPr>
              <w:t>供应商应充分考虑到处理技术问题和上传数据等工作所需的时间问题，磋商响应文件未在磋商时间前成功上传的，其磋商响应文件不予接收。</w:t>
            </w:r>
          </w:p>
          <w:p w:rsidR="008E075D" w:rsidRDefault="00284718">
            <w:pPr>
              <w:spacing w:line="400" w:lineRule="exact"/>
              <w:rPr>
                <w:rFonts w:ascii="宋体" w:hAnsi="宋体"/>
                <w:szCs w:val="21"/>
              </w:rPr>
            </w:pPr>
            <w:r>
              <w:rPr>
                <w:rFonts w:ascii="宋体" w:hAnsi="宋体" w:hint="eastAsia"/>
                <w:szCs w:val="21"/>
              </w:rPr>
              <w:t>技术联系电话：4009980000</w:t>
            </w:r>
          </w:p>
          <w:p w:rsidR="008E075D" w:rsidRDefault="00284718">
            <w:pPr>
              <w:spacing w:line="400" w:lineRule="exact"/>
              <w:rPr>
                <w:rFonts w:ascii="宋体" w:hAnsi="宋体"/>
                <w:szCs w:val="21"/>
              </w:rPr>
            </w:pPr>
            <w:r>
              <w:rPr>
                <w:rFonts w:ascii="宋体" w:hAnsi="宋体" w:hint="eastAsia"/>
                <w:szCs w:val="21"/>
              </w:rPr>
              <w:t>（四）电子化项目开标、解密、唱标、评审</w:t>
            </w:r>
          </w:p>
          <w:p w:rsidR="008E075D" w:rsidRDefault="00284718">
            <w:pPr>
              <w:spacing w:line="400" w:lineRule="exact"/>
              <w:rPr>
                <w:rFonts w:ascii="宋体" w:hAnsi="宋体"/>
                <w:szCs w:val="21"/>
              </w:rPr>
            </w:pPr>
            <w:r>
              <w:rPr>
                <w:rFonts w:ascii="宋体" w:hAnsi="宋体" w:hint="eastAsia"/>
                <w:szCs w:val="21"/>
              </w:rPr>
              <w:t>1、本项目采用</w:t>
            </w:r>
            <w:r>
              <w:rPr>
                <w:rFonts w:ascii="宋体" w:hAnsi="宋体" w:hint="eastAsia"/>
                <w:b/>
                <w:szCs w:val="21"/>
              </w:rPr>
              <w:t>电子化、无纸化</w:t>
            </w:r>
            <w:r>
              <w:rPr>
                <w:rFonts w:ascii="宋体" w:hAnsi="宋体" w:hint="eastAsia"/>
                <w:szCs w:val="21"/>
              </w:rPr>
              <w:t>进行采购，磋商当日，供应商无需到现场参加磋商会议，供应商应当在磋商时间前，登陆不见面开标大厅选择登陆三门峡市公共资源电子招投标系统进行登陆（网址为http://120.194.249.36:10094/BidOpening/bidopeninghallaction/hall/login）,在线准时参加开标活动并进行磋商响应文件解密等。</w:t>
            </w:r>
          </w:p>
          <w:p w:rsidR="008E075D" w:rsidRDefault="00284718">
            <w:pPr>
              <w:spacing w:line="400" w:lineRule="exact"/>
              <w:rPr>
                <w:rFonts w:ascii="宋体" w:hAnsi="宋体"/>
                <w:szCs w:val="21"/>
              </w:rPr>
            </w:pPr>
            <w:r>
              <w:rPr>
                <w:rFonts w:ascii="宋体" w:hAnsi="宋体" w:hint="eastAsia"/>
                <w:szCs w:val="21"/>
              </w:rPr>
              <w:t>2、电子化磋商响应文件采用一次加密方式。开标时，由供应商使用CA 证书，在规定时间内对其电子化磋商响应文件进行解密。每位供应商的解密时间为开标时间起30 分钟内，如在规定时间内未完成解密的，其磋商响应文件不予开标、唱标。</w:t>
            </w:r>
          </w:p>
          <w:p w:rsidR="008E075D" w:rsidRDefault="00284718">
            <w:pPr>
              <w:spacing w:line="400" w:lineRule="exact"/>
              <w:rPr>
                <w:rFonts w:ascii="宋体" w:hAnsi="宋体"/>
                <w:b/>
                <w:szCs w:val="21"/>
              </w:rPr>
            </w:pPr>
            <w:r>
              <w:rPr>
                <w:rFonts w:ascii="宋体" w:hAnsi="宋体" w:hint="eastAsia"/>
                <w:szCs w:val="21"/>
              </w:rPr>
              <w:t>3、电子化磋商响应文件解密异常的处理</w:t>
            </w:r>
          </w:p>
          <w:p w:rsidR="008E075D" w:rsidRDefault="00284718">
            <w:pPr>
              <w:spacing w:line="400" w:lineRule="exact"/>
              <w:rPr>
                <w:rFonts w:ascii="宋体" w:hAnsi="宋体"/>
                <w:szCs w:val="21"/>
              </w:rPr>
            </w:pPr>
            <w:r>
              <w:rPr>
                <w:rFonts w:ascii="宋体" w:hAnsi="宋体" w:hint="eastAsia"/>
                <w:szCs w:val="21"/>
              </w:rPr>
              <w:t>如出现供应商的电子磋商响应文件无法解密等异常情况，供应商应及时致电中介服务机构说明。磋商响应文件异常，按以下步骤进行处理：</w:t>
            </w:r>
          </w:p>
          <w:p w:rsidR="008E075D" w:rsidRDefault="00284718">
            <w:pPr>
              <w:spacing w:line="400" w:lineRule="exact"/>
              <w:rPr>
                <w:rFonts w:ascii="宋体" w:hAnsi="宋体"/>
                <w:szCs w:val="21"/>
              </w:rPr>
            </w:pPr>
            <w:r>
              <w:rPr>
                <w:rFonts w:ascii="宋体" w:hAnsi="宋体" w:hint="eastAsia"/>
                <w:szCs w:val="21"/>
              </w:rPr>
              <w:t>（1）首先由技术人员进行问题排查。</w:t>
            </w:r>
          </w:p>
          <w:p w:rsidR="008E075D" w:rsidRDefault="00284718">
            <w:pPr>
              <w:spacing w:line="400" w:lineRule="exact"/>
              <w:rPr>
                <w:rFonts w:ascii="宋体" w:hAnsi="宋体"/>
                <w:szCs w:val="21"/>
              </w:rPr>
            </w:pPr>
            <w:r>
              <w:rPr>
                <w:rFonts w:ascii="宋体" w:hAnsi="宋体" w:hint="eastAsia"/>
                <w:szCs w:val="21"/>
              </w:rPr>
              <w:t>（2）经技术人员排查后，是供应商文件自身问题导致磋商响应文件无法解密的，该磋商响应文件将不予接收、解密和唱标。磋商会议继续进行。</w:t>
            </w:r>
          </w:p>
          <w:p w:rsidR="008E075D" w:rsidRDefault="00284718">
            <w:pPr>
              <w:spacing w:line="400" w:lineRule="exact"/>
              <w:rPr>
                <w:rFonts w:ascii="宋体" w:hAnsi="宋体"/>
                <w:szCs w:val="21"/>
              </w:rPr>
            </w:pPr>
            <w:r>
              <w:rPr>
                <w:rFonts w:ascii="宋体" w:hAnsi="宋体" w:hint="eastAsia"/>
                <w:szCs w:val="21"/>
              </w:rPr>
              <w:t>（3）经技术人员排查后，如果是电子化交易系统问题造成磋商响应文件无法解密的，将由技术人员对问题进行处理。如短时间内问题无法解决的，将由中介服务机构向监督部门申请，经监督部门同意后，暂停磋商会议，待问题解决后继续进行。</w:t>
            </w:r>
          </w:p>
          <w:p w:rsidR="008E075D" w:rsidRDefault="00284718">
            <w:pPr>
              <w:spacing w:line="400" w:lineRule="exact"/>
              <w:rPr>
                <w:rFonts w:ascii="宋体" w:hAnsi="宋体"/>
                <w:szCs w:val="21"/>
              </w:rPr>
            </w:pPr>
            <w:r>
              <w:rPr>
                <w:rFonts w:ascii="宋体" w:hAnsi="宋体" w:hint="eastAsia"/>
                <w:szCs w:val="21"/>
              </w:rPr>
              <w:t>4、待所有供应商磋商响应文件解密完成后，由中介服务机构操作，对所有已解密磋商响应文件进行唱标。</w:t>
            </w:r>
          </w:p>
          <w:p w:rsidR="008E075D" w:rsidRDefault="00284718">
            <w:pPr>
              <w:spacing w:line="400" w:lineRule="exact"/>
              <w:rPr>
                <w:rFonts w:ascii="宋体" w:hAnsi="宋体"/>
                <w:szCs w:val="21"/>
              </w:rPr>
            </w:pPr>
            <w:r>
              <w:rPr>
                <w:rFonts w:ascii="宋体" w:hAnsi="宋体" w:hint="eastAsia"/>
                <w:b/>
                <w:szCs w:val="21"/>
              </w:rPr>
              <w:t>供应商应保证在磋商期间电话、电脑、网络能够正常工作，供应商因停电、电脑病毒、网络堵塞等原因，未在规定的解密时间内对响应文件进行解密的，其响应文件不予接收、唱标。</w:t>
            </w:r>
          </w:p>
          <w:p w:rsidR="008E075D" w:rsidRDefault="00284718">
            <w:pPr>
              <w:spacing w:line="400" w:lineRule="exact"/>
              <w:rPr>
                <w:rFonts w:ascii="宋体" w:hAnsi="宋体"/>
                <w:szCs w:val="21"/>
              </w:rPr>
            </w:pPr>
            <w:r>
              <w:rPr>
                <w:rFonts w:ascii="宋体" w:hAnsi="宋体" w:hint="eastAsia"/>
                <w:szCs w:val="21"/>
              </w:rPr>
              <w:lastRenderedPageBreak/>
              <w:t>5、磋商时，供应商可登录到交易系统中在开标解密栏中点击报价一览表查看自己的磋商报价。如对自己的唱标内容有异议的，应在供应商解密成功后10分钟内向中介服务机构电话质疑。中介服务机构应在监督人员的监督下进行免提通话接受供应商的质疑并做好书面记录。供应商未在规定时间内提出质疑的，视为认可唱标内容。</w:t>
            </w:r>
          </w:p>
          <w:p w:rsidR="008E075D" w:rsidRDefault="00284718">
            <w:pPr>
              <w:spacing w:line="400" w:lineRule="exact"/>
              <w:rPr>
                <w:rFonts w:ascii="宋体" w:hAnsi="宋体"/>
                <w:szCs w:val="21"/>
              </w:rPr>
            </w:pPr>
            <w:r>
              <w:rPr>
                <w:rFonts w:ascii="宋体" w:hAnsi="宋体" w:hint="eastAsia"/>
                <w:szCs w:val="21"/>
              </w:rPr>
              <w:t>6、评审时，磋商小组对电子化磋商响应文件有质疑的，将通过电子化交易系统对供应商发起质疑，并在监督人员的监督下，用免提模式致电需要答复的供应商对质疑进行回复。供应商的回复文件必须以经过供应商和其法定代表人签章的PDF格式文件为准，并通过电子化交易系统提交至磋商小组。</w:t>
            </w:r>
          </w:p>
          <w:p w:rsidR="008E075D" w:rsidRDefault="00284718">
            <w:pPr>
              <w:spacing w:line="400" w:lineRule="exact"/>
              <w:rPr>
                <w:rFonts w:ascii="宋体" w:hAnsi="宋体"/>
                <w:szCs w:val="21"/>
              </w:rPr>
            </w:pPr>
            <w:r>
              <w:rPr>
                <w:rFonts w:ascii="宋体" w:hAnsi="宋体" w:hint="eastAsia"/>
                <w:szCs w:val="21"/>
              </w:rPr>
              <w:t>7、如磋商小组对需要回复的供应商连续三次致电未接通的，视为供应商放弃回复，磋商小组将自行对需要回复的内容进行认定。</w:t>
            </w:r>
          </w:p>
          <w:p w:rsidR="008E075D" w:rsidRDefault="00284718">
            <w:pPr>
              <w:spacing w:line="400" w:lineRule="exact"/>
              <w:rPr>
                <w:rFonts w:ascii="宋体" w:hAnsi="宋体"/>
                <w:b/>
                <w:bCs/>
                <w:szCs w:val="21"/>
              </w:rPr>
            </w:pPr>
            <w:r>
              <w:rPr>
                <w:rFonts w:ascii="宋体" w:hAnsi="宋体" w:hint="eastAsia"/>
                <w:b/>
                <w:bCs/>
                <w:szCs w:val="21"/>
              </w:rPr>
              <w:t>二、相关证书原件</w:t>
            </w:r>
          </w:p>
          <w:p w:rsidR="008E075D" w:rsidRDefault="00284718">
            <w:pPr>
              <w:spacing w:line="400" w:lineRule="exact"/>
              <w:rPr>
                <w:rFonts w:ascii="宋体" w:hAnsi="宋体"/>
                <w:szCs w:val="21"/>
              </w:rPr>
            </w:pPr>
            <w:r>
              <w:rPr>
                <w:rFonts w:ascii="宋体" w:hAnsi="宋体" w:hint="eastAsia"/>
                <w:szCs w:val="21"/>
              </w:rPr>
              <w:t>1、本项目实行资格后审，资格审查内容以响应文件为准，供应商可使用电子营业执照，其资料真实性由供应商自行承担。</w:t>
            </w:r>
          </w:p>
          <w:p w:rsidR="008E075D" w:rsidRDefault="00284718">
            <w:pPr>
              <w:spacing w:line="400" w:lineRule="exact"/>
              <w:rPr>
                <w:rFonts w:ascii="宋体" w:hAnsi="宋体"/>
                <w:szCs w:val="21"/>
              </w:rPr>
            </w:pPr>
            <w:r>
              <w:rPr>
                <w:rFonts w:ascii="宋体" w:hAnsi="宋体" w:hint="eastAsia"/>
                <w:szCs w:val="21"/>
              </w:rPr>
              <w:t>2、评审打分部分：评审打分部分仍按照100分制原则进行，涉及到资格审查、企业荣誉、人员业绩、企业业绩等计分部分时，以供应商自行上传到响应文件中的相应内容为准。</w:t>
            </w:r>
          </w:p>
          <w:p w:rsidR="008E075D" w:rsidRDefault="00284718">
            <w:pPr>
              <w:spacing w:line="400" w:lineRule="exact"/>
              <w:rPr>
                <w:rFonts w:ascii="宋体" w:hAnsi="宋体"/>
                <w:szCs w:val="21"/>
              </w:rPr>
            </w:pPr>
            <w:r>
              <w:rPr>
                <w:rFonts w:ascii="宋体" w:hAnsi="宋体" w:hint="eastAsia"/>
                <w:szCs w:val="21"/>
              </w:rPr>
              <w:t>3、供应商按照响应文件格式进行响应文件编制，在响应文件编制时，应明确将供应商企业基本情况、资质情况、人员情况、财务情况、业绩情况等信息编入响应文件，便于进行资格审查及评审打分。</w:t>
            </w:r>
          </w:p>
          <w:p w:rsidR="008E075D" w:rsidRDefault="00284718">
            <w:pPr>
              <w:spacing w:line="400" w:lineRule="exact"/>
              <w:rPr>
                <w:rFonts w:ascii="宋体" w:hAnsi="宋体"/>
                <w:szCs w:val="21"/>
              </w:rPr>
            </w:pPr>
            <w:r>
              <w:rPr>
                <w:rFonts w:ascii="宋体" w:hAnsi="宋体" w:hint="eastAsia"/>
                <w:b/>
                <w:bCs/>
                <w:szCs w:val="21"/>
              </w:rPr>
              <w:t>提示：本项目为电子化、无纸化交易项目，为保证您能投标成功，请需仔细阅读以上条款。</w:t>
            </w:r>
          </w:p>
        </w:tc>
      </w:tr>
      <w:tr w:rsidR="008E075D">
        <w:trPr>
          <w:trHeight w:val="560"/>
          <w:jc w:val="center"/>
        </w:trPr>
        <w:tc>
          <w:tcPr>
            <w:tcW w:w="9600" w:type="dxa"/>
            <w:gridSpan w:val="5"/>
            <w:vAlign w:val="center"/>
          </w:tcPr>
          <w:p w:rsidR="008E075D" w:rsidRDefault="00284718">
            <w:pPr>
              <w:spacing w:line="400" w:lineRule="exact"/>
              <w:rPr>
                <w:rFonts w:ascii="宋体" w:hAnsi="宋体" w:cs="宋体"/>
                <w:szCs w:val="21"/>
              </w:rPr>
            </w:pPr>
            <w:r>
              <w:rPr>
                <w:rFonts w:ascii="宋体" w:hAnsi="宋体" w:cs="宋体"/>
                <w:szCs w:val="21"/>
              </w:rPr>
              <w:lastRenderedPageBreak/>
              <w:t xml:space="preserve">10.  </w:t>
            </w:r>
            <w:r>
              <w:rPr>
                <w:rFonts w:ascii="宋体" w:hAnsi="宋体" w:cs="宋体" w:hint="eastAsia"/>
                <w:szCs w:val="21"/>
              </w:rPr>
              <w:t>需要补充的其他内容</w:t>
            </w:r>
          </w:p>
        </w:tc>
      </w:tr>
      <w:tr w:rsidR="008E075D">
        <w:trPr>
          <w:trHeight w:val="560"/>
          <w:jc w:val="center"/>
        </w:trPr>
        <w:tc>
          <w:tcPr>
            <w:tcW w:w="9600" w:type="dxa"/>
            <w:gridSpan w:val="5"/>
            <w:vAlign w:val="center"/>
          </w:tcPr>
          <w:p w:rsidR="008E075D" w:rsidRDefault="00284718">
            <w:pPr>
              <w:spacing w:line="400" w:lineRule="exact"/>
              <w:rPr>
                <w:rFonts w:ascii="宋体" w:hAnsi="宋体" w:cs="宋体"/>
              </w:rPr>
            </w:pPr>
            <w:r>
              <w:rPr>
                <w:rFonts w:ascii="宋体" w:hAnsi="宋体" w:cs="宋体"/>
              </w:rPr>
              <w:t xml:space="preserve">10.1 </w:t>
            </w:r>
            <w:r>
              <w:rPr>
                <w:rFonts w:ascii="宋体" w:hAnsi="宋体" w:hint="eastAsia"/>
              </w:rPr>
              <w:t>成交人的确定</w:t>
            </w:r>
          </w:p>
        </w:tc>
      </w:tr>
      <w:tr w:rsidR="008E075D">
        <w:trPr>
          <w:trHeight w:val="560"/>
          <w:jc w:val="center"/>
        </w:trPr>
        <w:tc>
          <w:tcPr>
            <w:tcW w:w="908" w:type="dxa"/>
            <w:gridSpan w:val="2"/>
            <w:vAlign w:val="center"/>
          </w:tcPr>
          <w:p w:rsidR="008E075D" w:rsidRDefault="008E075D">
            <w:pPr>
              <w:keepNext/>
              <w:keepLines/>
              <w:spacing w:before="260" w:after="260" w:line="400" w:lineRule="exact"/>
              <w:jc w:val="center"/>
              <w:outlineLvl w:val="2"/>
              <w:rPr>
                <w:rFonts w:ascii="宋体" w:hAnsi="宋体" w:cs="宋体"/>
              </w:rPr>
            </w:pPr>
          </w:p>
        </w:tc>
        <w:tc>
          <w:tcPr>
            <w:tcW w:w="8692" w:type="dxa"/>
            <w:gridSpan w:val="3"/>
            <w:vAlign w:val="center"/>
          </w:tcPr>
          <w:p w:rsidR="008E075D" w:rsidRDefault="00284718">
            <w:pPr>
              <w:spacing w:line="400" w:lineRule="exact"/>
              <w:ind w:firstLineChars="100" w:firstLine="210"/>
              <w:rPr>
                <w:rFonts w:ascii="宋体" w:hAnsi="宋体"/>
              </w:rPr>
            </w:pPr>
            <w:r>
              <w:rPr>
                <w:rFonts w:ascii="宋体" w:hAnsi="宋体" w:hint="eastAsia"/>
              </w:rPr>
              <w:t xml:space="preserve">  成交人确定按第三章“评审办法前附表”第</w:t>
            </w:r>
            <w:r>
              <w:rPr>
                <w:rFonts w:ascii="宋体" w:hAnsi="宋体"/>
              </w:rPr>
              <w:t>1款“评审办法”“成交候选人排序方法”推荐的第一</w:t>
            </w:r>
            <w:r>
              <w:rPr>
                <w:rFonts w:ascii="宋体" w:hAnsi="宋体" w:hint="eastAsia"/>
              </w:rPr>
              <w:t>成交</w:t>
            </w:r>
            <w:r>
              <w:rPr>
                <w:rFonts w:ascii="宋体" w:hAnsi="宋体"/>
              </w:rPr>
              <w:t>候选人</w:t>
            </w:r>
            <w:r>
              <w:rPr>
                <w:rFonts w:ascii="宋体" w:hAnsi="宋体" w:hint="eastAsia"/>
              </w:rPr>
              <w:t>，作为本采购项目的成交</w:t>
            </w:r>
            <w:r>
              <w:rPr>
                <w:rFonts w:ascii="宋体" w:hAnsi="宋体"/>
              </w:rPr>
              <w:t>人。排名第一的</w:t>
            </w:r>
            <w:r>
              <w:rPr>
                <w:rFonts w:ascii="宋体" w:hAnsi="宋体" w:hint="eastAsia"/>
              </w:rPr>
              <w:t>成交</w:t>
            </w:r>
            <w:r>
              <w:rPr>
                <w:rFonts w:ascii="宋体" w:hAnsi="宋体"/>
              </w:rPr>
              <w:t>候选人放弃</w:t>
            </w:r>
            <w:r>
              <w:rPr>
                <w:rFonts w:ascii="宋体" w:hAnsi="宋体" w:hint="eastAsia"/>
              </w:rPr>
              <w:t>成交</w:t>
            </w:r>
            <w:r>
              <w:rPr>
                <w:rFonts w:ascii="宋体" w:hAnsi="宋体"/>
              </w:rPr>
              <w:t>、因不可抗力不能履行合同，或者被查实存在影响</w:t>
            </w:r>
            <w:r>
              <w:rPr>
                <w:rFonts w:ascii="宋体" w:hAnsi="宋体" w:hint="eastAsia"/>
              </w:rPr>
              <w:t>成交</w:t>
            </w:r>
            <w:r>
              <w:rPr>
                <w:rFonts w:ascii="宋体" w:hAnsi="宋体"/>
              </w:rPr>
              <w:t>结果的违法行为等情形，不符合</w:t>
            </w:r>
            <w:r>
              <w:rPr>
                <w:rFonts w:ascii="宋体" w:hAnsi="宋体" w:hint="eastAsia"/>
              </w:rPr>
              <w:t>成交</w:t>
            </w:r>
            <w:r>
              <w:rPr>
                <w:rFonts w:ascii="宋体" w:hAnsi="宋体"/>
              </w:rPr>
              <w:t>条件的，</w:t>
            </w:r>
            <w:r>
              <w:rPr>
                <w:rFonts w:ascii="宋体" w:hAnsi="宋体" w:hint="eastAsia"/>
              </w:rPr>
              <w:t>采购</w:t>
            </w:r>
            <w:r>
              <w:rPr>
                <w:rFonts w:ascii="宋体" w:hAnsi="宋体"/>
              </w:rPr>
              <w:t>人可以按照</w:t>
            </w:r>
            <w:r>
              <w:rPr>
                <w:rFonts w:ascii="宋体" w:hAnsi="宋体" w:hint="eastAsia"/>
              </w:rPr>
              <w:t>磋商小组</w:t>
            </w:r>
            <w:r>
              <w:rPr>
                <w:rFonts w:ascii="宋体" w:hAnsi="宋体"/>
              </w:rPr>
              <w:t>提出的</w:t>
            </w:r>
            <w:r>
              <w:rPr>
                <w:rFonts w:ascii="宋体" w:hAnsi="宋体" w:hint="eastAsia"/>
              </w:rPr>
              <w:t>成交</w:t>
            </w:r>
            <w:r>
              <w:rPr>
                <w:rFonts w:ascii="宋体" w:hAnsi="宋体"/>
              </w:rPr>
              <w:t>候选人名单排序依次确定其他</w:t>
            </w:r>
            <w:r>
              <w:rPr>
                <w:rFonts w:ascii="宋体" w:hAnsi="宋体" w:hint="eastAsia"/>
              </w:rPr>
              <w:t>成交</w:t>
            </w:r>
            <w:r>
              <w:rPr>
                <w:rFonts w:ascii="宋体" w:hAnsi="宋体"/>
              </w:rPr>
              <w:t>候选人为</w:t>
            </w:r>
            <w:r>
              <w:rPr>
                <w:rFonts w:ascii="宋体" w:hAnsi="宋体" w:hint="eastAsia"/>
              </w:rPr>
              <w:t>成交</w:t>
            </w:r>
            <w:r>
              <w:rPr>
                <w:rFonts w:ascii="宋体" w:hAnsi="宋体"/>
              </w:rPr>
              <w:t>人，也可以重新</w:t>
            </w:r>
            <w:r>
              <w:rPr>
                <w:rFonts w:ascii="宋体" w:hAnsi="宋体" w:hint="eastAsia"/>
              </w:rPr>
              <w:t>采购</w:t>
            </w:r>
            <w:r>
              <w:rPr>
                <w:rFonts w:ascii="宋体" w:hAnsi="宋体"/>
              </w:rPr>
              <w:t>。</w:t>
            </w:r>
          </w:p>
        </w:tc>
      </w:tr>
      <w:tr w:rsidR="008E075D">
        <w:trPr>
          <w:trHeight w:val="505"/>
          <w:jc w:val="center"/>
        </w:trPr>
        <w:tc>
          <w:tcPr>
            <w:tcW w:w="9600" w:type="dxa"/>
            <w:gridSpan w:val="5"/>
            <w:vAlign w:val="center"/>
          </w:tcPr>
          <w:p w:rsidR="008E075D" w:rsidRDefault="00284718">
            <w:pPr>
              <w:spacing w:line="400" w:lineRule="exact"/>
              <w:rPr>
                <w:rFonts w:ascii="宋体" w:hAnsi="宋体" w:cs="宋体"/>
              </w:rPr>
            </w:pPr>
            <w:r>
              <w:rPr>
                <w:rFonts w:ascii="宋体" w:hAnsi="宋体"/>
              </w:rPr>
              <w:t>10.2政府采购政策的说明</w:t>
            </w:r>
          </w:p>
        </w:tc>
      </w:tr>
      <w:tr w:rsidR="008E075D">
        <w:trPr>
          <w:trHeight w:val="505"/>
          <w:jc w:val="center"/>
        </w:trPr>
        <w:tc>
          <w:tcPr>
            <w:tcW w:w="851" w:type="dxa"/>
            <w:vAlign w:val="center"/>
          </w:tcPr>
          <w:p w:rsidR="008E075D" w:rsidRDefault="00284718">
            <w:pPr>
              <w:spacing w:line="400" w:lineRule="exact"/>
              <w:rPr>
                <w:rFonts w:ascii="宋体"/>
              </w:rPr>
            </w:pPr>
            <w:r>
              <w:rPr>
                <w:rFonts w:ascii="宋体"/>
              </w:rPr>
              <w:t>10.2.1</w:t>
            </w:r>
          </w:p>
        </w:tc>
        <w:tc>
          <w:tcPr>
            <w:tcW w:w="8749" w:type="dxa"/>
            <w:gridSpan w:val="4"/>
            <w:vAlign w:val="center"/>
          </w:tcPr>
          <w:p w:rsidR="008E075D" w:rsidRDefault="00284718">
            <w:pPr>
              <w:spacing w:line="400" w:lineRule="exact"/>
              <w:rPr>
                <w:rFonts w:ascii="宋体" w:hAnsi="宋体"/>
                <w:szCs w:val="21"/>
              </w:rPr>
            </w:pPr>
            <w:r>
              <w:rPr>
                <w:rFonts w:ascii="宋体" w:hAnsi="宋体" w:hint="eastAsia"/>
                <w:szCs w:val="21"/>
              </w:rPr>
              <w:t>本次采购标的物（产品）说明：</w:t>
            </w:r>
          </w:p>
          <w:p w:rsidR="008E075D" w:rsidRDefault="00284718">
            <w:pPr>
              <w:spacing w:line="400" w:lineRule="exact"/>
              <w:rPr>
                <w:rFonts w:ascii="宋体" w:hAnsi="宋体"/>
                <w:szCs w:val="21"/>
              </w:rPr>
            </w:pPr>
            <w:r>
              <w:rPr>
                <w:rFonts w:ascii="宋体" w:hAnsi="宋体" w:hint="eastAsia"/>
                <w:szCs w:val="21"/>
              </w:rPr>
              <w:t>（</w:t>
            </w:r>
            <w:r>
              <w:rPr>
                <w:rFonts w:ascii="宋体" w:hAnsi="宋体"/>
                <w:szCs w:val="21"/>
              </w:rPr>
              <w:t>1）是否允许采购进口产品：否。</w:t>
            </w:r>
          </w:p>
          <w:p w:rsidR="008E075D" w:rsidRDefault="00284718">
            <w:pPr>
              <w:spacing w:line="400" w:lineRule="exact"/>
              <w:rPr>
                <w:rFonts w:ascii="宋体" w:hAnsi="宋体"/>
                <w:szCs w:val="21"/>
              </w:rPr>
            </w:pPr>
            <w:r>
              <w:rPr>
                <w:rFonts w:ascii="宋体" w:hAnsi="宋体" w:hint="eastAsia"/>
                <w:szCs w:val="21"/>
              </w:rPr>
              <w:t>（</w:t>
            </w:r>
            <w:r>
              <w:rPr>
                <w:rFonts w:ascii="宋体" w:hAnsi="宋体"/>
                <w:szCs w:val="21"/>
              </w:rPr>
              <w:t>2）核心产品：无。</w:t>
            </w:r>
          </w:p>
          <w:p w:rsidR="008E075D" w:rsidRDefault="00284718">
            <w:pPr>
              <w:spacing w:line="400" w:lineRule="exact"/>
            </w:pPr>
            <w:r>
              <w:rPr>
                <w:rFonts w:ascii="宋体" w:hAnsi="宋体" w:hint="eastAsia"/>
                <w:szCs w:val="21"/>
              </w:rPr>
              <w:t>（</w:t>
            </w:r>
            <w:r>
              <w:rPr>
                <w:rFonts w:ascii="宋体" w:hAnsi="宋体"/>
                <w:szCs w:val="21"/>
              </w:rPr>
              <w:t>3）</w:t>
            </w:r>
            <w:r>
              <w:rPr>
                <w:rFonts w:ascii="Calibri" w:eastAsia="宋体" w:hAnsi="Calibri" w:cs="Times New Roman" w:hint="eastAsia"/>
              </w:rPr>
              <w:t>政府强制采购的节能产品、信息安全产品、</w:t>
            </w:r>
            <w:r>
              <w:rPr>
                <w:rFonts w:ascii="Calibri" w:eastAsia="宋体" w:hAnsi="Calibri" w:cs="Times New Roman"/>
              </w:rPr>
              <w:t>3C</w:t>
            </w:r>
            <w:r>
              <w:rPr>
                <w:rFonts w:ascii="Calibri" w:eastAsia="宋体" w:hAnsi="Calibri" w:cs="Times New Roman" w:hint="eastAsia"/>
              </w:rPr>
              <w:t>认证产品：以财政部门制定的当期或最新一期“政府采购节能产品品目清单”、“信息安全产品强制认证目录”、“强制性产品认证目录”信息内容为准。</w:t>
            </w:r>
          </w:p>
          <w:p w:rsidR="008E075D" w:rsidRDefault="00284718">
            <w:pPr>
              <w:spacing w:after="120" w:line="400" w:lineRule="exact"/>
              <w:rPr>
                <w:rFonts w:ascii="Times New Roman" w:eastAsia="宋体" w:hAnsi="Times New Roman" w:cs="Times New Roman"/>
                <w:szCs w:val="24"/>
              </w:rPr>
            </w:pPr>
            <w:r>
              <w:rPr>
                <w:rFonts w:ascii="Times New Roman" w:eastAsia="宋体" w:hAnsi="Times New Roman" w:cs="Times New Roman" w:hint="eastAsia"/>
                <w:szCs w:val="24"/>
              </w:rPr>
              <w:t>备注：供应商须根据财政部门及相关政府部门规定，确定自身报价产品是否属于政府强制采购的产品，并承担响应等相关责任及风险。</w:t>
            </w:r>
          </w:p>
        </w:tc>
      </w:tr>
      <w:tr w:rsidR="008E075D">
        <w:trPr>
          <w:trHeight w:val="505"/>
          <w:jc w:val="center"/>
        </w:trPr>
        <w:tc>
          <w:tcPr>
            <w:tcW w:w="851" w:type="dxa"/>
            <w:vAlign w:val="center"/>
          </w:tcPr>
          <w:p w:rsidR="008E075D" w:rsidRDefault="00284718">
            <w:pPr>
              <w:spacing w:line="400" w:lineRule="exact"/>
              <w:rPr>
                <w:rFonts w:ascii="宋体"/>
              </w:rPr>
            </w:pPr>
            <w:r>
              <w:rPr>
                <w:rFonts w:ascii="宋体"/>
              </w:rPr>
              <w:t>10.2.2</w:t>
            </w:r>
          </w:p>
        </w:tc>
        <w:tc>
          <w:tcPr>
            <w:tcW w:w="8749" w:type="dxa"/>
            <w:gridSpan w:val="4"/>
            <w:vAlign w:val="center"/>
          </w:tcPr>
          <w:p w:rsidR="008E075D" w:rsidRDefault="00284718">
            <w:pPr>
              <w:spacing w:line="400" w:lineRule="exact"/>
            </w:pPr>
            <w:r>
              <w:rPr>
                <w:rFonts w:hint="eastAsia"/>
              </w:rPr>
              <w:t>政府强制采购产品的认定：</w:t>
            </w:r>
          </w:p>
          <w:p w:rsidR="008E075D" w:rsidRDefault="00284718">
            <w:pPr>
              <w:spacing w:line="400" w:lineRule="exact"/>
            </w:pPr>
            <w:r>
              <w:rPr>
                <w:rFonts w:hint="eastAsia"/>
              </w:rPr>
              <w:t>（</w:t>
            </w:r>
            <w:r>
              <w:t>1</w:t>
            </w:r>
            <w:r>
              <w:rPr>
                <w:rFonts w:hint="eastAsia"/>
              </w:rPr>
              <w:t>）节能产品：采购产品为《关于印发节能产品政府采购品目清单的通知》财库〔</w:t>
            </w:r>
            <w:r>
              <w:t>2019</w:t>
            </w:r>
            <w:r>
              <w:rPr>
                <w:rFonts w:hint="eastAsia"/>
              </w:rPr>
              <w:t>〕</w:t>
            </w:r>
            <w:r>
              <w:t xml:space="preserve"> 19 </w:t>
            </w:r>
            <w:r>
              <w:rPr>
                <w:rFonts w:hint="eastAsia"/>
              </w:rPr>
              <w:t>号</w:t>
            </w:r>
            <w:r>
              <w:t>“</w:t>
            </w:r>
            <w:r>
              <w:rPr>
                <w:rFonts w:hint="eastAsia"/>
              </w:rPr>
              <w:t>节能产品政府采购品目清单</w:t>
            </w:r>
            <w:r>
              <w:t>”</w:t>
            </w:r>
            <w:r>
              <w:rPr>
                <w:rFonts w:hint="eastAsia"/>
              </w:rPr>
              <w:t>中政府强制采购节能产品的，供应商应提供有效期内的节能认证证书（认证机构：应符合《市场监管总局关于发布参与实施政府采购节能产品、环境标志产品认证机构名录的公告》</w:t>
            </w:r>
            <w:r>
              <w:t xml:space="preserve">[2019 </w:t>
            </w:r>
            <w:r>
              <w:rPr>
                <w:rFonts w:hint="eastAsia"/>
              </w:rPr>
              <w:t>年第</w:t>
            </w:r>
            <w:r>
              <w:t xml:space="preserve"> 16 </w:t>
            </w:r>
            <w:r>
              <w:rPr>
                <w:rFonts w:hint="eastAsia"/>
              </w:rPr>
              <w:t>号</w:t>
            </w:r>
            <w:r>
              <w:t>]</w:t>
            </w:r>
            <w:r>
              <w:rPr>
                <w:rFonts w:hint="eastAsia"/>
              </w:rPr>
              <w:t>的</w:t>
            </w:r>
            <w:r>
              <w:t>“</w:t>
            </w:r>
            <w:r>
              <w:rPr>
                <w:rFonts w:hint="eastAsia"/>
              </w:rPr>
              <w:t>参与实施政府采购节能产品认证机构名录</w:t>
            </w:r>
            <w:r>
              <w:t>”</w:t>
            </w:r>
            <w:r>
              <w:rPr>
                <w:rFonts w:hint="eastAsia"/>
              </w:rPr>
              <w:t>），否则其响应文件将被认定为无效。</w:t>
            </w:r>
          </w:p>
          <w:p w:rsidR="008E075D" w:rsidRDefault="00284718">
            <w:pPr>
              <w:spacing w:line="400" w:lineRule="exact"/>
            </w:pPr>
            <w:r>
              <w:rPr>
                <w:rFonts w:hint="eastAsia"/>
              </w:rPr>
              <w:t>（</w:t>
            </w:r>
            <w:r>
              <w:t>2</w:t>
            </w:r>
            <w:r>
              <w:rPr>
                <w:rFonts w:hint="eastAsia"/>
              </w:rPr>
              <w:t>）信息安全产品：采购产品属于信息安全产品的，根据《关于信息安全产品实施政府采购的通知》财库</w:t>
            </w:r>
            <w:r>
              <w:t xml:space="preserve">[2010]48 </w:t>
            </w:r>
            <w:r>
              <w:rPr>
                <w:rFonts w:hint="eastAsia"/>
              </w:rPr>
              <w:t>号和国家质量监督检验检疫总局、国家认证认可监督管理委员会《关于调整信息安全产品强制性认证实施要求的公告》</w:t>
            </w:r>
            <w:r>
              <w:t xml:space="preserve">2009 </w:t>
            </w:r>
            <w:r>
              <w:rPr>
                <w:rFonts w:hint="eastAsia"/>
              </w:rPr>
              <w:t>年第</w:t>
            </w:r>
            <w:r>
              <w:t xml:space="preserve"> 33 </w:t>
            </w:r>
            <w:r>
              <w:rPr>
                <w:rFonts w:hint="eastAsia"/>
              </w:rPr>
              <w:t>号的规定，供应商所投产品应为经国家认证的信息安全产品，并提供由中国网络安全审查技术与认证中心（中国信息安全认证中心）按国家标准认证颁发的有效认证证书，否则其响应文件将被认定为无效。</w:t>
            </w:r>
          </w:p>
          <w:p w:rsidR="008E075D" w:rsidRDefault="00284718">
            <w:pPr>
              <w:spacing w:line="400" w:lineRule="exact"/>
            </w:pPr>
            <w:r>
              <w:rPr>
                <w:rFonts w:hint="eastAsia"/>
              </w:rPr>
              <w:t>（</w:t>
            </w:r>
            <w:r>
              <w:t>3</w:t>
            </w:r>
            <w:r>
              <w:rPr>
                <w:rFonts w:hint="eastAsia"/>
              </w:rPr>
              <w:t>）</w:t>
            </w:r>
            <w:r>
              <w:t>3C</w:t>
            </w:r>
            <w:r>
              <w:rPr>
                <w:rFonts w:hint="eastAsia"/>
              </w:rPr>
              <w:t>认证产品：凡列入《市场监管总局关于优化强制性产品认证目录的公告》（</w:t>
            </w:r>
            <w:r>
              <w:t>2020</w:t>
            </w:r>
            <w:r>
              <w:rPr>
                <w:rFonts w:hint="eastAsia"/>
              </w:rPr>
              <w:t>年第</w:t>
            </w:r>
            <w:r>
              <w:t>18</w:t>
            </w:r>
            <w:r>
              <w:rPr>
                <w:rFonts w:hint="eastAsia"/>
              </w:rPr>
              <w:t>号）的产必须提供通过国家</w:t>
            </w:r>
            <w:r>
              <w:t>3C</w:t>
            </w:r>
            <w:r>
              <w:rPr>
                <w:rFonts w:hint="eastAsia"/>
              </w:rPr>
              <w:t>认证的有关证明材料，否则其响应文件将被认定为无效。</w:t>
            </w:r>
          </w:p>
        </w:tc>
      </w:tr>
      <w:tr w:rsidR="008E075D">
        <w:trPr>
          <w:trHeight w:val="505"/>
          <w:jc w:val="center"/>
        </w:trPr>
        <w:tc>
          <w:tcPr>
            <w:tcW w:w="851" w:type="dxa"/>
            <w:vAlign w:val="center"/>
          </w:tcPr>
          <w:p w:rsidR="008E075D" w:rsidRDefault="00284718">
            <w:pPr>
              <w:spacing w:line="400" w:lineRule="exact"/>
              <w:rPr>
                <w:rFonts w:ascii="宋体"/>
              </w:rPr>
            </w:pPr>
            <w:r>
              <w:rPr>
                <w:rFonts w:ascii="宋体"/>
              </w:rPr>
              <w:t>10.2.3</w:t>
            </w:r>
          </w:p>
        </w:tc>
        <w:tc>
          <w:tcPr>
            <w:tcW w:w="8749" w:type="dxa"/>
            <w:gridSpan w:val="4"/>
            <w:vAlign w:val="center"/>
          </w:tcPr>
          <w:p w:rsidR="008E075D" w:rsidRDefault="00284718">
            <w:pPr>
              <w:spacing w:line="400" w:lineRule="exact"/>
            </w:pPr>
            <w:r>
              <w:rPr>
                <w:rFonts w:hint="eastAsia"/>
              </w:rPr>
              <w:t>政府优先采购产品的认定：</w:t>
            </w:r>
          </w:p>
          <w:p w:rsidR="008E075D" w:rsidRDefault="00284718">
            <w:pPr>
              <w:spacing w:line="400" w:lineRule="exact"/>
            </w:pPr>
            <w:r>
              <w:rPr>
                <w:rFonts w:hint="eastAsia"/>
              </w:rPr>
              <w:t>凡属于“节能清单”中非标记“</w:t>
            </w:r>
            <w:r>
              <w:rPr>
                <w:rFonts w:ascii="宋体" w:hAnsi="宋体" w:cs="宋体" w:hint="eastAsia"/>
              </w:rPr>
              <w:t>★</w:t>
            </w:r>
            <w:r>
              <w:rPr>
                <w:rFonts w:hint="eastAsia"/>
              </w:rPr>
              <w:t>”产品【提供经“机构名录”中认证机构出具的产品认证证书】或“</w:t>
            </w:r>
            <w:r>
              <w:rPr>
                <w:rFonts w:ascii="宋体" w:hAnsi="宋体" w:cs="宋体" w:hint="eastAsia"/>
              </w:rPr>
              <w:t>环境标志产品政府采购品目清单</w:t>
            </w:r>
            <w:r>
              <w:rPr>
                <w:rFonts w:hint="eastAsia"/>
              </w:rPr>
              <w:t>”范围内的产品【提供有效的环境标志产品认证证书】或“财政部国家发改委信息产业部关于印发无线局域网产品政府采购实施意见的通知财库</w:t>
            </w:r>
            <w:r>
              <w:t>[2005]366</w:t>
            </w:r>
            <w:r>
              <w:rPr>
                <w:rFonts w:hint="eastAsia"/>
              </w:rPr>
              <w:t>号”无线局域网产品清单的产品，应予以优先采购。</w:t>
            </w:r>
            <w:bookmarkStart w:id="41" w:name="_GoBack"/>
            <w:bookmarkEnd w:id="41"/>
          </w:p>
        </w:tc>
      </w:tr>
      <w:tr w:rsidR="008E075D">
        <w:trPr>
          <w:trHeight w:val="505"/>
          <w:jc w:val="center"/>
        </w:trPr>
        <w:tc>
          <w:tcPr>
            <w:tcW w:w="851" w:type="dxa"/>
            <w:vAlign w:val="center"/>
          </w:tcPr>
          <w:p w:rsidR="008E075D" w:rsidRDefault="00284718">
            <w:pPr>
              <w:spacing w:line="400" w:lineRule="exact"/>
              <w:rPr>
                <w:rFonts w:ascii="宋体"/>
              </w:rPr>
            </w:pPr>
            <w:r>
              <w:rPr>
                <w:rFonts w:ascii="宋体"/>
              </w:rPr>
              <w:lastRenderedPageBreak/>
              <w:t>10.2.4</w:t>
            </w:r>
          </w:p>
        </w:tc>
        <w:tc>
          <w:tcPr>
            <w:tcW w:w="8749" w:type="dxa"/>
            <w:gridSpan w:val="4"/>
            <w:vAlign w:val="center"/>
          </w:tcPr>
          <w:p w:rsidR="008E075D" w:rsidRDefault="00284718">
            <w:pPr>
              <w:spacing w:line="400" w:lineRule="exact"/>
              <w:rPr>
                <w:rFonts w:ascii="宋体" w:hAnsi="宋体"/>
                <w:szCs w:val="21"/>
              </w:rPr>
            </w:pPr>
            <w:r>
              <w:rPr>
                <w:rFonts w:ascii="宋体" w:hAnsi="宋体" w:hint="eastAsia"/>
                <w:szCs w:val="21"/>
              </w:rPr>
              <w:t>《政府采购促进中小企业发展管理办法》须明确的内容：</w:t>
            </w:r>
          </w:p>
          <w:p w:rsidR="008E075D" w:rsidRDefault="00284718">
            <w:pPr>
              <w:spacing w:line="400" w:lineRule="exact"/>
              <w:rPr>
                <w:rFonts w:ascii="宋体" w:hAnsi="宋体"/>
                <w:szCs w:val="21"/>
              </w:rPr>
            </w:pPr>
            <w:r>
              <w:rPr>
                <w:rFonts w:ascii="宋体" w:hAnsi="宋体" w:hint="eastAsia"/>
                <w:szCs w:val="21"/>
              </w:rPr>
              <w:t>（</w:t>
            </w:r>
            <w:r>
              <w:rPr>
                <w:rFonts w:ascii="宋体" w:hAnsi="宋体"/>
                <w:szCs w:val="21"/>
              </w:rPr>
              <w:t>1）是否为专门面向中小企业的预留份额的采购项目或者采购包</w:t>
            </w:r>
            <w:r>
              <w:rPr>
                <w:rFonts w:ascii="宋体" w:hAnsi="宋体" w:hint="eastAsia"/>
                <w:szCs w:val="21"/>
              </w:rPr>
              <w:t>：</w:t>
            </w:r>
            <w:r w:rsidRPr="00482DCE">
              <w:rPr>
                <w:rFonts w:ascii="宋体" w:hAnsi="宋体" w:hint="eastAsia"/>
                <w:szCs w:val="21"/>
                <w:u w:val="single"/>
              </w:rPr>
              <w:t>是</w:t>
            </w:r>
            <w:r>
              <w:rPr>
                <w:rFonts w:ascii="宋体" w:hAnsi="宋体" w:hint="eastAsia"/>
                <w:szCs w:val="21"/>
              </w:rPr>
              <w:t>。</w:t>
            </w:r>
          </w:p>
          <w:p w:rsidR="008E075D" w:rsidRDefault="00284718">
            <w:pPr>
              <w:spacing w:line="400" w:lineRule="exact"/>
              <w:rPr>
                <w:rFonts w:ascii="宋体" w:hAnsi="宋体"/>
                <w:szCs w:val="21"/>
              </w:rPr>
            </w:pPr>
            <w:r>
              <w:rPr>
                <w:rFonts w:ascii="宋体" w:hAnsi="宋体" w:hint="eastAsia"/>
                <w:szCs w:val="21"/>
              </w:rPr>
              <w:t>（</w:t>
            </w:r>
            <w:r>
              <w:rPr>
                <w:rFonts w:ascii="宋体" w:hAnsi="宋体"/>
                <w:szCs w:val="21"/>
              </w:rPr>
              <w:t>2）供应商不得以联合体形式参加或者合同分包</w:t>
            </w:r>
            <w:r>
              <w:rPr>
                <w:rFonts w:ascii="宋体" w:hAnsi="宋体" w:hint="eastAsia"/>
                <w:szCs w:val="21"/>
              </w:rPr>
              <w:t>。</w:t>
            </w:r>
          </w:p>
          <w:p w:rsidR="008E075D" w:rsidRDefault="00284718">
            <w:pPr>
              <w:spacing w:line="400" w:lineRule="exact"/>
              <w:rPr>
                <w:rFonts w:ascii="宋体" w:hAnsi="宋体"/>
                <w:szCs w:val="21"/>
              </w:rPr>
            </w:pPr>
            <w:r>
              <w:rPr>
                <w:rFonts w:ascii="宋体" w:hAnsi="宋体" w:hint="eastAsia"/>
                <w:szCs w:val="21"/>
              </w:rPr>
              <w:t>（</w:t>
            </w:r>
            <w:r>
              <w:rPr>
                <w:rFonts w:ascii="宋体" w:hAnsi="宋体"/>
                <w:szCs w:val="21"/>
              </w:rPr>
              <w:t>3）价格扣除比例或者价格分加分比例</w:t>
            </w:r>
            <w:r>
              <w:rPr>
                <w:rFonts w:ascii="宋体" w:hAnsi="宋体" w:hint="eastAsia"/>
                <w:szCs w:val="21"/>
              </w:rPr>
              <w:t>：/。</w:t>
            </w:r>
          </w:p>
          <w:p w:rsidR="008E075D" w:rsidRDefault="00284718">
            <w:pPr>
              <w:spacing w:line="400" w:lineRule="exact"/>
            </w:pPr>
            <w:r>
              <w:rPr>
                <w:rFonts w:ascii="宋体" w:hAnsi="宋体" w:hint="eastAsia"/>
                <w:szCs w:val="21"/>
              </w:rPr>
              <w:t>（</w:t>
            </w:r>
            <w:r>
              <w:rPr>
                <w:rFonts w:ascii="宋体" w:hAnsi="宋体"/>
                <w:szCs w:val="21"/>
              </w:rPr>
              <w:t>4）</w:t>
            </w:r>
            <w:r>
              <w:rPr>
                <w:rFonts w:hint="eastAsia"/>
              </w:rPr>
              <w:t>享受扶持政策获得政府采购合同的，小微企业不得将合同分包给大中型企业，中型企业不得将合同分包给大型企业。</w:t>
            </w:r>
          </w:p>
          <w:p w:rsidR="008E075D" w:rsidRDefault="00284718" w:rsidP="00AA278A">
            <w:pPr>
              <w:spacing w:line="400" w:lineRule="exact"/>
            </w:pPr>
            <w:r>
              <w:rPr>
                <w:rFonts w:ascii="宋体" w:hAnsi="宋体" w:hint="eastAsia"/>
              </w:rPr>
              <w:t>（</w:t>
            </w:r>
            <w:r w:rsidR="00AA278A">
              <w:rPr>
                <w:rFonts w:ascii="宋体" w:hAnsi="宋体" w:hint="eastAsia"/>
              </w:rPr>
              <w:t>5</w:t>
            </w:r>
            <w:r>
              <w:rPr>
                <w:rFonts w:ascii="宋体" w:hAnsi="宋体"/>
              </w:rPr>
              <w:t>）采购标的对应的中小企业划分标准所属行业：</w:t>
            </w:r>
            <w:r w:rsidRPr="00482DCE">
              <w:rPr>
                <w:rFonts w:ascii="Calibri" w:eastAsia="宋体" w:hAnsi="Calibri" w:cs="Times New Roman" w:hint="eastAsia"/>
                <w:u w:val="single"/>
              </w:rPr>
              <w:t>建筑行业</w:t>
            </w:r>
            <w:r>
              <w:rPr>
                <w:rFonts w:ascii="宋体" w:hAnsi="宋体" w:hint="eastAsia"/>
              </w:rPr>
              <w:t>。</w:t>
            </w:r>
          </w:p>
        </w:tc>
      </w:tr>
      <w:tr w:rsidR="008E075D">
        <w:trPr>
          <w:trHeight w:val="505"/>
          <w:jc w:val="center"/>
        </w:trPr>
        <w:tc>
          <w:tcPr>
            <w:tcW w:w="851" w:type="dxa"/>
            <w:vMerge w:val="restart"/>
            <w:vAlign w:val="center"/>
          </w:tcPr>
          <w:p w:rsidR="008E075D" w:rsidRDefault="00284718">
            <w:pPr>
              <w:spacing w:line="400" w:lineRule="exact"/>
              <w:rPr>
                <w:rFonts w:ascii="宋体"/>
              </w:rPr>
            </w:pPr>
            <w:r>
              <w:rPr>
                <w:rFonts w:ascii="宋体"/>
              </w:rPr>
              <w:t>10.2.5</w:t>
            </w:r>
          </w:p>
        </w:tc>
        <w:tc>
          <w:tcPr>
            <w:tcW w:w="8749" w:type="dxa"/>
            <w:gridSpan w:val="4"/>
            <w:vAlign w:val="center"/>
          </w:tcPr>
          <w:p w:rsidR="008E075D" w:rsidRDefault="00284718">
            <w:pPr>
              <w:spacing w:line="400" w:lineRule="exact"/>
              <w:jc w:val="left"/>
              <w:rPr>
                <w:rFonts w:ascii="宋体" w:hAnsi="宋体"/>
                <w:kern w:val="0"/>
                <w:szCs w:val="21"/>
              </w:rPr>
            </w:pPr>
            <w:r>
              <w:rPr>
                <w:rFonts w:hAnsi="宋体" w:hint="eastAsia"/>
                <w:szCs w:val="21"/>
              </w:rPr>
              <w:t>小微企业的认定标准：</w:t>
            </w:r>
            <w:r>
              <w:rPr>
                <w:rFonts w:ascii="宋体" w:hAnsi="宋体" w:hint="eastAsia"/>
                <w:kern w:val="0"/>
                <w:szCs w:val="21"/>
              </w:rPr>
              <w:t>本节内容摘自《关于印发《政府采购促进中小企业发展管理办法》的通知》（财库〔</w:t>
            </w:r>
            <w:r>
              <w:rPr>
                <w:rFonts w:ascii="宋体" w:hAnsi="宋体"/>
                <w:kern w:val="0"/>
                <w:szCs w:val="21"/>
              </w:rPr>
              <w:t>2020〕46号）</w:t>
            </w:r>
          </w:p>
          <w:p w:rsidR="008E075D" w:rsidRDefault="00284718">
            <w:pPr>
              <w:spacing w:line="400" w:lineRule="exact"/>
              <w:ind w:firstLineChars="150" w:firstLine="315"/>
              <w:jc w:val="left"/>
              <w:rPr>
                <w:rFonts w:ascii="宋体" w:hAnsi="宋体"/>
                <w:kern w:val="0"/>
                <w:szCs w:val="21"/>
              </w:rPr>
            </w:pPr>
            <w:r>
              <w:rPr>
                <w:rFonts w:ascii="宋体" w:hAnsi="宋体" w:hint="eastAsia"/>
                <w:kern w:val="0"/>
                <w:szCs w:val="21"/>
              </w:rPr>
              <w:t>第四条</w:t>
            </w:r>
            <w:r>
              <w:rPr>
                <w:rFonts w:ascii="宋体" w:hAnsi="宋体"/>
                <w:kern w:val="0"/>
                <w:szCs w:val="21"/>
              </w:rPr>
              <w:t xml:space="preserve"> 在政府采购活动中，供应商提供的货物、工程或者服务符合下列情形的，享受本办法规定的中小企业扶持政策：</w:t>
            </w:r>
          </w:p>
          <w:p w:rsidR="008E075D" w:rsidRDefault="00284718">
            <w:pPr>
              <w:spacing w:line="400" w:lineRule="exact"/>
              <w:ind w:firstLineChars="150" w:firstLine="315"/>
              <w:jc w:val="left"/>
              <w:rPr>
                <w:rFonts w:ascii="宋体" w:hAnsi="宋体"/>
                <w:kern w:val="0"/>
                <w:szCs w:val="21"/>
              </w:rPr>
            </w:pPr>
            <w:r>
              <w:rPr>
                <w:rFonts w:ascii="宋体" w:hAnsi="宋体"/>
                <w:kern w:val="0"/>
                <w:szCs w:val="21"/>
              </w:rPr>
              <w:t>（一）在货物采购项目中，货物由中小企业制造，即货物由中小企业生产且使用该中小企业商号或者注册商标；</w:t>
            </w:r>
          </w:p>
          <w:p w:rsidR="008E075D" w:rsidRDefault="00284718">
            <w:pPr>
              <w:spacing w:line="400" w:lineRule="exact"/>
              <w:ind w:firstLineChars="150" w:firstLine="315"/>
              <w:jc w:val="left"/>
              <w:rPr>
                <w:rFonts w:ascii="宋体" w:hAnsi="宋体"/>
                <w:kern w:val="0"/>
                <w:szCs w:val="21"/>
              </w:rPr>
            </w:pPr>
            <w:r>
              <w:rPr>
                <w:rFonts w:ascii="宋体" w:hAnsi="宋体"/>
                <w:kern w:val="0"/>
                <w:szCs w:val="21"/>
              </w:rPr>
              <w:t>（二）在工程采购项目中，工程由中小企业承建，即工程施工单位为中小企业；</w:t>
            </w:r>
          </w:p>
          <w:p w:rsidR="008E075D" w:rsidRDefault="00284718">
            <w:pPr>
              <w:spacing w:line="400" w:lineRule="exact"/>
              <w:ind w:firstLineChars="150" w:firstLine="315"/>
              <w:jc w:val="left"/>
              <w:rPr>
                <w:rFonts w:ascii="宋体" w:hAnsi="宋体"/>
                <w:kern w:val="0"/>
                <w:szCs w:val="21"/>
              </w:rPr>
            </w:pPr>
            <w:r>
              <w:rPr>
                <w:rFonts w:ascii="宋体" w:hAnsi="宋体"/>
                <w:kern w:val="0"/>
                <w:szCs w:val="21"/>
              </w:rPr>
              <w:t>（三）在服务采购项目中，服务由中小企业承接，即提供服务的人员为中小企业依照《中华人民共和国劳动合同法》订立劳动合同的从业人员。</w:t>
            </w:r>
          </w:p>
          <w:p w:rsidR="008E075D" w:rsidRDefault="00284718">
            <w:pPr>
              <w:spacing w:line="400" w:lineRule="exact"/>
              <w:ind w:firstLineChars="150" w:firstLine="315"/>
              <w:jc w:val="left"/>
              <w:rPr>
                <w:rFonts w:ascii="宋体" w:hAnsi="宋体"/>
                <w:kern w:val="0"/>
                <w:szCs w:val="21"/>
              </w:rPr>
            </w:pPr>
            <w:r>
              <w:rPr>
                <w:rFonts w:ascii="宋体" w:hAnsi="宋体"/>
                <w:kern w:val="0"/>
                <w:szCs w:val="21"/>
              </w:rPr>
              <w:t>在货物采购项目中，供应商提供的货物既有中小企业制造货物，也有大型企业制造货物的，不享受本办法规定的中小企业扶持政策。</w:t>
            </w:r>
          </w:p>
          <w:p w:rsidR="008E075D" w:rsidRDefault="00284718">
            <w:pPr>
              <w:spacing w:line="400" w:lineRule="exact"/>
              <w:ind w:firstLineChars="150" w:firstLine="315"/>
              <w:jc w:val="left"/>
              <w:rPr>
                <w:rFonts w:ascii="宋体" w:hAnsi="宋体"/>
                <w:szCs w:val="21"/>
              </w:rPr>
            </w:pPr>
            <w:r>
              <w:rPr>
                <w:rFonts w:ascii="宋体" w:hAnsi="宋体"/>
                <w:kern w:val="0"/>
                <w:szCs w:val="21"/>
              </w:rPr>
              <w:t>以联合体形式参加政府采购活动，联合体各方均为中小企业的，联合体视同中小企业。其中，联合体各方均为小微企业的，联合体视同小微企业。</w:t>
            </w:r>
          </w:p>
        </w:tc>
      </w:tr>
      <w:tr w:rsidR="008E075D">
        <w:trPr>
          <w:trHeight w:val="505"/>
          <w:jc w:val="center"/>
        </w:trPr>
        <w:tc>
          <w:tcPr>
            <w:tcW w:w="851" w:type="dxa"/>
            <w:vMerge/>
            <w:vAlign w:val="center"/>
          </w:tcPr>
          <w:p w:rsidR="008E075D" w:rsidRDefault="008E075D">
            <w:pPr>
              <w:spacing w:line="400" w:lineRule="exact"/>
              <w:rPr>
                <w:rFonts w:ascii="宋体"/>
              </w:rPr>
            </w:pPr>
          </w:p>
        </w:tc>
        <w:tc>
          <w:tcPr>
            <w:tcW w:w="8749" w:type="dxa"/>
            <w:gridSpan w:val="4"/>
            <w:vAlign w:val="center"/>
          </w:tcPr>
          <w:p w:rsidR="008E075D" w:rsidRDefault="00284718">
            <w:pPr>
              <w:spacing w:line="400" w:lineRule="exact"/>
              <w:jc w:val="left"/>
              <w:rPr>
                <w:spacing w:val="-1"/>
                <w:w w:val="95"/>
                <w:szCs w:val="21"/>
              </w:rPr>
            </w:pPr>
            <w:r>
              <w:rPr>
                <w:rFonts w:ascii="宋体" w:hAnsi="宋体" w:hint="eastAsia"/>
                <w:kern w:val="0"/>
                <w:szCs w:val="21"/>
              </w:rPr>
              <w:t>小微企业</w:t>
            </w:r>
            <w:r>
              <w:rPr>
                <w:rFonts w:ascii="宋体" w:hAnsi="宋体" w:cs="宋体" w:hint="eastAsia"/>
                <w:kern w:val="0"/>
                <w:szCs w:val="21"/>
              </w:rPr>
              <w:t>认定标准</w:t>
            </w:r>
            <w:r>
              <w:rPr>
                <w:rFonts w:ascii="宋体" w:hAnsi="宋体" w:hint="eastAsia"/>
                <w:kern w:val="0"/>
                <w:szCs w:val="21"/>
              </w:rPr>
              <w:t>：</w:t>
            </w:r>
            <w:r>
              <w:rPr>
                <w:rFonts w:hint="eastAsia"/>
                <w:spacing w:val="-8"/>
                <w:szCs w:val="21"/>
              </w:rPr>
              <w:t>出具</w:t>
            </w:r>
            <w:r>
              <w:rPr>
                <w:rFonts w:hAnsi="宋体" w:hint="eastAsia"/>
                <w:kern w:val="0"/>
                <w:szCs w:val="21"/>
              </w:rPr>
              <w:t>《中小企业声明函》</w:t>
            </w:r>
            <w:r>
              <w:rPr>
                <w:rFonts w:hint="eastAsia"/>
                <w:spacing w:val="-1"/>
                <w:w w:val="95"/>
                <w:szCs w:val="21"/>
              </w:rPr>
              <w:t>。</w:t>
            </w:r>
          </w:p>
          <w:p w:rsidR="008E075D" w:rsidRDefault="00284718">
            <w:pPr>
              <w:spacing w:line="400" w:lineRule="exact"/>
              <w:jc w:val="left"/>
              <w:rPr>
                <w:rFonts w:hAnsi="宋体"/>
                <w:kern w:val="0"/>
                <w:szCs w:val="21"/>
              </w:rPr>
            </w:pPr>
            <w:r>
              <w:rPr>
                <w:rFonts w:ascii="宋体" w:hAnsi="宋体" w:cs="宋体" w:hint="eastAsia"/>
                <w:kern w:val="0"/>
                <w:szCs w:val="21"/>
              </w:rPr>
              <w:t>残疾人福利性单位认定标准：</w:t>
            </w:r>
            <w:r>
              <w:rPr>
                <w:rFonts w:hint="eastAsia"/>
                <w:spacing w:val="-8"/>
                <w:szCs w:val="21"/>
              </w:rPr>
              <w:t>出具</w:t>
            </w:r>
            <w:r>
              <w:rPr>
                <w:rFonts w:hAnsi="宋体" w:hint="eastAsia"/>
                <w:kern w:val="0"/>
                <w:szCs w:val="21"/>
              </w:rPr>
              <w:t>《残疾人福利性单位声明函》。</w:t>
            </w:r>
          </w:p>
          <w:p w:rsidR="008E075D" w:rsidRDefault="00284718">
            <w:pPr>
              <w:spacing w:line="400" w:lineRule="exact"/>
              <w:jc w:val="left"/>
              <w:rPr>
                <w:rFonts w:ascii="宋体" w:hAnsi="宋体" w:cs="宋体"/>
                <w:kern w:val="0"/>
                <w:szCs w:val="21"/>
              </w:rPr>
            </w:pPr>
            <w:r>
              <w:rPr>
                <w:rFonts w:ascii="宋体" w:hAnsi="宋体" w:cs="宋体" w:hint="eastAsia"/>
                <w:kern w:val="0"/>
                <w:szCs w:val="21"/>
              </w:rPr>
              <w:t>监狱企业的认定标准：省级以上监狱管理局、戒毒管理局（含新疆生产建设兵团）出具的属于监狱企业的证明文件。</w:t>
            </w:r>
          </w:p>
          <w:p w:rsidR="008E075D" w:rsidRDefault="00284718">
            <w:pPr>
              <w:spacing w:line="400" w:lineRule="exact"/>
              <w:rPr>
                <w:rFonts w:ascii="宋体" w:hAnsi="宋体"/>
                <w:szCs w:val="21"/>
              </w:rPr>
            </w:pPr>
            <w:r>
              <w:rPr>
                <w:rFonts w:hAnsi="宋体" w:hint="eastAsia"/>
                <w:szCs w:val="21"/>
              </w:rPr>
              <w:t>相关风险：提供虚假证明材料后果：供应商为取得上述身份而提供虚假证明材料，在评审过程中发现的，按无效响应处理；已取得成交资格的，无论该行为是否影响成交，均取消其成交资格；该供应商还应承担由此引起的其他经济、法律责任。出现此种情形时，采购人、采购代理机构将有关情况上报政府采购监管部门，由监管部门按有关规定对其进行相应处罚。</w:t>
            </w:r>
          </w:p>
        </w:tc>
      </w:tr>
      <w:tr w:rsidR="008E075D">
        <w:trPr>
          <w:trHeight w:val="505"/>
          <w:jc w:val="center"/>
        </w:trPr>
        <w:tc>
          <w:tcPr>
            <w:tcW w:w="9600" w:type="dxa"/>
            <w:gridSpan w:val="5"/>
            <w:vAlign w:val="center"/>
          </w:tcPr>
          <w:p w:rsidR="008E075D" w:rsidRDefault="00284718">
            <w:pPr>
              <w:spacing w:line="400" w:lineRule="exact"/>
              <w:rPr>
                <w:rFonts w:ascii="宋体" w:hAnsi="宋体" w:cs="宋体"/>
              </w:rPr>
            </w:pPr>
            <w:r>
              <w:rPr>
                <w:rFonts w:ascii="宋体" w:hAnsi="宋体" w:cs="宋体"/>
              </w:rPr>
              <w:t>10.3</w:t>
            </w:r>
            <w:r>
              <w:rPr>
                <w:rFonts w:asciiTheme="minorEastAsia" w:hAnsiTheme="minorEastAsia" w:hint="eastAsia"/>
                <w:szCs w:val="21"/>
              </w:rPr>
              <w:t>知识产权</w:t>
            </w:r>
          </w:p>
        </w:tc>
      </w:tr>
      <w:tr w:rsidR="008E075D">
        <w:trPr>
          <w:trHeight w:val="631"/>
          <w:jc w:val="center"/>
        </w:trPr>
        <w:tc>
          <w:tcPr>
            <w:tcW w:w="908" w:type="dxa"/>
            <w:gridSpan w:val="2"/>
            <w:vAlign w:val="center"/>
          </w:tcPr>
          <w:p w:rsidR="008E075D" w:rsidRDefault="008E075D">
            <w:pPr>
              <w:keepNext/>
              <w:keepLines/>
              <w:spacing w:before="260" w:after="260" w:line="400" w:lineRule="exact"/>
              <w:jc w:val="center"/>
              <w:outlineLvl w:val="2"/>
              <w:rPr>
                <w:rFonts w:ascii="宋体" w:hAnsi="宋体" w:cs="宋体"/>
              </w:rPr>
            </w:pPr>
          </w:p>
        </w:tc>
        <w:tc>
          <w:tcPr>
            <w:tcW w:w="8692" w:type="dxa"/>
            <w:gridSpan w:val="3"/>
            <w:vAlign w:val="center"/>
          </w:tcPr>
          <w:p w:rsidR="008E075D" w:rsidRDefault="00284718">
            <w:pPr>
              <w:adjustRightInd w:val="0"/>
              <w:snapToGrid w:val="0"/>
              <w:spacing w:line="400" w:lineRule="exact"/>
              <w:ind w:firstLineChars="50" w:firstLine="105"/>
              <w:rPr>
                <w:rFonts w:ascii="宋体" w:hAnsi="宋体"/>
              </w:rPr>
            </w:pPr>
            <w:r>
              <w:rPr>
                <w:rFonts w:ascii="宋体" w:hAnsi="宋体" w:hint="eastAsia"/>
                <w:szCs w:val="21"/>
              </w:rPr>
              <w:t>构成本竞争性磋商文件各个组成部分的文件，未经采购人书面同意，供应商不得擅自复印和用于非本磋商项目所需的其他目的。采购人全部或者部分使用未成交人响应文件的技术成果或技术方案时，需征得其书面同意，并不得擅自复印或提供给第三人。</w:t>
            </w:r>
          </w:p>
        </w:tc>
      </w:tr>
      <w:tr w:rsidR="008E075D">
        <w:trPr>
          <w:trHeight w:val="469"/>
          <w:jc w:val="center"/>
        </w:trPr>
        <w:tc>
          <w:tcPr>
            <w:tcW w:w="9600" w:type="dxa"/>
            <w:gridSpan w:val="5"/>
            <w:vAlign w:val="center"/>
          </w:tcPr>
          <w:p w:rsidR="008E075D" w:rsidRDefault="00284718">
            <w:pPr>
              <w:adjustRightInd w:val="0"/>
              <w:snapToGrid w:val="0"/>
              <w:spacing w:line="400" w:lineRule="exact"/>
              <w:rPr>
                <w:rFonts w:ascii="宋体" w:hAnsi="宋体" w:cs="宋体"/>
                <w:szCs w:val="21"/>
              </w:rPr>
            </w:pPr>
            <w:r>
              <w:rPr>
                <w:rFonts w:ascii="宋体" w:hAnsi="宋体" w:cs="宋体"/>
                <w:szCs w:val="21"/>
              </w:rPr>
              <w:t>10.4</w:t>
            </w:r>
            <w:r>
              <w:rPr>
                <w:rFonts w:ascii="宋体" w:hAnsi="宋体" w:cs="宋体" w:hint="eastAsia"/>
              </w:rPr>
              <w:t>磋商的终止</w:t>
            </w:r>
          </w:p>
        </w:tc>
      </w:tr>
      <w:tr w:rsidR="008E075D">
        <w:trPr>
          <w:trHeight w:val="469"/>
          <w:jc w:val="center"/>
        </w:trPr>
        <w:tc>
          <w:tcPr>
            <w:tcW w:w="908" w:type="dxa"/>
            <w:gridSpan w:val="2"/>
            <w:vAlign w:val="center"/>
          </w:tcPr>
          <w:p w:rsidR="008E075D" w:rsidRDefault="008E075D">
            <w:pPr>
              <w:keepNext/>
              <w:keepLines/>
              <w:spacing w:before="260" w:after="260" w:line="400" w:lineRule="exact"/>
              <w:outlineLvl w:val="2"/>
              <w:rPr>
                <w:rFonts w:ascii="宋体" w:hAnsi="宋体" w:cs="宋体"/>
              </w:rPr>
            </w:pPr>
          </w:p>
        </w:tc>
        <w:tc>
          <w:tcPr>
            <w:tcW w:w="8692" w:type="dxa"/>
            <w:gridSpan w:val="3"/>
            <w:vAlign w:val="center"/>
          </w:tcPr>
          <w:p w:rsidR="008E075D" w:rsidRDefault="00284718">
            <w:pPr>
              <w:adjustRightInd w:val="0"/>
              <w:snapToGrid w:val="0"/>
              <w:spacing w:line="400" w:lineRule="exact"/>
              <w:ind w:firstLineChars="100" w:firstLine="210"/>
              <w:rPr>
                <w:rFonts w:ascii="宋体" w:hAnsi="宋体" w:cs="宋体"/>
                <w:szCs w:val="21"/>
              </w:rPr>
            </w:pPr>
            <w:r>
              <w:rPr>
                <w:rFonts w:ascii="宋体" w:hAnsi="宋体" w:cs="宋体" w:hint="eastAsia"/>
              </w:rPr>
              <w:t>出现下列情形之一的，采购人或者采购代理机构应当终止竞争性磋商采购活动，并通知所有参与磋商的供应商：</w:t>
            </w:r>
          </w:p>
          <w:p w:rsidR="008E075D" w:rsidRDefault="00284718">
            <w:pPr>
              <w:adjustRightInd w:val="0"/>
              <w:snapToGrid w:val="0"/>
              <w:spacing w:line="400" w:lineRule="exact"/>
              <w:rPr>
                <w:rFonts w:ascii="宋体" w:hAnsi="宋体" w:cs="宋体"/>
                <w:szCs w:val="21"/>
              </w:rPr>
            </w:pPr>
            <w:r>
              <w:rPr>
                <w:rFonts w:ascii="宋体" w:hAnsi="宋体" w:cs="宋体" w:hint="eastAsia"/>
                <w:szCs w:val="21"/>
              </w:rPr>
              <w:t>（</w:t>
            </w:r>
            <w:r>
              <w:rPr>
                <w:rFonts w:ascii="宋体" w:hAnsi="宋体" w:cs="宋体"/>
                <w:szCs w:val="21"/>
              </w:rPr>
              <w:t>1）因情况变化，不再符合规定的竞争性磋商采购方式适用情形的；</w:t>
            </w:r>
          </w:p>
          <w:p w:rsidR="008E075D" w:rsidRDefault="00284718">
            <w:pPr>
              <w:adjustRightInd w:val="0"/>
              <w:snapToGrid w:val="0"/>
              <w:spacing w:line="400" w:lineRule="exact"/>
              <w:rPr>
                <w:rFonts w:ascii="宋体" w:hAnsi="宋体" w:cs="宋体"/>
                <w:szCs w:val="21"/>
              </w:rPr>
            </w:pPr>
            <w:r>
              <w:rPr>
                <w:rFonts w:ascii="宋体" w:hAnsi="宋体" w:cs="宋体" w:hint="eastAsia"/>
                <w:szCs w:val="21"/>
              </w:rPr>
              <w:t>（</w:t>
            </w:r>
            <w:r>
              <w:rPr>
                <w:rFonts w:ascii="宋体" w:hAnsi="宋体" w:cs="宋体"/>
                <w:szCs w:val="21"/>
              </w:rPr>
              <w:t>2）出现影响采购公正的违法、违规行为的；</w:t>
            </w:r>
          </w:p>
          <w:p w:rsidR="008E075D" w:rsidRDefault="00284718">
            <w:pPr>
              <w:spacing w:line="400" w:lineRule="exact"/>
              <w:rPr>
                <w:rFonts w:ascii="宋体" w:hAnsi="宋体" w:cs="宋体"/>
              </w:rPr>
            </w:pPr>
            <w:r>
              <w:rPr>
                <w:rFonts w:ascii="宋体" w:hAnsi="宋体" w:cs="宋体" w:hint="eastAsia"/>
                <w:szCs w:val="21"/>
              </w:rPr>
              <w:t>（</w:t>
            </w:r>
            <w:r>
              <w:rPr>
                <w:rFonts w:ascii="宋体" w:hAnsi="宋体" w:cs="宋体"/>
                <w:szCs w:val="21"/>
              </w:rPr>
              <w:t>3）</w:t>
            </w:r>
            <w:r>
              <w:rPr>
                <w:rFonts w:ascii="宋体" w:hAnsi="宋体" w:cs="宋体" w:hint="eastAsia"/>
              </w:rPr>
              <w:t>在采购过程中符合要求的供应商或者报价未超过采购预算的供应商不足</w:t>
            </w:r>
            <w:r>
              <w:rPr>
                <w:rFonts w:ascii="宋体" w:hAnsi="宋体" w:cs="宋体"/>
              </w:rPr>
              <w:t>3家的（市场竞争不充分的科研项目，以及需要扶持的科技成果转化项目除外，提交最后报价的供应商可以为2家）；</w:t>
            </w:r>
          </w:p>
          <w:p w:rsidR="008E075D" w:rsidRDefault="00284718">
            <w:pPr>
              <w:adjustRightInd w:val="0"/>
              <w:snapToGrid w:val="0"/>
              <w:spacing w:line="400" w:lineRule="exact"/>
              <w:rPr>
                <w:rFonts w:ascii="宋体" w:hAnsi="宋体" w:cs="宋体"/>
                <w:szCs w:val="21"/>
              </w:rPr>
            </w:pPr>
            <w:r>
              <w:rPr>
                <w:rFonts w:ascii="宋体" w:hAnsi="宋体" w:cs="宋体" w:hint="eastAsia"/>
              </w:rPr>
              <w:t>（</w:t>
            </w:r>
            <w:r>
              <w:rPr>
                <w:rFonts w:ascii="宋体" w:hAnsi="宋体" w:cs="宋体"/>
              </w:rPr>
              <w:t>4）采购活动中因重大变故，采购任务取消的。</w:t>
            </w:r>
          </w:p>
        </w:tc>
      </w:tr>
      <w:tr w:rsidR="008E075D">
        <w:trPr>
          <w:trHeight w:val="469"/>
          <w:jc w:val="center"/>
        </w:trPr>
        <w:tc>
          <w:tcPr>
            <w:tcW w:w="9600" w:type="dxa"/>
            <w:gridSpan w:val="5"/>
            <w:vAlign w:val="center"/>
          </w:tcPr>
          <w:p w:rsidR="008E075D" w:rsidRDefault="00284718">
            <w:pPr>
              <w:spacing w:line="400" w:lineRule="exact"/>
              <w:rPr>
                <w:rFonts w:ascii="宋体" w:hAnsi="宋体" w:cs="宋体"/>
              </w:rPr>
            </w:pPr>
            <w:r>
              <w:rPr>
                <w:rFonts w:ascii="宋体" w:hAnsi="宋体" w:cs="宋体"/>
              </w:rPr>
              <w:t>10.5</w:t>
            </w:r>
            <w:r>
              <w:rPr>
                <w:rFonts w:ascii="宋体" w:hAnsi="宋体" w:cs="宋体" w:hint="eastAsia"/>
                <w:szCs w:val="21"/>
              </w:rPr>
              <w:t>同义词语</w:t>
            </w:r>
          </w:p>
        </w:tc>
      </w:tr>
      <w:tr w:rsidR="008E075D">
        <w:trPr>
          <w:trHeight w:val="469"/>
          <w:jc w:val="center"/>
        </w:trPr>
        <w:tc>
          <w:tcPr>
            <w:tcW w:w="908" w:type="dxa"/>
            <w:gridSpan w:val="2"/>
            <w:vAlign w:val="center"/>
          </w:tcPr>
          <w:p w:rsidR="008E075D" w:rsidRDefault="008E075D">
            <w:pPr>
              <w:keepNext/>
              <w:keepLines/>
              <w:spacing w:before="260" w:after="260" w:line="400" w:lineRule="exact"/>
              <w:outlineLvl w:val="2"/>
              <w:rPr>
                <w:rFonts w:ascii="宋体" w:hAnsi="宋体" w:cs="宋体"/>
              </w:rPr>
            </w:pPr>
          </w:p>
        </w:tc>
        <w:tc>
          <w:tcPr>
            <w:tcW w:w="8692" w:type="dxa"/>
            <w:gridSpan w:val="3"/>
            <w:vAlign w:val="center"/>
          </w:tcPr>
          <w:p w:rsidR="008E075D" w:rsidRDefault="00284718">
            <w:pPr>
              <w:adjustRightInd w:val="0"/>
              <w:snapToGrid w:val="0"/>
              <w:spacing w:line="400" w:lineRule="exact"/>
              <w:rPr>
                <w:rFonts w:ascii="宋体" w:hAnsi="宋体" w:cs="宋体"/>
                <w:szCs w:val="21"/>
              </w:rPr>
            </w:pPr>
            <w:r>
              <w:rPr>
                <w:rFonts w:ascii="宋体" w:hAnsi="宋体" w:cs="宋体"/>
                <w:szCs w:val="21"/>
              </w:rPr>
              <w:t xml:space="preserve"> 构成竞争性磋商文件组成部分的“合同草案条款”、“采购人需求”等</w:t>
            </w:r>
            <w:r>
              <w:rPr>
                <w:rFonts w:ascii="宋体" w:hAnsi="宋体" w:hint="eastAsia"/>
                <w:szCs w:val="21"/>
              </w:rPr>
              <w:t>章节中出现的措辞“</w:t>
            </w:r>
            <w:r>
              <w:rPr>
                <w:rFonts w:ascii="宋体" w:hAnsi="宋体" w:cs="宋体" w:hint="eastAsia"/>
                <w:szCs w:val="21"/>
              </w:rPr>
              <w:t>发包人</w:t>
            </w:r>
            <w:r>
              <w:rPr>
                <w:rFonts w:ascii="宋体" w:hAnsi="宋体" w:hint="eastAsia"/>
                <w:szCs w:val="21"/>
              </w:rPr>
              <w:t>”和“</w:t>
            </w:r>
            <w:r>
              <w:rPr>
                <w:rFonts w:ascii="宋体" w:hAnsi="宋体" w:cs="宋体" w:hint="eastAsia"/>
                <w:szCs w:val="21"/>
              </w:rPr>
              <w:t>承包人</w:t>
            </w:r>
            <w:r>
              <w:rPr>
                <w:rFonts w:ascii="宋体" w:hAnsi="宋体" w:hint="eastAsia"/>
                <w:szCs w:val="21"/>
              </w:rPr>
              <w:t>”，在磋商阶段应当分别按“采购人”和“供应商”进行理解。</w:t>
            </w:r>
          </w:p>
        </w:tc>
      </w:tr>
      <w:tr w:rsidR="008E075D">
        <w:trPr>
          <w:trHeight w:val="469"/>
          <w:jc w:val="center"/>
        </w:trPr>
        <w:tc>
          <w:tcPr>
            <w:tcW w:w="9600" w:type="dxa"/>
            <w:gridSpan w:val="5"/>
            <w:vAlign w:val="center"/>
          </w:tcPr>
          <w:p w:rsidR="008E075D" w:rsidRDefault="00284718">
            <w:pPr>
              <w:spacing w:line="400" w:lineRule="exact"/>
              <w:rPr>
                <w:rFonts w:ascii="宋体" w:hAnsi="宋体" w:cs="宋体"/>
              </w:rPr>
            </w:pPr>
            <w:r>
              <w:rPr>
                <w:rFonts w:ascii="宋体" w:hAnsi="宋体" w:cs="宋体"/>
              </w:rPr>
              <w:t xml:space="preserve">10.6监  </w:t>
            </w:r>
            <w:r>
              <w:rPr>
                <w:rFonts w:ascii="宋体" w:hAnsi="宋体" w:cs="宋体" w:hint="eastAsia"/>
              </w:rPr>
              <w:t>督</w:t>
            </w:r>
          </w:p>
        </w:tc>
      </w:tr>
      <w:tr w:rsidR="008E075D">
        <w:trPr>
          <w:trHeight w:val="469"/>
          <w:jc w:val="center"/>
        </w:trPr>
        <w:tc>
          <w:tcPr>
            <w:tcW w:w="945" w:type="dxa"/>
            <w:gridSpan w:val="3"/>
            <w:vAlign w:val="center"/>
          </w:tcPr>
          <w:p w:rsidR="008E075D" w:rsidRDefault="008E075D">
            <w:pPr>
              <w:spacing w:line="400" w:lineRule="exact"/>
              <w:rPr>
                <w:rFonts w:ascii="宋体" w:hAnsi="宋体" w:cs="宋体"/>
              </w:rPr>
            </w:pPr>
          </w:p>
        </w:tc>
        <w:tc>
          <w:tcPr>
            <w:tcW w:w="8655" w:type="dxa"/>
            <w:gridSpan w:val="2"/>
            <w:vAlign w:val="center"/>
          </w:tcPr>
          <w:p w:rsidR="008E075D" w:rsidRDefault="00284718">
            <w:pPr>
              <w:spacing w:line="400" w:lineRule="exact"/>
              <w:rPr>
                <w:rFonts w:ascii="宋体" w:hAnsi="宋体" w:cs="宋体"/>
              </w:rPr>
            </w:pPr>
            <w:r>
              <w:rPr>
                <w:rFonts w:ascii="宋体" w:hAnsi="宋体" w:cs="宋体" w:hint="eastAsia"/>
                <w:szCs w:val="21"/>
              </w:rPr>
              <w:t>监督部门：</w:t>
            </w:r>
            <w:r w:rsidR="008E6854">
              <w:rPr>
                <w:rFonts w:ascii="宋体" w:hAnsi="宋体" w:cs="宋体" w:hint="eastAsia"/>
                <w:szCs w:val="21"/>
              </w:rPr>
              <w:t>渑池县财政局</w:t>
            </w:r>
          </w:p>
        </w:tc>
      </w:tr>
      <w:tr w:rsidR="008E075D">
        <w:trPr>
          <w:trHeight w:val="469"/>
          <w:jc w:val="center"/>
        </w:trPr>
        <w:tc>
          <w:tcPr>
            <w:tcW w:w="9600" w:type="dxa"/>
            <w:gridSpan w:val="5"/>
            <w:vAlign w:val="center"/>
          </w:tcPr>
          <w:p w:rsidR="008E075D" w:rsidRDefault="00284718">
            <w:pPr>
              <w:spacing w:line="400" w:lineRule="exact"/>
              <w:rPr>
                <w:rFonts w:ascii="宋体" w:hAnsi="宋体" w:cs="宋体"/>
              </w:rPr>
            </w:pPr>
            <w:r>
              <w:rPr>
                <w:rFonts w:ascii="宋体" w:hAnsi="宋体" w:cs="宋体"/>
              </w:rPr>
              <w:t>10.7解释权</w:t>
            </w:r>
          </w:p>
        </w:tc>
      </w:tr>
      <w:tr w:rsidR="008E075D">
        <w:trPr>
          <w:trHeight w:val="469"/>
          <w:jc w:val="center"/>
        </w:trPr>
        <w:tc>
          <w:tcPr>
            <w:tcW w:w="908" w:type="dxa"/>
            <w:gridSpan w:val="2"/>
            <w:vAlign w:val="center"/>
          </w:tcPr>
          <w:p w:rsidR="008E075D" w:rsidRDefault="008E075D">
            <w:pPr>
              <w:keepNext/>
              <w:keepLines/>
              <w:spacing w:before="260" w:after="260" w:line="400" w:lineRule="exact"/>
              <w:outlineLvl w:val="2"/>
              <w:rPr>
                <w:rFonts w:ascii="宋体" w:hAnsi="宋体" w:cs="宋体"/>
              </w:rPr>
            </w:pPr>
          </w:p>
        </w:tc>
        <w:tc>
          <w:tcPr>
            <w:tcW w:w="8692" w:type="dxa"/>
            <w:gridSpan w:val="3"/>
            <w:vAlign w:val="center"/>
          </w:tcPr>
          <w:p w:rsidR="008E075D" w:rsidRDefault="00284718">
            <w:pPr>
              <w:spacing w:line="400" w:lineRule="exact"/>
              <w:ind w:firstLineChars="100" w:firstLine="210"/>
              <w:rPr>
                <w:rFonts w:ascii="宋体" w:hAnsi="宋体" w:cs="宋体"/>
              </w:rPr>
            </w:pPr>
            <w:r>
              <w:rPr>
                <w:rFonts w:ascii="宋体" w:hAnsi="宋体" w:cs="宋体" w:hint="eastAsia"/>
              </w:rPr>
              <w:t>构成本竞争性磋商文件的各个组成文件应互为解释，互为说明；除竞争性磋商文件中有特别规定外，仅适用于磋商阶段的规定，按竞争性磋商公告、供应商须知、评审办法、响应文件格式的先后顺序解释；同一组成文件中就同一事项的规定或约定不一致的，以编排顺序在后者为准；同一组成文件不同版本之间有不一致的，以形成时间在后者为准。按本款前述规定仍不能形成结论的，由采购人负责解释。</w:t>
            </w:r>
          </w:p>
        </w:tc>
      </w:tr>
      <w:tr w:rsidR="008E075D">
        <w:trPr>
          <w:trHeight w:val="508"/>
          <w:jc w:val="center"/>
        </w:trPr>
        <w:tc>
          <w:tcPr>
            <w:tcW w:w="9600" w:type="dxa"/>
            <w:gridSpan w:val="5"/>
            <w:vAlign w:val="center"/>
          </w:tcPr>
          <w:p w:rsidR="008E075D" w:rsidRDefault="00284718">
            <w:pPr>
              <w:spacing w:line="400" w:lineRule="exact"/>
              <w:rPr>
                <w:rFonts w:ascii="宋体" w:hAnsi="宋体" w:cs="宋体"/>
              </w:rPr>
            </w:pPr>
            <w:r>
              <w:rPr>
                <w:rFonts w:ascii="宋体" w:hAnsi="宋体" w:cs="宋体"/>
              </w:rPr>
              <w:t>10.8</w:t>
            </w:r>
            <w:r>
              <w:rPr>
                <w:rFonts w:ascii="宋体" w:hAnsi="宋体" w:cs="宋体" w:hint="eastAsia"/>
                <w:szCs w:val="21"/>
              </w:rPr>
              <w:t>采购代理服务费</w:t>
            </w:r>
          </w:p>
        </w:tc>
      </w:tr>
      <w:tr w:rsidR="008E075D">
        <w:trPr>
          <w:trHeight w:val="601"/>
          <w:jc w:val="center"/>
        </w:trPr>
        <w:tc>
          <w:tcPr>
            <w:tcW w:w="908" w:type="dxa"/>
            <w:gridSpan w:val="2"/>
            <w:vAlign w:val="center"/>
          </w:tcPr>
          <w:p w:rsidR="008E075D" w:rsidRDefault="008E075D">
            <w:pPr>
              <w:keepNext/>
              <w:keepLines/>
              <w:spacing w:before="260" w:after="260" w:line="400" w:lineRule="exact"/>
              <w:outlineLvl w:val="2"/>
              <w:rPr>
                <w:rFonts w:ascii="宋体" w:hAnsi="宋体" w:cs="宋体"/>
                <w:szCs w:val="21"/>
                <w:lang w:val="zh-CN"/>
              </w:rPr>
            </w:pPr>
          </w:p>
        </w:tc>
        <w:tc>
          <w:tcPr>
            <w:tcW w:w="8692" w:type="dxa"/>
            <w:gridSpan w:val="3"/>
            <w:vAlign w:val="center"/>
          </w:tcPr>
          <w:p w:rsidR="008E075D" w:rsidRDefault="00284718">
            <w:pPr>
              <w:spacing w:line="400" w:lineRule="exact"/>
              <w:ind w:firstLineChars="100" w:firstLine="210"/>
              <w:rPr>
                <w:rFonts w:ascii="宋体" w:hAnsi="宋体"/>
                <w:szCs w:val="21"/>
              </w:rPr>
            </w:pPr>
            <w:r>
              <w:rPr>
                <w:rFonts w:ascii="宋体" w:hAnsi="宋体" w:cs="宋体" w:hint="eastAsia"/>
                <w:szCs w:val="21"/>
              </w:rPr>
              <w:t>采购代理</w:t>
            </w:r>
            <w:r>
              <w:rPr>
                <w:rFonts w:ascii="宋体" w:hAnsi="宋体" w:cs="宋体" w:hint="eastAsia"/>
                <w:szCs w:val="21"/>
                <w:lang w:val="zh-CN"/>
              </w:rPr>
              <w:t>收费标准：</w:t>
            </w:r>
            <w:r>
              <w:rPr>
                <w:rFonts w:ascii="宋体" w:eastAsia="宋体" w:hAnsi="宋体" w:cs="方正仿宋_GB2312"/>
                <w:bCs/>
                <w:szCs w:val="21"/>
              </w:rPr>
              <w:t>代理服务费</w:t>
            </w:r>
            <w:r>
              <w:rPr>
                <w:rFonts w:ascii="宋体" w:eastAsia="宋体" w:hAnsi="宋体" w:cs="方正仿宋_GB2312" w:hint="eastAsia"/>
                <w:bCs/>
                <w:szCs w:val="21"/>
              </w:rPr>
              <w:t>参</w:t>
            </w:r>
            <w:r w:rsidR="004056C8" w:rsidRPr="00B6379C">
              <w:rPr>
                <w:rFonts w:ascii="宋体" w:hAnsi="宋体" w:cs="宋体" w:hint="eastAsia"/>
                <w:bCs/>
                <w:szCs w:val="21"/>
                <w:highlight w:val="white"/>
              </w:rPr>
              <w:t>照河南省招标投标协会豫招办【2023】002号文件规定的标准收取</w:t>
            </w:r>
            <w:r w:rsidR="004056C8">
              <w:rPr>
                <w:rFonts w:ascii="宋体" w:hAnsi="宋体" w:cs="宋体" w:hint="eastAsia"/>
                <w:bCs/>
                <w:szCs w:val="21"/>
                <w:highlight w:val="white"/>
              </w:rPr>
              <w:t>代理</w:t>
            </w:r>
            <w:r w:rsidR="004056C8" w:rsidRPr="00B6379C">
              <w:rPr>
                <w:rFonts w:ascii="宋体" w:hAnsi="宋体" w:cs="宋体" w:hint="eastAsia"/>
                <w:bCs/>
                <w:szCs w:val="21"/>
                <w:highlight w:val="white"/>
              </w:rPr>
              <w:t>服务费</w:t>
            </w:r>
            <w:r>
              <w:rPr>
                <w:rFonts w:ascii="宋体" w:eastAsia="宋体" w:hAnsi="宋体" w:cs="方正仿宋_GB2312"/>
                <w:bCs/>
                <w:szCs w:val="21"/>
              </w:rPr>
              <w:t>,由</w:t>
            </w:r>
            <w:r>
              <w:rPr>
                <w:rFonts w:ascii="宋体" w:eastAsia="宋体" w:hAnsi="宋体" w:cs="方正仿宋_GB2312" w:hint="eastAsia"/>
                <w:bCs/>
                <w:szCs w:val="21"/>
              </w:rPr>
              <w:t>成交人</w:t>
            </w:r>
            <w:r>
              <w:rPr>
                <w:rFonts w:ascii="宋体" w:eastAsia="宋体" w:hAnsi="宋体" w:cs="方正仿宋_GB2312"/>
                <w:bCs/>
                <w:szCs w:val="21"/>
              </w:rPr>
              <w:t>支付。</w:t>
            </w:r>
          </w:p>
          <w:p w:rsidR="008E075D" w:rsidRDefault="00284718">
            <w:pPr>
              <w:spacing w:line="400" w:lineRule="exact"/>
              <w:rPr>
                <w:rFonts w:ascii="宋体" w:hAnsi="宋体"/>
              </w:rPr>
            </w:pPr>
            <w:r>
              <w:rPr>
                <w:rFonts w:ascii="宋体" w:hAnsi="宋体" w:hint="eastAsia"/>
              </w:rPr>
              <w:t>收款单位：河南豫信招标有限责任公司</w:t>
            </w:r>
          </w:p>
          <w:p w:rsidR="008E075D" w:rsidRDefault="00284718">
            <w:pPr>
              <w:spacing w:line="400" w:lineRule="exact"/>
              <w:rPr>
                <w:rFonts w:ascii="宋体" w:hAnsi="宋体"/>
              </w:rPr>
            </w:pPr>
            <w:r>
              <w:rPr>
                <w:rFonts w:ascii="宋体" w:hAnsi="宋体" w:hint="eastAsia"/>
              </w:rPr>
              <w:t>开户银行：上海浦东发展银行郑州分行</w:t>
            </w:r>
          </w:p>
          <w:p w:rsidR="008E075D" w:rsidRDefault="00284718">
            <w:pPr>
              <w:spacing w:line="400" w:lineRule="exact"/>
              <w:rPr>
                <w:rFonts w:ascii="宋体" w:hAnsi="宋体"/>
                <w:szCs w:val="21"/>
              </w:rPr>
            </w:pPr>
            <w:r>
              <w:rPr>
                <w:rFonts w:ascii="宋体" w:hAnsi="宋体" w:hint="eastAsia"/>
              </w:rPr>
              <w:t>帐号：</w:t>
            </w:r>
            <w:r>
              <w:rPr>
                <w:rFonts w:ascii="宋体" w:hAnsi="宋体"/>
              </w:rPr>
              <w:t>7 6010 1548 0000 1876</w:t>
            </w:r>
          </w:p>
          <w:p w:rsidR="008E075D" w:rsidRDefault="00284718" w:rsidP="0037212C">
            <w:pPr>
              <w:spacing w:after="120" w:line="400" w:lineRule="exact"/>
              <w:rPr>
                <w:rFonts w:ascii="Times New Roman" w:eastAsia="宋体" w:hAnsi="Times New Roman" w:cs="Times New Roman"/>
                <w:szCs w:val="24"/>
              </w:rPr>
            </w:pPr>
            <w:r>
              <w:rPr>
                <w:rFonts w:ascii="宋体" w:eastAsia="宋体" w:hAnsi="宋体" w:cs="Times New Roman" w:hint="eastAsia"/>
                <w:szCs w:val="24"/>
              </w:rPr>
              <w:t>备注：汇款时务必在备注栏或附言栏注明</w:t>
            </w:r>
            <w:r>
              <w:rPr>
                <w:rFonts w:ascii="宋体" w:eastAsia="宋体" w:hAnsi="宋体" w:cs="Times New Roman" w:hint="eastAsia"/>
                <w:szCs w:val="24"/>
                <w:u w:val="single"/>
              </w:rPr>
              <w:t>（项目名称简写）</w:t>
            </w:r>
            <w:r>
              <w:rPr>
                <w:rFonts w:ascii="宋体" w:eastAsia="宋体" w:hAnsi="宋体" w:cs="Times New Roman" w:hint="eastAsia"/>
                <w:szCs w:val="24"/>
              </w:rPr>
              <w:t>代理服务费</w:t>
            </w:r>
            <w:r>
              <w:rPr>
                <w:rFonts w:ascii="宋体" w:eastAsia="宋体" w:hAnsi="宋体" w:cs="Times New Roman"/>
                <w:szCs w:val="24"/>
              </w:rPr>
              <w:t>。</w:t>
            </w:r>
          </w:p>
        </w:tc>
      </w:tr>
    </w:tbl>
    <w:p w:rsidR="008E075D" w:rsidRDefault="00284718">
      <w:pPr>
        <w:keepNext/>
        <w:keepLines/>
        <w:spacing w:before="20" w:after="20" w:line="360" w:lineRule="auto"/>
        <w:outlineLvl w:val="1"/>
        <w:rPr>
          <w:rFonts w:ascii="宋体" w:eastAsia="宋体" w:hAnsi="宋体" w:cs="Times New Roman"/>
          <w:b/>
          <w:bCs/>
          <w:sz w:val="24"/>
          <w:szCs w:val="24"/>
        </w:rPr>
      </w:pPr>
      <w:bookmarkStart w:id="42" w:name="_Toc848"/>
      <w:bookmarkStart w:id="43" w:name="_Toc21499"/>
      <w:bookmarkStart w:id="44" w:name="_Toc17836"/>
      <w:bookmarkStart w:id="45" w:name="_Toc4000"/>
      <w:r>
        <w:rPr>
          <w:rFonts w:ascii="Arial" w:eastAsia="黑体" w:hAnsi="宋体" w:cs="宋体"/>
          <w:b/>
          <w:bCs/>
          <w:kern w:val="0"/>
          <w:szCs w:val="21"/>
        </w:rPr>
        <w:br w:type="page"/>
      </w:r>
      <w:bookmarkStart w:id="46" w:name="_Toc61016608"/>
      <w:bookmarkStart w:id="47" w:name="_Toc11566"/>
      <w:bookmarkStart w:id="48" w:name="_Toc5124"/>
      <w:r>
        <w:rPr>
          <w:rFonts w:ascii="宋体" w:eastAsia="宋体" w:hAnsi="宋体" w:cs="Times New Roman"/>
          <w:b/>
          <w:bCs/>
          <w:sz w:val="24"/>
          <w:szCs w:val="24"/>
        </w:rPr>
        <w:lastRenderedPageBreak/>
        <w:t xml:space="preserve">1. </w:t>
      </w:r>
      <w:r>
        <w:rPr>
          <w:rFonts w:ascii="宋体" w:eastAsia="宋体" w:hAnsi="宋体" w:cs="Times New Roman" w:hint="eastAsia"/>
          <w:b/>
          <w:bCs/>
          <w:sz w:val="24"/>
          <w:szCs w:val="24"/>
        </w:rPr>
        <w:t>总则</w:t>
      </w:r>
      <w:bookmarkEnd w:id="42"/>
      <w:bookmarkEnd w:id="43"/>
      <w:bookmarkEnd w:id="44"/>
      <w:bookmarkEnd w:id="45"/>
      <w:bookmarkEnd w:id="46"/>
      <w:bookmarkEnd w:id="47"/>
      <w:bookmarkEnd w:id="48"/>
    </w:p>
    <w:p w:rsidR="008E075D" w:rsidRDefault="00284718">
      <w:pPr>
        <w:keepNext/>
        <w:keepLines/>
        <w:spacing w:line="360" w:lineRule="auto"/>
        <w:outlineLvl w:val="2"/>
        <w:rPr>
          <w:rFonts w:ascii="Calibri" w:eastAsia="宋体" w:hAnsi="Times New Roman" w:cs="Times New Roman"/>
          <w:b/>
          <w:bCs/>
          <w:kern w:val="0"/>
          <w:sz w:val="22"/>
          <w:szCs w:val="21"/>
        </w:rPr>
      </w:pPr>
      <w:bookmarkStart w:id="49" w:name="_Toc23774"/>
      <w:bookmarkStart w:id="50" w:name="_Toc1530"/>
      <w:bookmarkStart w:id="51" w:name="_Toc61016609"/>
      <w:bookmarkStart w:id="52" w:name="_Toc32310"/>
      <w:bookmarkStart w:id="53" w:name="_Toc27192"/>
      <w:bookmarkStart w:id="54" w:name="_Toc11136"/>
      <w:bookmarkStart w:id="55" w:name="_Toc6278"/>
      <w:bookmarkStart w:id="56" w:name="_Toc1103"/>
      <w:r>
        <w:rPr>
          <w:rFonts w:ascii="Calibri" w:eastAsia="宋体" w:hAnsi="Times New Roman" w:cs="Times New Roman"/>
          <w:b/>
          <w:bCs/>
          <w:kern w:val="0"/>
          <w:sz w:val="22"/>
          <w:szCs w:val="21"/>
        </w:rPr>
        <w:t xml:space="preserve">1.1 </w:t>
      </w:r>
      <w:r>
        <w:rPr>
          <w:rFonts w:ascii="Calibri" w:eastAsia="宋体" w:hAnsi="Times New Roman" w:cs="Times New Roman" w:hint="eastAsia"/>
          <w:b/>
          <w:bCs/>
          <w:kern w:val="0"/>
          <w:sz w:val="22"/>
          <w:szCs w:val="21"/>
        </w:rPr>
        <w:t>项目概况</w:t>
      </w:r>
      <w:bookmarkEnd w:id="49"/>
      <w:bookmarkEnd w:id="50"/>
      <w:bookmarkEnd w:id="51"/>
      <w:bookmarkEnd w:id="52"/>
      <w:bookmarkEnd w:id="53"/>
      <w:bookmarkEnd w:id="54"/>
      <w:bookmarkEnd w:id="55"/>
      <w:bookmarkEnd w:id="56"/>
    </w:p>
    <w:p w:rsidR="008E075D" w:rsidRDefault="00284718">
      <w:pPr>
        <w:spacing w:line="360" w:lineRule="auto"/>
        <w:ind w:firstLineChars="200" w:firstLine="420"/>
        <w:rPr>
          <w:rFonts w:ascii="Calibri" w:hAnsi="宋体" w:cs="宋体"/>
          <w:szCs w:val="21"/>
        </w:rPr>
      </w:pPr>
      <w:bookmarkStart w:id="57" w:name="_Toc361502130"/>
      <w:r>
        <w:rPr>
          <w:rFonts w:ascii="Calibri" w:hAnsi="宋体" w:cs="宋体"/>
          <w:szCs w:val="21"/>
        </w:rPr>
        <w:t>1.1.1</w:t>
      </w:r>
      <w:r>
        <w:rPr>
          <w:rFonts w:ascii="Calibri" w:hAnsi="宋体" w:cs="宋体" w:hint="eastAsia"/>
          <w:szCs w:val="21"/>
        </w:rPr>
        <w:t>根据《中华人民共和国政府采购法》、《中华人民共和国政府采购实施条例》、《政府采购竞争性磋商采购方式管理暂行办法》等有关法律、法规和规章的规定</w:t>
      </w:r>
      <w:bookmarkEnd w:id="57"/>
      <w:r>
        <w:rPr>
          <w:rFonts w:ascii="Calibri" w:hAnsi="宋体" w:cs="宋体" w:hint="eastAsia"/>
          <w:szCs w:val="21"/>
        </w:rPr>
        <w:t>，本采购项目已具备采购条件，现对本项目进行采购。</w:t>
      </w:r>
    </w:p>
    <w:p w:rsidR="008E075D" w:rsidRDefault="00284718">
      <w:pPr>
        <w:spacing w:line="360" w:lineRule="auto"/>
        <w:ind w:firstLineChars="200" w:firstLine="420"/>
        <w:rPr>
          <w:rFonts w:ascii="Calibri" w:hAnsi="宋体" w:cs="宋体"/>
          <w:szCs w:val="21"/>
        </w:rPr>
      </w:pPr>
      <w:r>
        <w:rPr>
          <w:rFonts w:ascii="Calibri" w:hAnsi="宋体" w:cs="宋体"/>
          <w:szCs w:val="21"/>
        </w:rPr>
        <w:t>1.1.2</w:t>
      </w:r>
      <w:r>
        <w:rPr>
          <w:rFonts w:ascii="Calibri" w:hAnsi="宋体" w:cs="宋体" w:hint="eastAsia"/>
          <w:szCs w:val="21"/>
        </w:rPr>
        <w:t>采购人：见供应商须知前附表。</w:t>
      </w:r>
    </w:p>
    <w:p w:rsidR="008E075D" w:rsidRDefault="00284718">
      <w:pPr>
        <w:spacing w:line="360" w:lineRule="auto"/>
        <w:ind w:firstLineChars="200" w:firstLine="420"/>
        <w:rPr>
          <w:rFonts w:ascii="Calibri" w:hAnsi="宋体" w:cs="宋体"/>
          <w:szCs w:val="21"/>
        </w:rPr>
      </w:pPr>
      <w:r>
        <w:rPr>
          <w:rFonts w:ascii="Calibri" w:hAnsi="宋体" w:cs="宋体"/>
          <w:szCs w:val="21"/>
        </w:rPr>
        <w:t>1.1.3</w:t>
      </w:r>
      <w:r>
        <w:rPr>
          <w:rFonts w:ascii="Calibri" w:hAnsi="宋体" w:cs="宋体" w:hint="eastAsia"/>
          <w:szCs w:val="21"/>
        </w:rPr>
        <w:t>采购代理机构：见供应商须知前附表。</w:t>
      </w:r>
    </w:p>
    <w:p w:rsidR="008E075D" w:rsidRDefault="00284718">
      <w:pPr>
        <w:spacing w:line="360" w:lineRule="auto"/>
        <w:ind w:firstLineChars="200" w:firstLine="420"/>
        <w:rPr>
          <w:rFonts w:ascii="Calibri" w:hAnsi="宋体" w:cs="宋体"/>
          <w:szCs w:val="21"/>
        </w:rPr>
      </w:pPr>
      <w:r>
        <w:rPr>
          <w:rFonts w:ascii="Calibri" w:hAnsi="宋体" w:cs="宋体"/>
          <w:szCs w:val="21"/>
        </w:rPr>
        <w:t>1.1.4</w:t>
      </w:r>
      <w:r>
        <w:rPr>
          <w:rFonts w:ascii="Calibri" w:hAnsi="宋体" w:cs="宋体" w:hint="eastAsia"/>
          <w:szCs w:val="21"/>
        </w:rPr>
        <w:t>采购项目名称：见供应商须知前附表。</w:t>
      </w:r>
    </w:p>
    <w:p w:rsidR="008E075D" w:rsidRDefault="00284718">
      <w:pPr>
        <w:spacing w:line="360" w:lineRule="auto"/>
        <w:ind w:firstLineChars="200" w:firstLine="420"/>
        <w:rPr>
          <w:rFonts w:ascii="Calibri" w:hAnsi="宋体" w:cs="宋体"/>
          <w:szCs w:val="21"/>
        </w:rPr>
      </w:pPr>
      <w:r>
        <w:rPr>
          <w:rFonts w:ascii="Calibri" w:hAnsi="宋体" w:cs="宋体"/>
          <w:szCs w:val="21"/>
        </w:rPr>
        <w:t>1.1.5</w:t>
      </w:r>
      <w:r>
        <w:rPr>
          <w:rFonts w:ascii="Calibri" w:hAnsi="宋体" w:cs="宋体" w:hint="eastAsia"/>
          <w:szCs w:val="21"/>
        </w:rPr>
        <w:t>建设地点：见供应商须知前附表。</w:t>
      </w:r>
    </w:p>
    <w:p w:rsidR="008E075D" w:rsidRDefault="00284718">
      <w:pPr>
        <w:spacing w:line="360" w:lineRule="auto"/>
        <w:ind w:firstLineChars="200" w:firstLine="420"/>
        <w:rPr>
          <w:rFonts w:ascii="Calibri" w:hAnsi="宋体" w:cs="宋体"/>
          <w:szCs w:val="21"/>
        </w:rPr>
      </w:pPr>
      <w:r>
        <w:rPr>
          <w:rFonts w:ascii="Calibri" w:hAnsi="宋体" w:cs="宋体"/>
          <w:szCs w:val="21"/>
        </w:rPr>
        <w:t>1.1.6</w:t>
      </w:r>
      <w:r>
        <w:rPr>
          <w:rFonts w:ascii="Calibri" w:hAnsi="宋体" w:cs="宋体" w:hint="eastAsia"/>
          <w:szCs w:val="21"/>
        </w:rPr>
        <w:t>项目预算金额：见供应商须知前附表。</w:t>
      </w:r>
    </w:p>
    <w:p w:rsidR="008E075D" w:rsidRDefault="00284718">
      <w:pPr>
        <w:keepNext/>
        <w:keepLines/>
        <w:spacing w:line="360" w:lineRule="auto"/>
        <w:outlineLvl w:val="2"/>
        <w:rPr>
          <w:rFonts w:ascii="Calibri" w:eastAsia="宋体" w:hAnsi="Times New Roman" w:cs="Times New Roman"/>
          <w:b/>
          <w:bCs/>
          <w:kern w:val="0"/>
          <w:sz w:val="22"/>
          <w:szCs w:val="21"/>
        </w:rPr>
      </w:pPr>
      <w:bookmarkStart w:id="58" w:name="_Toc127540897"/>
      <w:bookmarkStart w:id="59" w:name="_Toc7503"/>
      <w:bookmarkStart w:id="60" w:name="_Toc15845"/>
      <w:bookmarkStart w:id="61" w:name="_Toc152045531"/>
      <w:bookmarkStart w:id="62" w:name="_Toc144974499"/>
      <w:bookmarkStart w:id="63" w:name="_Toc23106"/>
      <w:bookmarkStart w:id="64" w:name="_Toc24037"/>
      <w:bookmarkStart w:id="65" w:name="_Toc152042307"/>
      <w:bookmarkStart w:id="66" w:name="_Toc28489"/>
      <w:bookmarkStart w:id="67" w:name="_Toc61016610"/>
      <w:bookmarkStart w:id="68" w:name="_Toc26160"/>
      <w:bookmarkStart w:id="69" w:name="_Toc25403"/>
      <w:r>
        <w:rPr>
          <w:rFonts w:ascii="Calibri" w:eastAsia="宋体" w:hAnsi="Times New Roman" w:cs="Times New Roman"/>
          <w:b/>
          <w:bCs/>
          <w:kern w:val="0"/>
          <w:sz w:val="22"/>
          <w:szCs w:val="21"/>
        </w:rPr>
        <w:t xml:space="preserve">1.2 </w:t>
      </w:r>
      <w:r>
        <w:rPr>
          <w:rFonts w:ascii="Calibri" w:eastAsia="宋体" w:hAnsi="Times New Roman" w:cs="Times New Roman" w:hint="eastAsia"/>
          <w:b/>
          <w:bCs/>
          <w:kern w:val="0"/>
          <w:sz w:val="22"/>
          <w:szCs w:val="21"/>
        </w:rPr>
        <w:t>资金来源和落实情况</w:t>
      </w:r>
      <w:bookmarkEnd w:id="58"/>
      <w:bookmarkEnd w:id="59"/>
      <w:bookmarkEnd w:id="60"/>
      <w:bookmarkEnd w:id="61"/>
      <w:bookmarkEnd w:id="62"/>
      <w:bookmarkEnd w:id="63"/>
      <w:bookmarkEnd w:id="64"/>
      <w:bookmarkEnd w:id="65"/>
      <w:bookmarkEnd w:id="66"/>
      <w:bookmarkEnd w:id="67"/>
      <w:bookmarkEnd w:id="68"/>
      <w:bookmarkEnd w:id="69"/>
    </w:p>
    <w:p w:rsidR="008E075D" w:rsidRDefault="00284718">
      <w:pPr>
        <w:spacing w:line="360" w:lineRule="auto"/>
        <w:ind w:firstLineChars="200" w:firstLine="420"/>
        <w:rPr>
          <w:rFonts w:ascii="Calibri" w:hAnsi="宋体" w:cs="宋体"/>
          <w:szCs w:val="21"/>
        </w:rPr>
      </w:pPr>
      <w:r>
        <w:rPr>
          <w:rFonts w:ascii="Calibri" w:hAnsi="宋体" w:cs="宋体"/>
          <w:szCs w:val="21"/>
        </w:rPr>
        <w:t>1.2.1</w:t>
      </w:r>
      <w:r>
        <w:rPr>
          <w:rFonts w:ascii="Calibri" w:hAnsi="宋体" w:cs="宋体" w:hint="eastAsia"/>
          <w:szCs w:val="21"/>
        </w:rPr>
        <w:t>资金来源及比例：见供应商须知前附表。</w:t>
      </w:r>
    </w:p>
    <w:p w:rsidR="008E075D" w:rsidRDefault="00284718">
      <w:pPr>
        <w:spacing w:line="360" w:lineRule="auto"/>
        <w:ind w:firstLineChars="200" w:firstLine="420"/>
        <w:rPr>
          <w:rFonts w:ascii="Calibri" w:hAnsi="宋体" w:cs="宋体"/>
          <w:szCs w:val="21"/>
        </w:rPr>
      </w:pPr>
      <w:r>
        <w:rPr>
          <w:rFonts w:ascii="Calibri" w:hAnsi="宋体" w:cs="宋体"/>
          <w:szCs w:val="21"/>
        </w:rPr>
        <w:t xml:space="preserve">1.2.2 </w:t>
      </w:r>
      <w:r>
        <w:rPr>
          <w:rFonts w:ascii="Calibri" w:hAnsi="宋体" w:cs="宋体" w:hint="eastAsia"/>
          <w:szCs w:val="21"/>
        </w:rPr>
        <w:t>资金落实情况：见供应商须知前附表。</w:t>
      </w:r>
    </w:p>
    <w:p w:rsidR="008E075D" w:rsidRDefault="00284718">
      <w:pPr>
        <w:keepNext/>
        <w:keepLines/>
        <w:spacing w:line="360" w:lineRule="auto"/>
        <w:outlineLvl w:val="2"/>
        <w:rPr>
          <w:rFonts w:ascii="Calibri" w:eastAsia="宋体" w:hAnsi="Times New Roman" w:cs="Times New Roman"/>
          <w:b/>
          <w:bCs/>
          <w:kern w:val="0"/>
          <w:sz w:val="22"/>
          <w:szCs w:val="21"/>
        </w:rPr>
      </w:pPr>
      <w:bookmarkStart w:id="70" w:name="_Toc5101"/>
      <w:bookmarkStart w:id="71" w:name="_Toc4895"/>
      <w:bookmarkStart w:id="72" w:name="_Toc8047"/>
      <w:bookmarkStart w:id="73" w:name="_Toc152045532"/>
      <w:bookmarkStart w:id="74" w:name="_Toc144974500"/>
      <w:bookmarkStart w:id="75" w:name="_Toc152042308"/>
      <w:bookmarkStart w:id="76" w:name="_Toc22077"/>
      <w:bookmarkStart w:id="77" w:name="_Toc24153"/>
      <w:bookmarkStart w:id="78" w:name="_Toc127540898"/>
      <w:bookmarkStart w:id="79" w:name="_Toc61016611"/>
      <w:bookmarkStart w:id="80" w:name="_Toc7759"/>
      <w:bookmarkStart w:id="81" w:name="_Toc28923"/>
      <w:r>
        <w:rPr>
          <w:rFonts w:ascii="Calibri" w:eastAsia="宋体" w:hAnsi="Times New Roman" w:cs="Times New Roman"/>
          <w:b/>
          <w:bCs/>
          <w:kern w:val="0"/>
          <w:sz w:val="22"/>
          <w:szCs w:val="21"/>
        </w:rPr>
        <w:t xml:space="preserve">1.3 </w:t>
      </w:r>
      <w:r>
        <w:rPr>
          <w:rFonts w:ascii="Calibri" w:eastAsia="宋体" w:hAnsi="Times New Roman" w:cs="Times New Roman" w:hint="eastAsia"/>
          <w:b/>
          <w:bCs/>
          <w:kern w:val="0"/>
          <w:sz w:val="22"/>
          <w:szCs w:val="21"/>
        </w:rPr>
        <w:t>采购内容、计划工期、质量保修期和质量</w:t>
      </w:r>
      <w:bookmarkEnd w:id="70"/>
      <w:bookmarkEnd w:id="71"/>
      <w:bookmarkEnd w:id="72"/>
      <w:bookmarkEnd w:id="73"/>
      <w:bookmarkEnd w:id="74"/>
      <w:bookmarkEnd w:id="75"/>
      <w:bookmarkEnd w:id="76"/>
      <w:bookmarkEnd w:id="77"/>
      <w:r>
        <w:rPr>
          <w:rFonts w:ascii="Calibri" w:eastAsia="宋体" w:hAnsi="Times New Roman" w:cs="Times New Roman" w:hint="eastAsia"/>
          <w:b/>
          <w:bCs/>
          <w:kern w:val="0"/>
          <w:sz w:val="22"/>
          <w:szCs w:val="21"/>
        </w:rPr>
        <w:t>标准</w:t>
      </w:r>
      <w:bookmarkEnd w:id="78"/>
      <w:bookmarkEnd w:id="79"/>
      <w:bookmarkEnd w:id="80"/>
      <w:bookmarkEnd w:id="81"/>
    </w:p>
    <w:p w:rsidR="008E075D" w:rsidRDefault="00284718">
      <w:pPr>
        <w:spacing w:line="360" w:lineRule="auto"/>
        <w:ind w:firstLineChars="200" w:firstLine="420"/>
        <w:rPr>
          <w:rFonts w:ascii="Calibri" w:hAnsi="宋体" w:cs="宋体"/>
        </w:rPr>
      </w:pPr>
      <w:r>
        <w:rPr>
          <w:rFonts w:ascii="Calibri" w:hAnsi="宋体" w:cs="宋体"/>
        </w:rPr>
        <w:t xml:space="preserve">1.3.1 </w:t>
      </w:r>
      <w:r>
        <w:rPr>
          <w:rFonts w:ascii="Calibri" w:hAnsi="宋体" w:cs="宋体" w:hint="eastAsia"/>
        </w:rPr>
        <w:t>采购内容：见供应商须知前附表。</w:t>
      </w:r>
    </w:p>
    <w:p w:rsidR="008E075D" w:rsidRDefault="00284718">
      <w:pPr>
        <w:spacing w:line="360" w:lineRule="auto"/>
        <w:ind w:firstLineChars="200" w:firstLine="420"/>
        <w:rPr>
          <w:rFonts w:ascii="Calibri" w:hAnsi="宋体" w:cs="宋体"/>
        </w:rPr>
      </w:pPr>
      <w:r>
        <w:rPr>
          <w:rFonts w:ascii="Calibri" w:hAnsi="宋体" w:cs="宋体"/>
        </w:rPr>
        <w:t>1.3.2</w:t>
      </w:r>
      <w:r>
        <w:rPr>
          <w:rFonts w:asciiTheme="minorEastAsia" w:hAnsiTheme="minorEastAsia" w:cs="宋体" w:hint="eastAsia"/>
          <w:szCs w:val="21"/>
        </w:rPr>
        <w:t>计划工期</w:t>
      </w:r>
      <w:r>
        <w:rPr>
          <w:rFonts w:ascii="Calibri" w:hAnsi="宋体" w:cs="宋体" w:hint="eastAsia"/>
        </w:rPr>
        <w:t>：见供应商须知前附表。</w:t>
      </w:r>
    </w:p>
    <w:p w:rsidR="008E075D" w:rsidRDefault="00284718">
      <w:pPr>
        <w:spacing w:line="360" w:lineRule="auto"/>
        <w:ind w:firstLineChars="200" w:firstLine="420"/>
        <w:rPr>
          <w:rFonts w:ascii="Calibri" w:hAnsi="宋体" w:cs="宋体"/>
        </w:rPr>
      </w:pPr>
      <w:r>
        <w:rPr>
          <w:rFonts w:hAnsi="宋体" w:cs="宋体"/>
          <w:szCs w:val="21"/>
        </w:rPr>
        <w:t>1.3.3</w:t>
      </w:r>
      <w:r>
        <w:rPr>
          <w:rFonts w:asciiTheme="minorEastAsia" w:hAnsiTheme="minorEastAsia" w:cs="宋体" w:hint="eastAsia"/>
          <w:szCs w:val="21"/>
        </w:rPr>
        <w:t>质量保修期：</w:t>
      </w:r>
      <w:r>
        <w:rPr>
          <w:rFonts w:ascii="Calibri" w:hAnsi="宋体" w:cs="宋体" w:hint="eastAsia"/>
        </w:rPr>
        <w:t>见供应商须知前附表。</w:t>
      </w:r>
    </w:p>
    <w:p w:rsidR="008E075D" w:rsidRDefault="00284718">
      <w:pPr>
        <w:spacing w:line="360" w:lineRule="auto"/>
        <w:ind w:firstLineChars="200" w:firstLine="420"/>
        <w:rPr>
          <w:rFonts w:ascii="Calibri" w:hAnsi="宋体" w:cs="宋体"/>
        </w:rPr>
      </w:pPr>
      <w:r>
        <w:rPr>
          <w:rFonts w:ascii="Calibri" w:hAnsi="宋体" w:cs="宋体"/>
        </w:rPr>
        <w:t>1.3.4</w:t>
      </w:r>
      <w:r>
        <w:rPr>
          <w:rFonts w:ascii="Calibri" w:hAnsi="宋体" w:cs="宋体" w:hint="eastAsia"/>
        </w:rPr>
        <w:t>质量要求：见供应商须知前附表。</w:t>
      </w:r>
    </w:p>
    <w:p w:rsidR="008E075D" w:rsidRDefault="00284718">
      <w:pPr>
        <w:keepNext/>
        <w:keepLines/>
        <w:spacing w:line="360" w:lineRule="auto"/>
        <w:outlineLvl w:val="2"/>
        <w:rPr>
          <w:rFonts w:ascii="Calibri" w:eastAsia="宋体" w:hAnsi="Times New Roman" w:cs="Times New Roman"/>
          <w:b/>
          <w:bCs/>
          <w:kern w:val="0"/>
          <w:sz w:val="22"/>
          <w:szCs w:val="21"/>
        </w:rPr>
      </w:pPr>
      <w:bookmarkStart w:id="82" w:name="_Toc127540899"/>
      <w:bookmarkStart w:id="83" w:name="_Toc28753"/>
      <w:bookmarkStart w:id="84" w:name="_Toc144974502"/>
      <w:bookmarkStart w:id="85" w:name="_Toc9884"/>
      <w:bookmarkStart w:id="86" w:name="_Toc152045534"/>
      <w:bookmarkStart w:id="87" w:name="_Toc10714"/>
      <w:bookmarkStart w:id="88" w:name="_Toc3218"/>
      <w:bookmarkStart w:id="89" w:name="_Toc152042310"/>
      <w:bookmarkStart w:id="90" w:name="_Toc61016612"/>
      <w:bookmarkStart w:id="91" w:name="_Toc4174"/>
      <w:bookmarkStart w:id="92" w:name="_Toc30795"/>
      <w:bookmarkStart w:id="93" w:name="_Toc483"/>
      <w:r>
        <w:rPr>
          <w:rFonts w:ascii="Calibri" w:eastAsia="宋体" w:hAnsi="Times New Roman" w:cs="Times New Roman"/>
          <w:b/>
          <w:bCs/>
          <w:kern w:val="0"/>
          <w:sz w:val="22"/>
          <w:szCs w:val="21"/>
        </w:rPr>
        <w:t xml:space="preserve">1.4 </w:t>
      </w:r>
      <w:r>
        <w:rPr>
          <w:rFonts w:ascii="Calibri" w:eastAsia="宋体" w:hAnsi="Times New Roman" w:cs="Times New Roman" w:hint="eastAsia"/>
          <w:b/>
          <w:bCs/>
          <w:kern w:val="0"/>
          <w:sz w:val="22"/>
          <w:szCs w:val="21"/>
        </w:rPr>
        <w:t>供应商资格要求</w:t>
      </w:r>
      <w:bookmarkEnd w:id="82"/>
      <w:bookmarkEnd w:id="83"/>
      <w:bookmarkEnd w:id="84"/>
      <w:bookmarkEnd w:id="85"/>
      <w:bookmarkEnd w:id="86"/>
      <w:bookmarkEnd w:id="87"/>
      <w:bookmarkEnd w:id="88"/>
      <w:bookmarkEnd w:id="89"/>
      <w:bookmarkEnd w:id="90"/>
      <w:bookmarkEnd w:id="91"/>
      <w:bookmarkEnd w:id="92"/>
      <w:bookmarkEnd w:id="93"/>
    </w:p>
    <w:p w:rsidR="008E075D" w:rsidRDefault="00284718">
      <w:pPr>
        <w:spacing w:line="360" w:lineRule="auto"/>
        <w:ind w:firstLineChars="200" w:firstLine="420"/>
        <w:rPr>
          <w:rFonts w:ascii="Calibri" w:hAnsi="宋体" w:cs="宋体"/>
          <w:szCs w:val="21"/>
        </w:rPr>
      </w:pPr>
      <w:r>
        <w:rPr>
          <w:rFonts w:hAnsi="宋体" w:cs="宋体"/>
          <w:szCs w:val="21"/>
        </w:rPr>
        <w:t>1.4.1</w:t>
      </w:r>
      <w:r>
        <w:rPr>
          <w:rFonts w:ascii="Calibri" w:hAnsi="宋体" w:cs="宋体" w:hint="eastAsia"/>
          <w:szCs w:val="21"/>
        </w:rPr>
        <w:t>供应商应具备承担本采购项目资格条件、能力和信誉：</w:t>
      </w:r>
    </w:p>
    <w:p w:rsidR="008E075D" w:rsidRDefault="00284718">
      <w:pPr>
        <w:spacing w:after="120"/>
        <w:ind w:firstLineChars="150" w:firstLine="315"/>
        <w:rPr>
          <w:rFonts w:ascii="Times New Roman" w:eastAsia="宋体" w:hAnsi="Times New Roman" w:cs="Times New Roman"/>
          <w:szCs w:val="24"/>
        </w:rPr>
      </w:pPr>
      <w:r>
        <w:rPr>
          <w:rFonts w:ascii="Times New Roman" w:eastAsia="宋体" w:hAnsi="Times New Roman" w:cs="Times New Roman" w:hint="eastAsia"/>
          <w:szCs w:val="24"/>
        </w:rPr>
        <w:t>（</w:t>
      </w:r>
      <w:r>
        <w:rPr>
          <w:rFonts w:ascii="Times New Roman" w:eastAsia="宋体" w:hAnsi="Times New Roman" w:cs="Times New Roman"/>
          <w:szCs w:val="24"/>
        </w:rPr>
        <w:t>1</w:t>
      </w:r>
      <w:r>
        <w:rPr>
          <w:rFonts w:ascii="Times New Roman" w:eastAsia="宋体" w:hAnsi="Times New Roman" w:cs="Times New Roman" w:hint="eastAsia"/>
          <w:szCs w:val="24"/>
        </w:rPr>
        <w:t>）</w:t>
      </w:r>
      <w:r>
        <w:rPr>
          <w:rFonts w:ascii="宋体" w:eastAsia="宋体" w:hAnsi="宋体" w:cs="Times New Roman" w:hint="eastAsia"/>
          <w:szCs w:val="24"/>
        </w:rPr>
        <w:t>满足《中华人民共和国政府采购法》第二十二条规定</w:t>
      </w:r>
      <w:r>
        <w:rPr>
          <w:rFonts w:ascii="Calibri" w:eastAsia="宋体" w:hAnsi="宋体" w:cs="宋体" w:hint="eastAsia"/>
          <w:szCs w:val="21"/>
        </w:rPr>
        <w:t>：见供应商须知前附表；</w:t>
      </w:r>
    </w:p>
    <w:p w:rsidR="008E075D" w:rsidRDefault="00284718">
      <w:pPr>
        <w:spacing w:after="120"/>
        <w:ind w:firstLineChars="150" w:firstLine="315"/>
        <w:rPr>
          <w:rFonts w:ascii="Calibri" w:eastAsia="宋体" w:hAnsi="宋体" w:cs="宋体"/>
          <w:szCs w:val="21"/>
        </w:rPr>
      </w:pPr>
      <w:r>
        <w:rPr>
          <w:rFonts w:ascii="Times New Roman" w:eastAsia="宋体" w:hAnsi="Times New Roman" w:cs="Times New Roman" w:hint="eastAsia"/>
          <w:szCs w:val="24"/>
        </w:rPr>
        <w:t>（</w:t>
      </w:r>
      <w:r>
        <w:rPr>
          <w:rFonts w:ascii="Times New Roman" w:eastAsia="宋体" w:hAnsi="Times New Roman" w:cs="Times New Roman"/>
          <w:szCs w:val="24"/>
        </w:rPr>
        <w:t>2</w:t>
      </w:r>
      <w:r>
        <w:rPr>
          <w:rFonts w:ascii="Times New Roman" w:eastAsia="宋体" w:hAnsi="Times New Roman" w:cs="Times New Roman" w:hint="eastAsia"/>
          <w:szCs w:val="24"/>
        </w:rPr>
        <w:t>）</w:t>
      </w:r>
      <w:r>
        <w:rPr>
          <w:rFonts w:ascii="宋体" w:eastAsia="宋体" w:hAnsi="宋体" w:cs="Times New Roman" w:hint="eastAsia"/>
          <w:szCs w:val="24"/>
        </w:rPr>
        <w:t>落实政府采购政策需满足的资格要求：</w:t>
      </w:r>
      <w:r>
        <w:rPr>
          <w:rFonts w:ascii="Calibri" w:eastAsia="宋体" w:hAnsi="宋体" w:cs="宋体" w:hint="eastAsia"/>
          <w:szCs w:val="21"/>
        </w:rPr>
        <w:t>见供应商须知前附表；</w:t>
      </w:r>
    </w:p>
    <w:p w:rsidR="008E075D" w:rsidRDefault="00284718">
      <w:pPr>
        <w:spacing w:after="120"/>
        <w:ind w:firstLineChars="150" w:firstLine="315"/>
        <w:rPr>
          <w:rFonts w:ascii="Calibri" w:eastAsia="宋体" w:hAnsi="宋体" w:cs="宋体"/>
          <w:szCs w:val="21"/>
        </w:rPr>
      </w:pPr>
      <w:r>
        <w:rPr>
          <w:rFonts w:ascii="Calibri" w:eastAsia="宋体" w:hAnsi="宋体" w:cs="宋体" w:hint="eastAsia"/>
          <w:szCs w:val="21"/>
        </w:rPr>
        <w:t>（</w:t>
      </w:r>
      <w:r>
        <w:rPr>
          <w:rFonts w:ascii="Calibri" w:eastAsia="宋体" w:hAnsi="宋体" w:cs="宋体"/>
          <w:szCs w:val="21"/>
        </w:rPr>
        <w:t>3</w:t>
      </w:r>
      <w:r>
        <w:rPr>
          <w:rFonts w:ascii="Calibri" w:eastAsia="宋体" w:hAnsi="宋体" w:cs="宋体" w:hint="eastAsia"/>
          <w:szCs w:val="21"/>
        </w:rPr>
        <w:t>）</w:t>
      </w:r>
      <w:r>
        <w:rPr>
          <w:rFonts w:ascii="宋体" w:eastAsia="宋体" w:hAnsi="宋体" w:cs="Times New Roman" w:hint="eastAsia"/>
          <w:szCs w:val="24"/>
        </w:rPr>
        <w:t>本项目的特定资格要求：</w:t>
      </w:r>
      <w:r>
        <w:rPr>
          <w:rFonts w:ascii="Calibri" w:eastAsia="宋体" w:hAnsi="宋体" w:cs="宋体" w:hint="eastAsia"/>
          <w:szCs w:val="21"/>
        </w:rPr>
        <w:t>见供应商须知前附表。</w:t>
      </w:r>
    </w:p>
    <w:p w:rsidR="008E075D" w:rsidRDefault="00284718">
      <w:pPr>
        <w:spacing w:after="120"/>
        <w:ind w:firstLineChars="200" w:firstLine="420"/>
        <w:rPr>
          <w:rFonts w:ascii="Times New Roman" w:eastAsia="宋体" w:hAnsi="Times New Roman" w:cs="Times New Roman"/>
          <w:szCs w:val="24"/>
        </w:rPr>
      </w:pPr>
      <w:r>
        <w:rPr>
          <w:rFonts w:ascii="Calibri" w:eastAsia="宋体" w:hAnsi="宋体" w:cs="宋体" w:hint="eastAsia"/>
          <w:szCs w:val="21"/>
        </w:rPr>
        <w:t>需要提交的相关证明材料见本章前附表第</w:t>
      </w:r>
      <w:r>
        <w:rPr>
          <w:rFonts w:ascii="Calibri" w:eastAsia="宋体" w:hAnsi="宋体" w:cs="宋体"/>
          <w:szCs w:val="21"/>
        </w:rPr>
        <w:t>1.4.1</w:t>
      </w:r>
      <w:r>
        <w:rPr>
          <w:rFonts w:ascii="Calibri" w:eastAsia="宋体" w:hAnsi="宋体" w:cs="宋体" w:hint="eastAsia"/>
          <w:szCs w:val="21"/>
        </w:rPr>
        <w:t>款和第</w:t>
      </w:r>
      <w:r>
        <w:rPr>
          <w:rFonts w:ascii="Calibri" w:eastAsia="宋体" w:hAnsi="宋体" w:cs="宋体"/>
          <w:szCs w:val="21"/>
        </w:rPr>
        <w:t>3.5</w:t>
      </w:r>
      <w:r>
        <w:rPr>
          <w:rFonts w:ascii="Calibri" w:eastAsia="宋体" w:hAnsi="宋体" w:cs="宋体" w:hint="eastAsia"/>
          <w:szCs w:val="21"/>
        </w:rPr>
        <w:t>款的规定。</w:t>
      </w:r>
    </w:p>
    <w:p w:rsidR="008E075D" w:rsidRDefault="00284718">
      <w:pPr>
        <w:spacing w:line="360" w:lineRule="auto"/>
        <w:ind w:firstLineChars="200" w:firstLine="420"/>
        <w:rPr>
          <w:rFonts w:ascii="Calibri" w:hAnsi="宋体" w:cs="宋体"/>
          <w:szCs w:val="21"/>
        </w:rPr>
      </w:pPr>
      <w:r>
        <w:rPr>
          <w:rFonts w:hAnsi="宋体" w:cs="宋体"/>
          <w:szCs w:val="21"/>
        </w:rPr>
        <w:t>1.4.2</w:t>
      </w:r>
      <w:r>
        <w:rPr>
          <w:rFonts w:ascii="Calibri" w:hAnsi="宋体" w:cs="宋体" w:hint="eastAsia"/>
          <w:szCs w:val="21"/>
        </w:rPr>
        <w:t>供应商须知前附表规定接受联合体的，除应符合本章第</w:t>
      </w:r>
      <w:r>
        <w:rPr>
          <w:rFonts w:ascii="Calibri" w:hAnsi="宋体" w:cs="宋体"/>
          <w:szCs w:val="21"/>
        </w:rPr>
        <w:t>1.4.1</w:t>
      </w:r>
      <w:r>
        <w:rPr>
          <w:rFonts w:ascii="Calibri" w:hAnsi="宋体" w:cs="宋体" w:hint="eastAsia"/>
          <w:szCs w:val="21"/>
        </w:rPr>
        <w:t>项和供应商须知前附表的要求外，还应遵守以下规定：</w:t>
      </w:r>
    </w:p>
    <w:p w:rsidR="008E075D" w:rsidRDefault="00284718">
      <w:pPr>
        <w:spacing w:line="360" w:lineRule="auto"/>
        <w:ind w:firstLineChars="200" w:firstLine="420"/>
        <w:rPr>
          <w:rFonts w:ascii="Calibri" w:hAnsi="宋体" w:cs="宋体"/>
          <w:szCs w:val="21"/>
        </w:rPr>
      </w:pPr>
      <w:r>
        <w:rPr>
          <w:rFonts w:ascii="Calibri" w:hAnsi="宋体" w:cs="宋体" w:hint="eastAsia"/>
          <w:szCs w:val="21"/>
        </w:rPr>
        <w:t>（</w:t>
      </w:r>
      <w:r>
        <w:rPr>
          <w:rFonts w:ascii="Calibri" w:hAnsi="宋体" w:cs="宋体"/>
          <w:szCs w:val="21"/>
        </w:rPr>
        <w:t>1</w:t>
      </w:r>
      <w:r>
        <w:rPr>
          <w:rFonts w:ascii="Calibri" w:hAnsi="宋体" w:cs="宋体" w:hint="eastAsia"/>
          <w:szCs w:val="21"/>
        </w:rPr>
        <w:t>）联合体各方应按竞争性磋商文件提供的格式签订联合体协议书，明确联合体牵头人和各方权利义务，并承诺就成交项目向采购人承担连带责任；</w:t>
      </w:r>
    </w:p>
    <w:p w:rsidR="008E075D" w:rsidRDefault="00284718">
      <w:pPr>
        <w:spacing w:line="360" w:lineRule="auto"/>
        <w:ind w:firstLineChars="200" w:firstLine="420"/>
        <w:rPr>
          <w:rFonts w:ascii="Calibri" w:hAnsi="宋体" w:cs="宋体"/>
          <w:szCs w:val="21"/>
        </w:rPr>
      </w:pPr>
      <w:r>
        <w:rPr>
          <w:rFonts w:ascii="Calibri" w:hAnsi="宋体" w:cs="宋体" w:hint="eastAsia"/>
          <w:szCs w:val="21"/>
        </w:rPr>
        <w:t>（</w:t>
      </w:r>
      <w:r>
        <w:rPr>
          <w:rFonts w:ascii="Calibri" w:hAnsi="宋体" w:cs="宋体"/>
          <w:szCs w:val="21"/>
        </w:rPr>
        <w:t>2</w:t>
      </w:r>
      <w:r>
        <w:rPr>
          <w:rFonts w:ascii="Calibri" w:hAnsi="宋体" w:cs="宋体" w:hint="eastAsia"/>
          <w:szCs w:val="21"/>
        </w:rPr>
        <w:t>）联合体中有同类资质的供应商按照联合体分工承担相同工作的，应当按照资质等级较低的供应商确定资质等级；</w:t>
      </w:r>
    </w:p>
    <w:p w:rsidR="008E075D" w:rsidRDefault="00284718">
      <w:pPr>
        <w:spacing w:line="360" w:lineRule="auto"/>
        <w:ind w:firstLineChars="200" w:firstLine="420"/>
        <w:rPr>
          <w:rFonts w:ascii="Calibri" w:hAnsi="宋体" w:cs="宋体"/>
          <w:szCs w:val="21"/>
        </w:rPr>
      </w:pPr>
      <w:r>
        <w:rPr>
          <w:rFonts w:ascii="Calibri" w:hAnsi="宋体" w:cs="宋体" w:hint="eastAsia"/>
          <w:szCs w:val="21"/>
        </w:rPr>
        <w:lastRenderedPageBreak/>
        <w:t>（</w:t>
      </w:r>
      <w:r>
        <w:rPr>
          <w:rFonts w:ascii="Calibri" w:hAnsi="宋体" w:cs="宋体"/>
          <w:szCs w:val="21"/>
        </w:rPr>
        <w:t>3</w:t>
      </w:r>
      <w:r>
        <w:rPr>
          <w:rFonts w:ascii="Calibri" w:hAnsi="宋体" w:cs="宋体" w:hint="eastAsia"/>
          <w:szCs w:val="21"/>
        </w:rPr>
        <w:t>）以联合体形式参加政府采购活动的，联合体各方不得再单独参加或者与其他供应商另外组成联合体参加同一合同项下的政府采购活动；</w:t>
      </w:r>
    </w:p>
    <w:p w:rsidR="008E075D" w:rsidRDefault="00284718">
      <w:pPr>
        <w:spacing w:line="360" w:lineRule="auto"/>
        <w:ind w:firstLineChars="200" w:firstLine="420"/>
        <w:rPr>
          <w:rFonts w:ascii="Calibri" w:hAnsi="宋体" w:cs="宋体"/>
          <w:szCs w:val="21"/>
        </w:rPr>
      </w:pPr>
      <w:r>
        <w:rPr>
          <w:rFonts w:ascii="Calibri" w:hAnsi="宋体" w:cs="宋体" w:hint="eastAsia"/>
          <w:szCs w:val="21"/>
        </w:rPr>
        <w:t>（</w:t>
      </w:r>
      <w:r>
        <w:rPr>
          <w:rFonts w:ascii="Calibri" w:hAnsi="宋体" w:cs="宋体"/>
          <w:szCs w:val="21"/>
        </w:rPr>
        <w:t>4</w:t>
      </w:r>
      <w:r>
        <w:rPr>
          <w:rFonts w:ascii="Calibri" w:hAnsi="宋体" w:cs="宋体" w:hint="eastAsia"/>
          <w:szCs w:val="21"/>
        </w:rPr>
        <w:t>）</w:t>
      </w:r>
      <w:r>
        <w:rPr>
          <w:rFonts w:ascii="Calibri" w:hAnsi="宋体" w:cs="宋体"/>
          <w:szCs w:val="21"/>
          <w:lang w:bidi="zh-CN"/>
        </w:rPr>
        <w:t>接受大中型企业与小微企业组成联合体或者允许大中型企业向一家或者多家小微企业分包的采购项目，对于联合协议或者分包意向协议约定小微企业的合同份额占到合同总金额</w:t>
      </w:r>
      <w:r>
        <w:rPr>
          <w:rFonts w:ascii="Calibri" w:hAnsi="宋体" w:cs="宋体"/>
          <w:szCs w:val="21"/>
          <w:lang w:bidi="zh-CN"/>
        </w:rPr>
        <w:t xml:space="preserve"> 30%</w:t>
      </w:r>
      <w:r>
        <w:rPr>
          <w:rFonts w:ascii="Calibri" w:hAnsi="宋体" w:cs="宋体"/>
          <w:szCs w:val="21"/>
          <w:lang w:bidi="zh-CN"/>
        </w:rPr>
        <w:t>以上的，采购人、采购代理机构应当对联合体或者大中型企业的报价给予</w:t>
      </w:r>
      <w:r>
        <w:rPr>
          <w:rFonts w:ascii="Calibri" w:hAnsi="宋体" w:cs="宋体"/>
          <w:szCs w:val="21"/>
          <w:lang w:bidi="zh-CN"/>
        </w:rPr>
        <w:t xml:space="preserve"> </w:t>
      </w:r>
      <w:r w:rsidR="00E50BEB">
        <w:rPr>
          <w:rFonts w:ascii="Calibri" w:hAnsi="宋体" w:cs="宋体" w:hint="eastAsia"/>
          <w:szCs w:val="21"/>
          <w:lang w:bidi="zh-CN"/>
        </w:rPr>
        <w:t>4</w:t>
      </w:r>
      <w:r>
        <w:rPr>
          <w:rFonts w:ascii="Calibri" w:hAnsi="宋体" w:cs="宋体"/>
          <w:szCs w:val="21"/>
          <w:lang w:bidi="zh-CN"/>
        </w:rPr>
        <w:t>%</w:t>
      </w:r>
      <w:r>
        <w:rPr>
          <w:rFonts w:ascii="Calibri" w:hAnsi="宋体" w:cs="宋体"/>
          <w:szCs w:val="21"/>
          <w:lang w:bidi="zh-CN"/>
        </w:rPr>
        <w:t>（工程项目为</w:t>
      </w:r>
      <w:r>
        <w:rPr>
          <w:rFonts w:ascii="Calibri" w:hAnsi="宋体" w:cs="宋体"/>
          <w:szCs w:val="21"/>
          <w:lang w:bidi="zh-CN"/>
        </w:rPr>
        <w:t xml:space="preserve"> 1%</w:t>
      </w:r>
      <w:r>
        <w:rPr>
          <w:rFonts w:ascii="Calibri" w:hAnsi="宋体" w:cs="宋体"/>
          <w:szCs w:val="21"/>
          <w:lang w:bidi="zh-CN"/>
        </w:rPr>
        <w:t>）的扣除，用扣除后的价格参加评审。适用招标投标法的政府采购工程建设项目，采用综合评估法但未采用低价优先法计算价格分的，评标时应当在采用原报价进行评分的基础上增加其价格得分的</w:t>
      </w:r>
      <w:r>
        <w:rPr>
          <w:rFonts w:ascii="Calibri" w:hAnsi="宋体" w:cs="宋体"/>
          <w:szCs w:val="21"/>
          <w:lang w:bidi="zh-CN"/>
        </w:rPr>
        <w:t xml:space="preserve"> 1%</w:t>
      </w:r>
      <w:r>
        <w:rPr>
          <w:rFonts w:ascii="Calibri" w:hAnsi="宋体" w:cs="宋体"/>
          <w:szCs w:val="21"/>
          <w:lang w:bidi="zh-CN"/>
        </w:rPr>
        <w:t>作为其价格分。组成联合体或者接受分包的小微企业与联合体内其他企业、分包企业之间存在直接控股、管理关系的，不享受价格扣除优惠政策。</w:t>
      </w:r>
    </w:p>
    <w:p w:rsidR="008E075D" w:rsidRDefault="00284718">
      <w:pPr>
        <w:spacing w:line="360" w:lineRule="auto"/>
        <w:ind w:firstLineChars="200" w:firstLine="420"/>
        <w:rPr>
          <w:rFonts w:ascii="Calibri" w:hAnsi="宋体" w:cs="宋体"/>
          <w:szCs w:val="21"/>
        </w:rPr>
      </w:pPr>
      <w:r>
        <w:rPr>
          <w:rFonts w:hAnsi="宋体" w:cs="宋体"/>
          <w:szCs w:val="21"/>
        </w:rPr>
        <w:t xml:space="preserve">1.4.3 </w:t>
      </w:r>
      <w:r>
        <w:rPr>
          <w:rFonts w:ascii="Calibri" w:hAnsi="宋体" w:cs="宋体" w:hint="eastAsia"/>
          <w:szCs w:val="21"/>
        </w:rPr>
        <w:t>供应商不得存在下列情形之一：</w:t>
      </w:r>
    </w:p>
    <w:p w:rsidR="008E075D" w:rsidRDefault="00284718">
      <w:pPr>
        <w:spacing w:line="360" w:lineRule="auto"/>
        <w:ind w:firstLineChars="200" w:firstLine="420"/>
        <w:rPr>
          <w:rFonts w:ascii="Calibri" w:hAnsi="宋体" w:cs="宋体"/>
          <w:szCs w:val="21"/>
        </w:rPr>
      </w:pPr>
      <w:r>
        <w:rPr>
          <w:rFonts w:ascii="Calibri" w:hAnsi="宋体" w:cs="宋体" w:hint="eastAsia"/>
          <w:szCs w:val="21"/>
        </w:rPr>
        <w:t>（</w:t>
      </w:r>
      <w:r>
        <w:rPr>
          <w:rFonts w:ascii="Calibri" w:hAnsi="宋体" w:cs="宋体"/>
          <w:szCs w:val="21"/>
        </w:rPr>
        <w:t>1</w:t>
      </w:r>
      <w:r>
        <w:rPr>
          <w:rFonts w:ascii="Calibri" w:hAnsi="宋体" w:cs="宋体" w:hint="eastAsia"/>
          <w:szCs w:val="21"/>
        </w:rPr>
        <w:t>）</w:t>
      </w:r>
      <w:r>
        <w:rPr>
          <w:rFonts w:ascii="宋体" w:hAnsi="宋体" w:hint="eastAsia"/>
        </w:rPr>
        <w:t>见第三章“评审办法”正文第</w:t>
      </w:r>
      <w:r>
        <w:rPr>
          <w:rFonts w:ascii="宋体" w:hAnsi="宋体"/>
        </w:rPr>
        <w:t>3.1.2款、第3.1.3款、第3.1.4款规定</w:t>
      </w:r>
      <w:r>
        <w:rPr>
          <w:rFonts w:ascii="Calibri" w:hAnsi="宋体" w:cs="宋体" w:hint="eastAsia"/>
          <w:szCs w:val="21"/>
        </w:rPr>
        <w:t>；</w:t>
      </w:r>
    </w:p>
    <w:p w:rsidR="008E075D" w:rsidRDefault="00284718">
      <w:pPr>
        <w:spacing w:line="360" w:lineRule="auto"/>
        <w:ind w:firstLineChars="200" w:firstLine="420"/>
        <w:rPr>
          <w:rFonts w:ascii="Calibri" w:hAnsi="宋体" w:cs="宋体"/>
          <w:szCs w:val="21"/>
        </w:rPr>
      </w:pPr>
      <w:r>
        <w:rPr>
          <w:rFonts w:ascii="Calibri" w:hAnsi="宋体" w:cs="宋体" w:hint="eastAsia"/>
          <w:szCs w:val="21"/>
        </w:rPr>
        <w:t>（</w:t>
      </w:r>
      <w:r>
        <w:rPr>
          <w:rFonts w:ascii="Calibri" w:hAnsi="宋体" w:cs="宋体"/>
          <w:szCs w:val="21"/>
        </w:rPr>
        <w:t>2</w:t>
      </w:r>
      <w:r>
        <w:rPr>
          <w:rFonts w:ascii="Calibri" w:hAnsi="宋体" w:cs="宋体" w:hint="eastAsia"/>
          <w:szCs w:val="21"/>
        </w:rPr>
        <w:t>）法律法规规定或供应商须知前附表规定的其他情形。</w:t>
      </w:r>
    </w:p>
    <w:p w:rsidR="008E075D" w:rsidRDefault="00284718">
      <w:pPr>
        <w:keepNext/>
        <w:keepLines/>
        <w:spacing w:line="360" w:lineRule="auto"/>
        <w:outlineLvl w:val="2"/>
        <w:rPr>
          <w:rFonts w:ascii="Calibri" w:eastAsia="宋体" w:hAnsi="Times New Roman" w:cs="Times New Roman"/>
          <w:b/>
          <w:bCs/>
          <w:kern w:val="0"/>
          <w:sz w:val="22"/>
          <w:szCs w:val="21"/>
        </w:rPr>
      </w:pPr>
      <w:bookmarkStart w:id="94" w:name="_Toc61016613"/>
      <w:bookmarkStart w:id="95" w:name="_Toc54088504"/>
      <w:bookmarkStart w:id="96" w:name="_Toc127540900"/>
      <w:bookmarkStart w:id="97" w:name="_Toc29250"/>
      <w:bookmarkStart w:id="98" w:name="_Toc13220"/>
      <w:r>
        <w:rPr>
          <w:rFonts w:ascii="Calibri" w:eastAsia="宋体" w:hAnsi="Times New Roman" w:cs="Times New Roman"/>
          <w:b/>
          <w:bCs/>
          <w:kern w:val="0"/>
          <w:sz w:val="22"/>
          <w:szCs w:val="21"/>
        </w:rPr>
        <w:t xml:space="preserve">1.5 </w:t>
      </w:r>
      <w:r>
        <w:rPr>
          <w:rFonts w:ascii="Calibri" w:eastAsia="宋体" w:hAnsi="Times New Roman" w:cs="Times New Roman" w:hint="eastAsia"/>
          <w:b/>
          <w:bCs/>
          <w:kern w:val="0"/>
          <w:sz w:val="22"/>
          <w:szCs w:val="21"/>
        </w:rPr>
        <w:t>费用承担</w:t>
      </w:r>
      <w:bookmarkEnd w:id="94"/>
      <w:bookmarkEnd w:id="95"/>
      <w:bookmarkEnd w:id="96"/>
      <w:bookmarkEnd w:id="97"/>
      <w:bookmarkEnd w:id="98"/>
    </w:p>
    <w:p w:rsidR="008E075D" w:rsidRDefault="00284718">
      <w:pPr>
        <w:spacing w:line="360" w:lineRule="auto"/>
        <w:ind w:firstLineChars="200" w:firstLine="420"/>
        <w:rPr>
          <w:rFonts w:hAnsi="宋体" w:cs="宋体"/>
          <w:szCs w:val="21"/>
        </w:rPr>
      </w:pPr>
      <w:r>
        <w:rPr>
          <w:rFonts w:hAnsi="宋体" w:cs="宋体" w:hint="eastAsia"/>
          <w:szCs w:val="21"/>
        </w:rPr>
        <w:t>供应商准备和参加采购活动发生的费用自理。</w:t>
      </w:r>
    </w:p>
    <w:p w:rsidR="008E075D" w:rsidRDefault="00284718">
      <w:pPr>
        <w:keepNext/>
        <w:keepLines/>
        <w:spacing w:line="360" w:lineRule="auto"/>
        <w:outlineLvl w:val="2"/>
        <w:rPr>
          <w:rFonts w:ascii="Calibri" w:eastAsia="宋体" w:hAnsi="Times New Roman" w:cs="Times New Roman"/>
          <w:b/>
          <w:bCs/>
          <w:kern w:val="0"/>
          <w:sz w:val="22"/>
          <w:szCs w:val="21"/>
        </w:rPr>
      </w:pPr>
      <w:bookmarkStart w:id="99" w:name="_Toc127540901"/>
      <w:bookmarkStart w:id="100" w:name="_Toc54088505"/>
      <w:bookmarkStart w:id="101" w:name="_Toc61016614"/>
      <w:bookmarkStart w:id="102" w:name="_Toc32716"/>
      <w:bookmarkStart w:id="103" w:name="_Toc30761"/>
      <w:r>
        <w:rPr>
          <w:rFonts w:ascii="Calibri" w:eastAsia="宋体" w:hAnsi="Times New Roman" w:cs="Times New Roman"/>
          <w:b/>
          <w:bCs/>
          <w:kern w:val="0"/>
          <w:sz w:val="22"/>
          <w:szCs w:val="21"/>
        </w:rPr>
        <w:t xml:space="preserve">1.6 </w:t>
      </w:r>
      <w:r>
        <w:rPr>
          <w:rFonts w:ascii="Calibri" w:eastAsia="宋体" w:hAnsi="Times New Roman" w:cs="Times New Roman" w:hint="eastAsia"/>
          <w:b/>
          <w:bCs/>
          <w:kern w:val="0"/>
          <w:sz w:val="22"/>
          <w:szCs w:val="21"/>
        </w:rPr>
        <w:t>保密</w:t>
      </w:r>
      <w:bookmarkEnd w:id="99"/>
      <w:bookmarkEnd w:id="100"/>
      <w:bookmarkEnd w:id="101"/>
      <w:bookmarkEnd w:id="102"/>
      <w:bookmarkEnd w:id="103"/>
    </w:p>
    <w:p w:rsidR="008E075D" w:rsidRDefault="00284718">
      <w:pPr>
        <w:spacing w:line="360" w:lineRule="auto"/>
        <w:ind w:firstLineChars="200" w:firstLine="420"/>
        <w:rPr>
          <w:rFonts w:hAnsi="宋体" w:cs="宋体"/>
          <w:szCs w:val="21"/>
        </w:rPr>
      </w:pPr>
      <w:r>
        <w:rPr>
          <w:rFonts w:hAnsi="宋体" w:cs="宋体" w:hint="eastAsia"/>
          <w:szCs w:val="21"/>
        </w:rPr>
        <w:t>参与采购活动的各方应对竞争性磋商文件和响应文件中的商业和技术等秘密保密，违者应对由此造成的后果承担法律责任。</w:t>
      </w:r>
    </w:p>
    <w:p w:rsidR="008E075D" w:rsidRDefault="00284718">
      <w:pPr>
        <w:keepNext/>
        <w:keepLines/>
        <w:spacing w:line="360" w:lineRule="auto"/>
        <w:outlineLvl w:val="2"/>
        <w:rPr>
          <w:rFonts w:ascii="Calibri" w:eastAsia="宋体" w:hAnsi="Times New Roman" w:cs="Times New Roman"/>
          <w:b/>
          <w:bCs/>
          <w:kern w:val="0"/>
          <w:sz w:val="22"/>
          <w:szCs w:val="21"/>
        </w:rPr>
      </w:pPr>
      <w:bookmarkStart w:id="104" w:name="_Toc54088506"/>
      <w:bookmarkStart w:id="105" w:name="_Toc127540902"/>
      <w:bookmarkStart w:id="106" w:name="_Toc61016615"/>
      <w:bookmarkStart w:id="107" w:name="_Toc27473"/>
      <w:bookmarkStart w:id="108" w:name="_Toc18353"/>
      <w:r>
        <w:rPr>
          <w:rFonts w:ascii="Calibri" w:eastAsia="宋体" w:hAnsi="Times New Roman" w:cs="Times New Roman"/>
          <w:b/>
          <w:bCs/>
          <w:kern w:val="0"/>
          <w:sz w:val="22"/>
          <w:szCs w:val="21"/>
        </w:rPr>
        <w:t xml:space="preserve">1.7 </w:t>
      </w:r>
      <w:r>
        <w:rPr>
          <w:rFonts w:ascii="Calibri" w:eastAsia="宋体" w:hAnsi="Times New Roman" w:cs="Times New Roman" w:hint="eastAsia"/>
          <w:b/>
          <w:bCs/>
          <w:kern w:val="0"/>
          <w:sz w:val="22"/>
          <w:szCs w:val="21"/>
        </w:rPr>
        <w:t>语言文字</w:t>
      </w:r>
      <w:bookmarkEnd w:id="104"/>
      <w:bookmarkEnd w:id="105"/>
      <w:bookmarkEnd w:id="106"/>
      <w:bookmarkEnd w:id="107"/>
      <w:bookmarkEnd w:id="108"/>
    </w:p>
    <w:p w:rsidR="008E075D" w:rsidRDefault="00284718">
      <w:pPr>
        <w:spacing w:line="360" w:lineRule="auto"/>
        <w:ind w:firstLineChars="200" w:firstLine="420"/>
        <w:rPr>
          <w:rFonts w:hAnsi="宋体" w:cs="宋体"/>
          <w:szCs w:val="21"/>
        </w:rPr>
      </w:pPr>
      <w:r>
        <w:rPr>
          <w:rFonts w:hAnsi="宋体" w:cs="宋体" w:hint="eastAsia"/>
          <w:szCs w:val="21"/>
        </w:rPr>
        <w:t>竞争性磋商文件和响应文件使用的语言文字为中文。专用术语使用外文的，应附有中文注释。</w:t>
      </w:r>
    </w:p>
    <w:p w:rsidR="008E075D" w:rsidRDefault="00284718">
      <w:pPr>
        <w:keepNext/>
        <w:keepLines/>
        <w:spacing w:line="360" w:lineRule="auto"/>
        <w:outlineLvl w:val="2"/>
        <w:rPr>
          <w:rFonts w:ascii="Calibri" w:eastAsia="宋体" w:hAnsi="Times New Roman" w:cs="Times New Roman"/>
          <w:b/>
          <w:bCs/>
          <w:kern w:val="0"/>
          <w:sz w:val="22"/>
          <w:szCs w:val="21"/>
        </w:rPr>
      </w:pPr>
      <w:bookmarkStart w:id="109" w:name="_Toc127540903"/>
      <w:bookmarkStart w:id="110" w:name="_Toc61016616"/>
      <w:bookmarkStart w:id="111" w:name="_Toc54088507"/>
      <w:bookmarkStart w:id="112" w:name="_Toc6406"/>
      <w:bookmarkStart w:id="113" w:name="_Toc17025"/>
      <w:r>
        <w:rPr>
          <w:rFonts w:ascii="Calibri" w:eastAsia="宋体" w:hAnsi="Times New Roman" w:cs="Times New Roman"/>
          <w:b/>
          <w:bCs/>
          <w:kern w:val="0"/>
          <w:sz w:val="22"/>
          <w:szCs w:val="21"/>
        </w:rPr>
        <w:t xml:space="preserve">1.8 </w:t>
      </w:r>
      <w:r>
        <w:rPr>
          <w:rFonts w:ascii="Calibri" w:eastAsia="宋体" w:hAnsi="Times New Roman" w:cs="Times New Roman" w:hint="eastAsia"/>
          <w:b/>
          <w:bCs/>
          <w:kern w:val="0"/>
          <w:sz w:val="22"/>
          <w:szCs w:val="21"/>
        </w:rPr>
        <w:t>计量单位</w:t>
      </w:r>
      <w:bookmarkEnd w:id="109"/>
      <w:bookmarkEnd w:id="110"/>
      <w:bookmarkEnd w:id="111"/>
      <w:bookmarkEnd w:id="112"/>
      <w:bookmarkEnd w:id="113"/>
    </w:p>
    <w:p w:rsidR="008E075D" w:rsidRDefault="00284718">
      <w:pPr>
        <w:spacing w:after="120"/>
        <w:ind w:firstLineChars="200" w:firstLine="420"/>
        <w:rPr>
          <w:rFonts w:ascii="Times New Roman" w:eastAsia="宋体" w:hAnsi="Times New Roman" w:cs="Times New Roman"/>
          <w:szCs w:val="24"/>
        </w:rPr>
      </w:pPr>
      <w:r>
        <w:rPr>
          <w:rFonts w:ascii="Times New Roman" w:eastAsia="宋体" w:hAnsi="宋体" w:cs="宋体" w:hint="eastAsia"/>
          <w:szCs w:val="21"/>
        </w:rPr>
        <w:t>所有计量均采用中华人民共和国法定计量单位。</w:t>
      </w:r>
    </w:p>
    <w:p w:rsidR="008E075D" w:rsidRDefault="00284718">
      <w:pPr>
        <w:keepNext/>
        <w:keepLines/>
        <w:spacing w:line="360" w:lineRule="auto"/>
        <w:outlineLvl w:val="2"/>
        <w:rPr>
          <w:rFonts w:ascii="Calibri" w:eastAsia="宋体" w:hAnsi="Times New Roman" w:cs="Times New Roman"/>
          <w:b/>
          <w:bCs/>
          <w:kern w:val="0"/>
          <w:sz w:val="22"/>
          <w:szCs w:val="21"/>
        </w:rPr>
      </w:pPr>
      <w:bookmarkStart w:id="114" w:name="_Toc127540904"/>
      <w:bookmarkStart w:id="115" w:name="_Toc4553"/>
      <w:bookmarkStart w:id="116" w:name="_Toc152045539"/>
      <w:bookmarkStart w:id="117" w:name="_Toc54088508"/>
      <w:bookmarkStart w:id="118" w:name="_Toc152042315"/>
      <w:bookmarkStart w:id="119" w:name="_Toc9593"/>
      <w:bookmarkStart w:id="120" w:name="_Toc21268"/>
      <w:bookmarkStart w:id="121" w:name="_Toc25337"/>
      <w:bookmarkStart w:id="122" w:name="_Toc276"/>
      <w:bookmarkStart w:id="123" w:name="_Toc61016617"/>
      <w:bookmarkStart w:id="124" w:name="_Toc144974507"/>
      <w:bookmarkStart w:id="125" w:name="_Toc30982"/>
      <w:bookmarkStart w:id="126" w:name="_Toc5067"/>
      <w:r>
        <w:rPr>
          <w:rFonts w:ascii="Calibri" w:eastAsia="宋体" w:hAnsi="Times New Roman" w:cs="Times New Roman"/>
          <w:b/>
          <w:bCs/>
          <w:kern w:val="0"/>
          <w:sz w:val="22"/>
          <w:szCs w:val="21"/>
        </w:rPr>
        <w:t xml:space="preserve">1.9 </w:t>
      </w:r>
      <w:r>
        <w:rPr>
          <w:rFonts w:ascii="Calibri" w:eastAsia="宋体" w:hAnsi="Times New Roman" w:cs="Times New Roman" w:hint="eastAsia"/>
          <w:b/>
          <w:bCs/>
          <w:kern w:val="0"/>
          <w:sz w:val="22"/>
          <w:szCs w:val="21"/>
        </w:rPr>
        <w:t>踏勘现场</w:t>
      </w:r>
      <w:bookmarkEnd w:id="114"/>
      <w:bookmarkEnd w:id="115"/>
      <w:bookmarkEnd w:id="116"/>
      <w:bookmarkEnd w:id="117"/>
      <w:bookmarkEnd w:id="118"/>
      <w:bookmarkEnd w:id="119"/>
      <w:bookmarkEnd w:id="120"/>
      <w:bookmarkEnd w:id="121"/>
      <w:bookmarkEnd w:id="122"/>
      <w:bookmarkEnd w:id="123"/>
      <w:bookmarkEnd w:id="124"/>
      <w:bookmarkEnd w:id="125"/>
      <w:bookmarkEnd w:id="126"/>
    </w:p>
    <w:p w:rsidR="008E075D" w:rsidRDefault="00284718">
      <w:pPr>
        <w:spacing w:line="360" w:lineRule="auto"/>
        <w:ind w:firstLineChars="200" w:firstLine="420"/>
        <w:rPr>
          <w:rFonts w:hAnsi="宋体" w:cs="宋体"/>
          <w:szCs w:val="21"/>
        </w:rPr>
      </w:pPr>
      <w:r>
        <w:rPr>
          <w:rFonts w:hAnsi="宋体" w:cs="宋体"/>
          <w:szCs w:val="21"/>
        </w:rPr>
        <w:t xml:space="preserve">1.9.1 </w:t>
      </w:r>
      <w:r>
        <w:rPr>
          <w:rFonts w:hAnsi="宋体" w:cs="宋体" w:hint="eastAsia"/>
          <w:szCs w:val="21"/>
        </w:rPr>
        <w:t>供应商须知前附表规定组织踏勘现场的，采购人按供应商须知前附表规定的时间、地点组织供应商踏勘项目现场。部分供应商未按时参加踏勘现场的，不影响踏勘现场的正常进行。</w:t>
      </w:r>
    </w:p>
    <w:p w:rsidR="008E075D" w:rsidRDefault="00284718">
      <w:pPr>
        <w:spacing w:line="360" w:lineRule="auto"/>
        <w:ind w:firstLineChars="200" w:firstLine="420"/>
        <w:rPr>
          <w:rFonts w:hAnsi="宋体" w:cs="宋体"/>
          <w:szCs w:val="21"/>
        </w:rPr>
      </w:pPr>
      <w:r>
        <w:rPr>
          <w:rFonts w:hAnsi="宋体" w:cs="宋体"/>
          <w:szCs w:val="21"/>
        </w:rPr>
        <w:t xml:space="preserve">1.9.2 </w:t>
      </w:r>
      <w:r>
        <w:rPr>
          <w:rFonts w:hAnsi="宋体" w:cs="宋体" w:hint="eastAsia"/>
          <w:szCs w:val="21"/>
        </w:rPr>
        <w:t>供应商踏勘现场发生的费用自理。</w:t>
      </w:r>
    </w:p>
    <w:p w:rsidR="008E075D" w:rsidRDefault="00284718">
      <w:pPr>
        <w:spacing w:line="360" w:lineRule="auto"/>
        <w:ind w:firstLineChars="200" w:firstLine="420"/>
        <w:rPr>
          <w:rFonts w:hAnsi="宋体" w:cs="宋体"/>
          <w:szCs w:val="21"/>
        </w:rPr>
      </w:pPr>
      <w:r>
        <w:rPr>
          <w:rFonts w:hAnsi="宋体" w:cs="宋体"/>
          <w:szCs w:val="21"/>
        </w:rPr>
        <w:t xml:space="preserve">1.9.3 </w:t>
      </w:r>
      <w:r>
        <w:rPr>
          <w:rFonts w:hAnsi="宋体" w:cs="宋体" w:hint="eastAsia"/>
          <w:szCs w:val="21"/>
        </w:rPr>
        <w:t>除采购人的原因外，供应商自行负责在踏勘现场中所发生的人员伤亡和财产损失。</w:t>
      </w:r>
    </w:p>
    <w:p w:rsidR="008E075D" w:rsidRDefault="00284718">
      <w:pPr>
        <w:spacing w:line="360" w:lineRule="auto"/>
        <w:ind w:firstLineChars="200" w:firstLine="420"/>
        <w:rPr>
          <w:rFonts w:hAnsi="宋体" w:cs="宋体"/>
          <w:szCs w:val="21"/>
        </w:rPr>
      </w:pPr>
      <w:r>
        <w:rPr>
          <w:rFonts w:hAnsi="宋体" w:cs="宋体"/>
          <w:szCs w:val="21"/>
        </w:rPr>
        <w:t xml:space="preserve">1.9.4 </w:t>
      </w:r>
      <w:r>
        <w:rPr>
          <w:rFonts w:hAnsi="宋体" w:cs="宋体" w:hint="eastAsia"/>
          <w:szCs w:val="21"/>
        </w:rPr>
        <w:t>采购人在踏勘现场中介绍的工程场地和相关的周边环境情况，供应商在编制响应文件时参考，采购人不对供应商据此作出的判断和决策负责。</w:t>
      </w:r>
    </w:p>
    <w:p w:rsidR="008E075D" w:rsidRDefault="00284718">
      <w:pPr>
        <w:keepNext/>
        <w:keepLines/>
        <w:spacing w:line="360" w:lineRule="auto"/>
        <w:outlineLvl w:val="2"/>
        <w:rPr>
          <w:rFonts w:ascii="Calibri" w:eastAsia="宋体" w:hAnsi="Times New Roman" w:cs="Times New Roman"/>
          <w:b/>
          <w:bCs/>
          <w:kern w:val="0"/>
          <w:sz w:val="22"/>
          <w:szCs w:val="21"/>
        </w:rPr>
      </w:pPr>
      <w:bookmarkStart w:id="127" w:name="_Toc127540905"/>
      <w:bookmarkStart w:id="128" w:name="_Toc54088509"/>
      <w:bookmarkStart w:id="129" w:name="_Toc61016618"/>
      <w:bookmarkStart w:id="130" w:name="_Toc12252"/>
      <w:bookmarkStart w:id="131" w:name="_Toc8427"/>
      <w:bookmarkStart w:id="132" w:name="_Toc152045541"/>
      <w:bookmarkStart w:id="133" w:name="_Toc20327"/>
      <w:bookmarkStart w:id="134" w:name="_Toc27589"/>
      <w:bookmarkStart w:id="135" w:name="_Toc20817"/>
      <w:bookmarkStart w:id="136" w:name="_Toc152042317"/>
      <w:bookmarkStart w:id="137" w:name="_Toc144974509"/>
      <w:bookmarkStart w:id="138" w:name="_Toc18629"/>
      <w:bookmarkStart w:id="139" w:name="_Toc25959"/>
      <w:r>
        <w:rPr>
          <w:rFonts w:ascii="Calibri" w:eastAsia="宋体" w:hAnsi="Times New Roman" w:cs="Times New Roman"/>
          <w:b/>
          <w:bCs/>
          <w:kern w:val="0"/>
          <w:sz w:val="22"/>
          <w:szCs w:val="21"/>
        </w:rPr>
        <w:t>1.10</w:t>
      </w:r>
      <w:r>
        <w:rPr>
          <w:rFonts w:ascii="Calibri" w:eastAsia="宋体" w:hAnsi="Times New Roman" w:cs="Times New Roman" w:hint="eastAsia"/>
          <w:b/>
          <w:bCs/>
          <w:kern w:val="0"/>
          <w:sz w:val="22"/>
          <w:szCs w:val="21"/>
        </w:rPr>
        <w:t>预备会</w:t>
      </w:r>
      <w:bookmarkEnd w:id="127"/>
      <w:bookmarkEnd w:id="128"/>
      <w:bookmarkEnd w:id="129"/>
      <w:bookmarkEnd w:id="130"/>
      <w:bookmarkEnd w:id="131"/>
    </w:p>
    <w:p w:rsidR="008E075D" w:rsidRDefault="00284718">
      <w:pPr>
        <w:spacing w:line="360" w:lineRule="auto"/>
        <w:ind w:firstLineChars="200" w:firstLine="420"/>
        <w:rPr>
          <w:rFonts w:ascii="新宋体" w:eastAsia="新宋体" w:hAnsi="新宋体" w:cs="新宋体"/>
        </w:rPr>
      </w:pPr>
      <w:r>
        <w:rPr>
          <w:rFonts w:hAnsi="宋体" w:cs="宋体"/>
          <w:szCs w:val="21"/>
        </w:rPr>
        <w:t xml:space="preserve">1.10.1 </w:t>
      </w:r>
      <w:r>
        <w:rPr>
          <w:rFonts w:ascii="新宋体" w:eastAsia="新宋体" w:hAnsi="新宋体" w:cs="新宋体" w:hint="eastAsia"/>
        </w:rPr>
        <w:t>供应商须知前附表规定召开预备会的，采购人按供应商须知前附表规定的时间和地点召开预</w:t>
      </w:r>
      <w:r>
        <w:rPr>
          <w:rFonts w:ascii="新宋体" w:eastAsia="新宋体" w:hAnsi="新宋体" w:cs="新宋体" w:hint="eastAsia"/>
        </w:rPr>
        <w:lastRenderedPageBreak/>
        <w:t>备会，澄清供应商提出的问题。</w:t>
      </w:r>
    </w:p>
    <w:p w:rsidR="008E075D" w:rsidRDefault="00284718">
      <w:pPr>
        <w:spacing w:line="360" w:lineRule="auto"/>
        <w:ind w:firstLineChars="200" w:firstLine="420"/>
        <w:rPr>
          <w:rFonts w:ascii="新宋体" w:eastAsia="新宋体" w:hAnsi="新宋体" w:cs="新宋体"/>
        </w:rPr>
      </w:pPr>
      <w:r>
        <w:rPr>
          <w:rFonts w:hAnsi="宋体" w:cs="宋体"/>
          <w:szCs w:val="21"/>
        </w:rPr>
        <w:t xml:space="preserve">1.10.2 </w:t>
      </w:r>
      <w:r>
        <w:rPr>
          <w:rFonts w:hAnsi="宋体" w:cs="宋体" w:hint="eastAsia"/>
          <w:szCs w:val="21"/>
        </w:rPr>
        <w:t>供应商</w:t>
      </w:r>
      <w:r>
        <w:rPr>
          <w:rFonts w:ascii="新宋体" w:eastAsia="新宋体" w:hAnsi="新宋体" w:cs="新宋体" w:hint="eastAsia"/>
        </w:rPr>
        <w:t>应按供应商须知前附表规定的时间和形式将提出的问题送达采购人，以便采购人在会议期间澄清。</w:t>
      </w:r>
    </w:p>
    <w:p w:rsidR="008E075D" w:rsidRDefault="00284718">
      <w:pPr>
        <w:spacing w:line="360" w:lineRule="auto"/>
        <w:ind w:firstLineChars="200" w:firstLine="420"/>
        <w:rPr>
          <w:rFonts w:ascii="新宋体" w:eastAsia="新宋体" w:hAnsi="新宋体" w:cs="新宋体"/>
        </w:rPr>
      </w:pPr>
      <w:r>
        <w:rPr>
          <w:rFonts w:hAnsi="宋体" w:cs="宋体"/>
          <w:szCs w:val="21"/>
        </w:rPr>
        <w:t>1.10.3</w:t>
      </w:r>
      <w:r>
        <w:rPr>
          <w:rFonts w:ascii="新宋体" w:eastAsia="新宋体" w:hAnsi="新宋体" w:cs="新宋体"/>
        </w:rPr>
        <w:t xml:space="preserve"> 预备会后，采购人将对供应商所提问题的澄清，以供应商须知前附表规定的形式通知所有购买竞争性磋商文件的供应商。该澄清内容为竞争性磋商文件的组成部分。</w:t>
      </w:r>
    </w:p>
    <w:p w:rsidR="008E075D" w:rsidRDefault="00284718">
      <w:pPr>
        <w:keepNext/>
        <w:keepLines/>
        <w:spacing w:line="360" w:lineRule="auto"/>
        <w:outlineLvl w:val="2"/>
        <w:rPr>
          <w:rFonts w:ascii="Calibri" w:eastAsia="宋体" w:hAnsi="Times New Roman" w:cs="Times New Roman"/>
          <w:b/>
          <w:bCs/>
          <w:kern w:val="0"/>
          <w:sz w:val="22"/>
          <w:szCs w:val="21"/>
        </w:rPr>
      </w:pPr>
      <w:bookmarkStart w:id="140" w:name="_Toc127540906"/>
      <w:bookmarkStart w:id="141" w:name="_Toc54088510"/>
      <w:bookmarkStart w:id="142" w:name="_Toc61016619"/>
      <w:bookmarkStart w:id="143" w:name="_Toc969"/>
      <w:bookmarkStart w:id="144" w:name="_Toc25605"/>
      <w:r>
        <w:rPr>
          <w:rFonts w:ascii="Calibri" w:eastAsia="宋体" w:hAnsi="Times New Roman" w:cs="Times New Roman"/>
          <w:b/>
          <w:bCs/>
          <w:kern w:val="0"/>
          <w:sz w:val="22"/>
          <w:szCs w:val="21"/>
        </w:rPr>
        <w:t>1.11</w:t>
      </w:r>
      <w:r>
        <w:rPr>
          <w:rFonts w:ascii="Calibri" w:eastAsia="宋体" w:hAnsi="Times New Roman" w:cs="Times New Roman" w:hint="eastAsia"/>
          <w:b/>
          <w:bCs/>
          <w:kern w:val="0"/>
          <w:sz w:val="22"/>
          <w:szCs w:val="21"/>
        </w:rPr>
        <w:t>分包</w:t>
      </w:r>
      <w:bookmarkEnd w:id="132"/>
      <w:bookmarkEnd w:id="133"/>
      <w:bookmarkEnd w:id="134"/>
      <w:bookmarkEnd w:id="135"/>
      <w:bookmarkEnd w:id="136"/>
      <w:bookmarkEnd w:id="137"/>
      <w:bookmarkEnd w:id="138"/>
      <w:bookmarkEnd w:id="139"/>
      <w:bookmarkEnd w:id="140"/>
      <w:bookmarkEnd w:id="141"/>
      <w:bookmarkEnd w:id="142"/>
      <w:bookmarkEnd w:id="143"/>
      <w:bookmarkEnd w:id="144"/>
    </w:p>
    <w:p w:rsidR="008E075D" w:rsidRDefault="00284718">
      <w:pPr>
        <w:spacing w:line="360" w:lineRule="auto"/>
        <w:ind w:firstLineChars="200" w:firstLine="420"/>
        <w:rPr>
          <w:rFonts w:hAnsi="宋体" w:cs="宋体"/>
          <w:szCs w:val="21"/>
        </w:rPr>
      </w:pPr>
      <w:bookmarkStart w:id="145" w:name="_Toc23519"/>
      <w:bookmarkStart w:id="146" w:name="_Toc19916"/>
      <w:bookmarkStart w:id="147" w:name="_Toc54088511"/>
      <w:bookmarkStart w:id="148" w:name="_Toc61016620"/>
      <w:bookmarkStart w:id="149" w:name="_Toc26138"/>
      <w:bookmarkStart w:id="150" w:name="_Toc26728"/>
      <w:bookmarkStart w:id="151" w:name="_Toc2262"/>
      <w:r>
        <w:rPr>
          <w:rFonts w:ascii="宋体" w:hAnsi="宋体" w:hint="eastAsia"/>
          <w:szCs w:val="21"/>
        </w:rPr>
        <w:t>供应商拟在成交后将成交项目的非关键性工作分包的，应征得采购人书面同意，接受分包的人不得再次分包，供应商对分包项目承担连带责任。</w:t>
      </w:r>
    </w:p>
    <w:p w:rsidR="008E075D" w:rsidRDefault="00284718">
      <w:pPr>
        <w:keepNext/>
        <w:keepLines/>
        <w:spacing w:line="360" w:lineRule="auto"/>
        <w:outlineLvl w:val="2"/>
        <w:rPr>
          <w:rFonts w:ascii="Calibri" w:eastAsia="宋体" w:hAnsi="Times New Roman" w:cs="Times New Roman"/>
          <w:b/>
          <w:bCs/>
          <w:kern w:val="0"/>
          <w:sz w:val="22"/>
          <w:szCs w:val="21"/>
        </w:rPr>
      </w:pPr>
      <w:bookmarkStart w:id="152" w:name="_Toc127540907"/>
      <w:bookmarkStart w:id="153" w:name="_Toc16341"/>
      <w:bookmarkStart w:id="154" w:name="_Toc21241"/>
      <w:r>
        <w:rPr>
          <w:rFonts w:ascii="Calibri" w:eastAsia="宋体" w:hAnsi="Times New Roman" w:cs="Times New Roman"/>
          <w:b/>
          <w:bCs/>
          <w:kern w:val="0"/>
          <w:sz w:val="22"/>
          <w:szCs w:val="21"/>
        </w:rPr>
        <w:t xml:space="preserve">1.12 </w:t>
      </w:r>
      <w:r>
        <w:rPr>
          <w:rFonts w:ascii="Calibri" w:eastAsia="宋体" w:hAnsi="Times New Roman" w:cs="Times New Roman" w:hint="eastAsia"/>
          <w:b/>
          <w:bCs/>
          <w:kern w:val="0"/>
          <w:sz w:val="22"/>
          <w:szCs w:val="21"/>
        </w:rPr>
        <w:t>响应和偏差</w:t>
      </w:r>
      <w:bookmarkEnd w:id="145"/>
      <w:bookmarkEnd w:id="146"/>
      <w:bookmarkEnd w:id="147"/>
      <w:bookmarkEnd w:id="148"/>
      <w:bookmarkEnd w:id="149"/>
      <w:bookmarkEnd w:id="150"/>
      <w:bookmarkEnd w:id="151"/>
      <w:bookmarkEnd w:id="152"/>
      <w:bookmarkEnd w:id="153"/>
      <w:bookmarkEnd w:id="154"/>
    </w:p>
    <w:p w:rsidR="008E075D" w:rsidRDefault="00284718">
      <w:pPr>
        <w:spacing w:line="360" w:lineRule="auto"/>
        <w:ind w:firstLineChars="200" w:firstLine="420"/>
        <w:rPr>
          <w:rFonts w:ascii="宋体" w:hAnsi="宋体"/>
          <w:szCs w:val="21"/>
        </w:rPr>
      </w:pPr>
      <w:r>
        <w:rPr>
          <w:rFonts w:hAnsi="宋体" w:cs="宋体"/>
          <w:szCs w:val="21"/>
        </w:rPr>
        <w:t xml:space="preserve">1.12.1 </w:t>
      </w:r>
      <w:r>
        <w:rPr>
          <w:rFonts w:ascii="宋体" w:hAnsi="宋体" w:hint="eastAsia"/>
          <w:szCs w:val="21"/>
        </w:rPr>
        <w:t>响应文件应当对竞争性磋商文件的实质性要求和条件作出满足性或更有利于采购人的响应，否则，供应商的响应将被视为无效响应。实质性要求和条件见供应商须知前附表。</w:t>
      </w:r>
    </w:p>
    <w:p w:rsidR="008E075D" w:rsidRDefault="00284718">
      <w:pPr>
        <w:spacing w:line="360" w:lineRule="auto"/>
        <w:ind w:firstLineChars="200" w:firstLine="420"/>
        <w:rPr>
          <w:rFonts w:ascii="宋体" w:hAnsi="宋体"/>
          <w:szCs w:val="21"/>
        </w:rPr>
      </w:pPr>
      <w:r>
        <w:rPr>
          <w:rFonts w:hAnsi="宋体" w:cs="宋体"/>
          <w:szCs w:val="21"/>
        </w:rPr>
        <w:t xml:space="preserve">1.12.2 </w:t>
      </w:r>
      <w:r>
        <w:rPr>
          <w:rFonts w:ascii="宋体" w:hAnsi="宋体" w:hint="eastAsia"/>
          <w:szCs w:val="21"/>
        </w:rPr>
        <w:t>供应商应根据竞争性磋商文件的要求提供的内容以对竞争性磋商文件作出响应。</w:t>
      </w:r>
    </w:p>
    <w:p w:rsidR="008E075D" w:rsidRDefault="00284718">
      <w:pPr>
        <w:spacing w:line="360" w:lineRule="auto"/>
        <w:ind w:firstLineChars="200" w:firstLine="420"/>
        <w:rPr>
          <w:rFonts w:ascii="宋体" w:hAnsi="宋体"/>
          <w:szCs w:val="21"/>
        </w:rPr>
      </w:pPr>
      <w:r>
        <w:rPr>
          <w:rFonts w:hAnsi="宋体" w:cs="宋体"/>
          <w:szCs w:val="21"/>
        </w:rPr>
        <w:t xml:space="preserve">1.12.3 </w:t>
      </w:r>
      <w:r>
        <w:rPr>
          <w:rFonts w:ascii="宋体" w:hAnsi="宋体" w:hint="eastAsia"/>
          <w:szCs w:val="21"/>
        </w:rPr>
        <w:t>供应商须知前附表允许响应文件偏离竞争性磋商文件某些要求的，偏差应当符合竞争性磋商文件规定的偏差范围。</w:t>
      </w:r>
    </w:p>
    <w:p w:rsidR="008E075D" w:rsidRDefault="00284718">
      <w:pPr>
        <w:keepNext/>
        <w:keepLines/>
        <w:spacing w:before="20" w:after="20" w:line="360" w:lineRule="auto"/>
        <w:outlineLvl w:val="1"/>
        <w:rPr>
          <w:rFonts w:ascii="宋体" w:eastAsia="宋体" w:hAnsi="宋体" w:cs="Times New Roman"/>
          <w:b/>
          <w:bCs/>
          <w:sz w:val="24"/>
          <w:szCs w:val="24"/>
        </w:rPr>
      </w:pPr>
      <w:bookmarkStart w:id="155" w:name="_Toc127540908"/>
      <w:bookmarkStart w:id="156" w:name="_Toc152045542"/>
      <w:bookmarkStart w:id="157" w:name="_Toc152042318"/>
      <w:bookmarkStart w:id="158" w:name="_Toc19845"/>
      <w:bookmarkStart w:id="159" w:name="_Toc61016621"/>
      <w:bookmarkStart w:id="160" w:name="_Toc10899"/>
      <w:bookmarkStart w:id="161" w:name="_Toc16624"/>
      <w:bookmarkStart w:id="162" w:name="_Toc144974510"/>
      <w:bookmarkStart w:id="163" w:name="_Toc15288"/>
      <w:bookmarkStart w:id="164" w:name="_Toc13896"/>
      <w:bookmarkStart w:id="165" w:name="_Toc2284"/>
      <w:r>
        <w:rPr>
          <w:rFonts w:ascii="宋体" w:eastAsia="宋体" w:hAnsi="宋体" w:cs="Times New Roman"/>
          <w:b/>
          <w:bCs/>
          <w:sz w:val="24"/>
          <w:szCs w:val="24"/>
        </w:rPr>
        <w:t>2.竞争性磋商文件</w:t>
      </w:r>
      <w:bookmarkEnd w:id="155"/>
      <w:bookmarkEnd w:id="156"/>
      <w:bookmarkEnd w:id="157"/>
      <w:bookmarkEnd w:id="158"/>
      <w:bookmarkEnd w:id="159"/>
      <w:bookmarkEnd w:id="160"/>
      <w:bookmarkEnd w:id="161"/>
      <w:bookmarkEnd w:id="162"/>
      <w:bookmarkEnd w:id="163"/>
      <w:bookmarkEnd w:id="164"/>
      <w:bookmarkEnd w:id="165"/>
    </w:p>
    <w:p w:rsidR="008E075D" w:rsidRDefault="00284718">
      <w:pPr>
        <w:keepNext/>
        <w:keepLines/>
        <w:spacing w:line="360" w:lineRule="auto"/>
        <w:outlineLvl w:val="2"/>
        <w:rPr>
          <w:rFonts w:ascii="Calibri" w:eastAsia="宋体" w:hAnsi="Times New Roman" w:cs="Times New Roman"/>
          <w:b/>
          <w:bCs/>
          <w:kern w:val="0"/>
          <w:sz w:val="22"/>
          <w:szCs w:val="21"/>
        </w:rPr>
      </w:pPr>
      <w:bookmarkStart w:id="166" w:name="_Toc127540909"/>
      <w:bookmarkStart w:id="167" w:name="_Toc1081"/>
      <w:bookmarkStart w:id="168" w:name="_Toc152045543"/>
      <w:bookmarkStart w:id="169" w:name="_Toc144974511"/>
      <w:bookmarkStart w:id="170" w:name="_Toc18000"/>
      <w:bookmarkStart w:id="171" w:name="_Toc152042319"/>
      <w:bookmarkStart w:id="172" w:name="_Toc20369"/>
      <w:bookmarkStart w:id="173" w:name="_Toc61016622"/>
      <w:bookmarkStart w:id="174" w:name="_Toc18487"/>
      <w:bookmarkStart w:id="175" w:name="_Toc12673"/>
      <w:bookmarkStart w:id="176" w:name="_Toc12294"/>
      <w:bookmarkStart w:id="177" w:name="_Toc12552"/>
      <w:r>
        <w:rPr>
          <w:rFonts w:ascii="Calibri" w:eastAsia="宋体" w:hAnsi="Times New Roman" w:cs="Times New Roman"/>
          <w:b/>
          <w:bCs/>
          <w:kern w:val="0"/>
          <w:sz w:val="22"/>
          <w:szCs w:val="21"/>
        </w:rPr>
        <w:t xml:space="preserve">2.1 </w:t>
      </w:r>
      <w:r>
        <w:rPr>
          <w:rFonts w:ascii="Calibri" w:eastAsia="宋体" w:hAnsi="Times New Roman" w:cs="Times New Roman" w:hint="eastAsia"/>
          <w:b/>
          <w:bCs/>
          <w:kern w:val="0"/>
          <w:sz w:val="22"/>
          <w:szCs w:val="21"/>
        </w:rPr>
        <w:t>竞争性磋商文件的组成</w:t>
      </w:r>
      <w:bookmarkEnd w:id="166"/>
      <w:bookmarkEnd w:id="167"/>
      <w:bookmarkEnd w:id="168"/>
      <w:bookmarkEnd w:id="169"/>
      <w:bookmarkEnd w:id="170"/>
      <w:bookmarkEnd w:id="171"/>
      <w:bookmarkEnd w:id="172"/>
      <w:bookmarkEnd w:id="173"/>
      <w:bookmarkEnd w:id="174"/>
      <w:bookmarkEnd w:id="175"/>
      <w:bookmarkEnd w:id="176"/>
      <w:bookmarkEnd w:id="177"/>
    </w:p>
    <w:p w:rsidR="008E075D" w:rsidRDefault="00284718">
      <w:pPr>
        <w:spacing w:line="360" w:lineRule="auto"/>
        <w:rPr>
          <w:rFonts w:ascii="Calibri" w:hAnsi="宋体" w:cs="宋体"/>
          <w:szCs w:val="21"/>
        </w:rPr>
      </w:pPr>
      <w:r>
        <w:rPr>
          <w:rFonts w:ascii="Calibri" w:hAnsi="宋体" w:cs="宋体" w:hint="eastAsia"/>
          <w:szCs w:val="21"/>
        </w:rPr>
        <w:t xml:space="preserve">　　本竞争性磋商文件包括：</w:t>
      </w:r>
    </w:p>
    <w:p w:rsidR="008E075D" w:rsidRDefault="00284718">
      <w:pPr>
        <w:spacing w:line="360" w:lineRule="auto"/>
        <w:ind w:firstLineChars="171" w:firstLine="359"/>
        <w:rPr>
          <w:rFonts w:ascii="Calibri" w:hAnsi="宋体" w:cs="宋体"/>
        </w:rPr>
      </w:pPr>
      <w:r>
        <w:rPr>
          <w:rFonts w:ascii="Calibri" w:hAnsi="宋体" w:cs="宋体" w:hint="eastAsia"/>
        </w:rPr>
        <w:t>（</w:t>
      </w:r>
      <w:r>
        <w:rPr>
          <w:rFonts w:ascii="Calibri" w:hAnsi="宋体" w:cs="宋体"/>
        </w:rPr>
        <w:t>1</w:t>
      </w:r>
      <w:r>
        <w:rPr>
          <w:rFonts w:ascii="Calibri" w:hAnsi="宋体" w:cs="宋体" w:hint="eastAsia"/>
        </w:rPr>
        <w:t>）竞争性磋商公告；</w:t>
      </w:r>
    </w:p>
    <w:p w:rsidR="008E075D" w:rsidRDefault="00284718">
      <w:pPr>
        <w:spacing w:line="360" w:lineRule="auto"/>
        <w:ind w:firstLineChars="171" w:firstLine="359"/>
        <w:rPr>
          <w:rFonts w:ascii="Calibri" w:hAnsi="宋体" w:cs="宋体"/>
        </w:rPr>
      </w:pPr>
      <w:r>
        <w:rPr>
          <w:rFonts w:ascii="Calibri" w:hAnsi="宋体" w:cs="宋体" w:hint="eastAsia"/>
        </w:rPr>
        <w:t>（</w:t>
      </w:r>
      <w:r>
        <w:rPr>
          <w:rFonts w:ascii="Calibri" w:hAnsi="宋体" w:cs="宋体"/>
        </w:rPr>
        <w:t>2</w:t>
      </w:r>
      <w:r>
        <w:rPr>
          <w:rFonts w:ascii="Calibri" w:hAnsi="宋体" w:cs="宋体" w:hint="eastAsia"/>
        </w:rPr>
        <w:t>）供应商须知；</w:t>
      </w:r>
    </w:p>
    <w:p w:rsidR="008E075D" w:rsidRDefault="00284718">
      <w:pPr>
        <w:spacing w:line="360" w:lineRule="auto"/>
        <w:ind w:firstLineChars="171" w:firstLine="359"/>
        <w:rPr>
          <w:rFonts w:ascii="Calibri" w:hAnsi="宋体" w:cs="宋体"/>
        </w:rPr>
      </w:pPr>
      <w:r>
        <w:rPr>
          <w:rFonts w:ascii="Calibri" w:hAnsi="宋体" w:cs="宋体" w:hint="eastAsia"/>
        </w:rPr>
        <w:t>（</w:t>
      </w:r>
      <w:r>
        <w:rPr>
          <w:rFonts w:ascii="Calibri" w:hAnsi="宋体" w:cs="宋体"/>
        </w:rPr>
        <w:t>3</w:t>
      </w:r>
      <w:r>
        <w:rPr>
          <w:rFonts w:ascii="Calibri" w:hAnsi="宋体" w:cs="宋体" w:hint="eastAsia"/>
        </w:rPr>
        <w:t>）</w:t>
      </w:r>
      <w:r>
        <w:rPr>
          <w:rFonts w:ascii="宋体" w:hAnsi="宋体" w:cs="宋体" w:hint="eastAsia"/>
        </w:rPr>
        <w:t>评审办法</w:t>
      </w:r>
      <w:r>
        <w:rPr>
          <w:rFonts w:ascii="Calibri" w:hAnsi="宋体" w:cs="宋体" w:hint="eastAsia"/>
        </w:rPr>
        <w:t>；</w:t>
      </w:r>
    </w:p>
    <w:p w:rsidR="008E075D" w:rsidRDefault="00284718">
      <w:pPr>
        <w:spacing w:line="360" w:lineRule="auto"/>
        <w:ind w:firstLineChars="171" w:firstLine="359"/>
        <w:rPr>
          <w:rFonts w:ascii="Calibri" w:hAnsi="宋体" w:cs="宋体"/>
        </w:rPr>
      </w:pPr>
      <w:r>
        <w:rPr>
          <w:rFonts w:ascii="Calibri" w:hAnsi="宋体" w:cs="宋体" w:hint="eastAsia"/>
        </w:rPr>
        <w:t>（</w:t>
      </w:r>
      <w:r>
        <w:rPr>
          <w:rFonts w:ascii="Calibri" w:hAnsi="宋体" w:cs="宋体"/>
        </w:rPr>
        <w:t>4</w:t>
      </w:r>
      <w:r>
        <w:rPr>
          <w:rFonts w:ascii="Calibri" w:hAnsi="宋体" w:cs="宋体" w:hint="eastAsia"/>
        </w:rPr>
        <w:t>）合同草案条款；</w:t>
      </w:r>
    </w:p>
    <w:p w:rsidR="008E075D" w:rsidRDefault="00284718">
      <w:pPr>
        <w:spacing w:line="360" w:lineRule="auto"/>
        <w:ind w:firstLineChars="171" w:firstLine="359"/>
        <w:rPr>
          <w:rFonts w:ascii="Calibri" w:hAnsi="宋体" w:cs="宋体"/>
        </w:rPr>
      </w:pPr>
      <w:r>
        <w:rPr>
          <w:rFonts w:ascii="Calibri" w:hAnsi="宋体" w:cs="宋体" w:hint="eastAsia"/>
        </w:rPr>
        <w:t>（</w:t>
      </w:r>
      <w:r>
        <w:rPr>
          <w:rFonts w:ascii="Calibri" w:hAnsi="宋体" w:cs="宋体"/>
        </w:rPr>
        <w:t>5</w:t>
      </w:r>
      <w:r>
        <w:rPr>
          <w:rFonts w:ascii="Calibri" w:hAnsi="宋体" w:cs="宋体" w:hint="eastAsia"/>
        </w:rPr>
        <w:t>）采购人需求；</w:t>
      </w:r>
    </w:p>
    <w:p w:rsidR="008E075D" w:rsidRDefault="00284718">
      <w:pPr>
        <w:spacing w:line="360" w:lineRule="auto"/>
        <w:ind w:firstLineChars="171" w:firstLine="359"/>
        <w:rPr>
          <w:rFonts w:ascii="Calibri" w:hAnsi="宋体" w:cs="宋体"/>
        </w:rPr>
      </w:pPr>
      <w:r>
        <w:rPr>
          <w:rFonts w:ascii="Calibri" w:hAnsi="宋体" w:cs="宋体" w:hint="eastAsia"/>
        </w:rPr>
        <w:t>（</w:t>
      </w:r>
      <w:r>
        <w:rPr>
          <w:rFonts w:ascii="Calibri" w:hAnsi="宋体" w:cs="宋体"/>
        </w:rPr>
        <w:t>6</w:t>
      </w:r>
      <w:r>
        <w:rPr>
          <w:rFonts w:ascii="Calibri" w:hAnsi="宋体" w:cs="宋体" w:hint="eastAsia"/>
        </w:rPr>
        <w:t>）响应文件格式；</w:t>
      </w:r>
    </w:p>
    <w:p w:rsidR="008E075D" w:rsidRDefault="00284718">
      <w:pPr>
        <w:spacing w:line="360" w:lineRule="auto"/>
        <w:ind w:firstLineChars="171" w:firstLine="359"/>
        <w:rPr>
          <w:rFonts w:ascii="Calibri" w:hAnsi="宋体" w:cs="宋体"/>
        </w:rPr>
      </w:pPr>
      <w:r>
        <w:rPr>
          <w:rFonts w:ascii="Calibri" w:hAnsi="宋体" w:cs="宋体" w:hint="eastAsia"/>
        </w:rPr>
        <w:t>（</w:t>
      </w:r>
      <w:r>
        <w:rPr>
          <w:rFonts w:ascii="Calibri" w:hAnsi="宋体" w:cs="宋体"/>
        </w:rPr>
        <w:t>7</w:t>
      </w:r>
      <w:r>
        <w:rPr>
          <w:rFonts w:ascii="Calibri" w:hAnsi="宋体" w:cs="宋体" w:hint="eastAsia"/>
        </w:rPr>
        <w:t>）供应商须知前附表规定的其他材料。</w:t>
      </w:r>
    </w:p>
    <w:p w:rsidR="008E075D" w:rsidRDefault="00284718">
      <w:pPr>
        <w:spacing w:line="360" w:lineRule="auto"/>
        <w:ind w:firstLineChars="200" w:firstLine="420"/>
        <w:rPr>
          <w:rFonts w:ascii="Calibri" w:hAnsi="宋体" w:cs="宋体"/>
          <w:szCs w:val="21"/>
        </w:rPr>
      </w:pPr>
      <w:r>
        <w:rPr>
          <w:rFonts w:ascii="Calibri" w:hAnsi="宋体" w:cs="宋体" w:hint="eastAsia"/>
          <w:szCs w:val="21"/>
        </w:rPr>
        <w:t>根据本章第</w:t>
      </w:r>
      <w:r>
        <w:rPr>
          <w:rFonts w:ascii="Calibri" w:hAnsi="宋体" w:cs="宋体"/>
          <w:szCs w:val="21"/>
        </w:rPr>
        <w:t>2.2</w:t>
      </w:r>
      <w:r>
        <w:rPr>
          <w:rFonts w:ascii="Calibri" w:hAnsi="宋体" w:cs="宋体" w:hint="eastAsia"/>
          <w:szCs w:val="21"/>
        </w:rPr>
        <w:t>款和第</w:t>
      </w:r>
      <w:r>
        <w:rPr>
          <w:rFonts w:ascii="Calibri" w:hAnsi="宋体" w:cs="宋体"/>
          <w:szCs w:val="21"/>
        </w:rPr>
        <w:t>2.3</w:t>
      </w:r>
      <w:r>
        <w:rPr>
          <w:rFonts w:ascii="Calibri" w:hAnsi="宋体" w:cs="宋体" w:hint="eastAsia"/>
          <w:szCs w:val="21"/>
        </w:rPr>
        <w:t>款对竞争性磋商文件所作的澄清、修改，构成竞争性磋商文件的组成部分。</w:t>
      </w:r>
    </w:p>
    <w:p w:rsidR="008E075D" w:rsidRDefault="00284718">
      <w:pPr>
        <w:keepNext/>
        <w:keepLines/>
        <w:spacing w:line="360" w:lineRule="auto"/>
        <w:outlineLvl w:val="2"/>
        <w:rPr>
          <w:rFonts w:ascii="Calibri" w:eastAsia="宋体" w:hAnsi="Times New Roman" w:cs="Times New Roman"/>
          <w:b/>
          <w:bCs/>
          <w:kern w:val="0"/>
          <w:sz w:val="22"/>
          <w:szCs w:val="21"/>
        </w:rPr>
      </w:pPr>
      <w:bookmarkStart w:id="178" w:name="_Toc127540910"/>
      <w:bookmarkStart w:id="179" w:name="_Toc4194"/>
      <w:bookmarkStart w:id="180" w:name="_Toc152042320"/>
      <w:bookmarkStart w:id="181" w:name="_Toc19454"/>
      <w:bookmarkStart w:id="182" w:name="_Toc1612"/>
      <w:bookmarkStart w:id="183" w:name="_Toc152045544"/>
      <w:bookmarkStart w:id="184" w:name="_Toc61016623"/>
      <w:bookmarkStart w:id="185" w:name="_Toc32710"/>
      <w:bookmarkStart w:id="186" w:name="_Toc11725"/>
      <w:bookmarkStart w:id="187" w:name="_Toc144974512"/>
      <w:bookmarkStart w:id="188" w:name="_Toc31965"/>
      <w:bookmarkStart w:id="189" w:name="_Toc29488"/>
      <w:r>
        <w:rPr>
          <w:rFonts w:ascii="Calibri" w:eastAsia="宋体" w:hAnsi="Times New Roman" w:cs="Times New Roman"/>
          <w:b/>
          <w:bCs/>
          <w:kern w:val="0"/>
          <w:sz w:val="22"/>
          <w:szCs w:val="21"/>
        </w:rPr>
        <w:t xml:space="preserve">2.2 </w:t>
      </w:r>
      <w:r>
        <w:rPr>
          <w:rFonts w:ascii="Calibri" w:eastAsia="宋体" w:hAnsi="Times New Roman" w:cs="Times New Roman" w:hint="eastAsia"/>
          <w:b/>
          <w:bCs/>
          <w:kern w:val="0"/>
          <w:sz w:val="22"/>
          <w:szCs w:val="21"/>
        </w:rPr>
        <w:t>竞争性磋商文件的澄清</w:t>
      </w:r>
      <w:bookmarkEnd w:id="178"/>
      <w:bookmarkEnd w:id="179"/>
      <w:bookmarkEnd w:id="180"/>
      <w:bookmarkEnd w:id="181"/>
      <w:bookmarkEnd w:id="182"/>
      <w:bookmarkEnd w:id="183"/>
      <w:bookmarkEnd w:id="184"/>
      <w:bookmarkEnd w:id="185"/>
      <w:bookmarkEnd w:id="186"/>
      <w:bookmarkEnd w:id="187"/>
      <w:bookmarkEnd w:id="188"/>
      <w:bookmarkEnd w:id="189"/>
    </w:p>
    <w:p w:rsidR="008E075D" w:rsidRDefault="00284718">
      <w:pPr>
        <w:spacing w:line="360" w:lineRule="auto"/>
        <w:ind w:firstLineChars="200" w:firstLine="420"/>
        <w:rPr>
          <w:rFonts w:ascii="Calibri" w:hAnsi="宋体" w:cs="宋体"/>
          <w:b/>
          <w:bCs/>
        </w:rPr>
      </w:pPr>
      <w:bookmarkStart w:id="190" w:name="_Toc8946"/>
      <w:bookmarkStart w:id="191" w:name="_Toc144974513"/>
      <w:bookmarkStart w:id="192" w:name="_Toc17699"/>
      <w:bookmarkStart w:id="193" w:name="_Toc152042321"/>
      <w:bookmarkStart w:id="194" w:name="_Toc21824"/>
      <w:bookmarkStart w:id="195" w:name="_Toc30928"/>
      <w:bookmarkStart w:id="196" w:name="_Toc16022"/>
      <w:bookmarkStart w:id="197" w:name="_Toc152045545"/>
      <w:r>
        <w:rPr>
          <w:rFonts w:ascii="Calibri" w:hAnsi="宋体" w:cs="宋体"/>
        </w:rPr>
        <w:t>2.2.1</w:t>
      </w:r>
      <w:r>
        <w:rPr>
          <w:rFonts w:ascii="Calibri" w:hAnsi="宋体" w:cs="宋体" w:hint="eastAsia"/>
        </w:rPr>
        <w:t>供应商应仔细阅读和检查竞争性磋商文件的全部内容。</w:t>
      </w:r>
      <w:r>
        <w:rPr>
          <w:rFonts w:ascii="Calibri" w:hAnsi="宋体" w:cs="宋体" w:hint="eastAsia"/>
          <w:szCs w:val="21"/>
        </w:rPr>
        <w:t>如发现缺页或附件不全，应及时向采购人提出，以便补齐。</w:t>
      </w:r>
      <w:r>
        <w:rPr>
          <w:rFonts w:ascii="Calibri" w:hAnsi="宋体" w:cs="宋体" w:hint="eastAsia"/>
          <w:b/>
          <w:bCs/>
        </w:rPr>
        <w:t>如有疑问，应在供应商须知前附表规定的时间和</w:t>
      </w:r>
      <w:r>
        <w:rPr>
          <w:rFonts w:ascii="Calibri" w:hAnsi="宋体" w:hint="eastAsia"/>
          <w:b/>
          <w:bCs/>
          <w:szCs w:val="21"/>
        </w:rPr>
        <w:t>形式，</w:t>
      </w:r>
      <w:r>
        <w:rPr>
          <w:rFonts w:ascii="Calibri" w:hAnsi="宋体" w:cs="宋体" w:hint="eastAsia"/>
          <w:b/>
          <w:bCs/>
        </w:rPr>
        <w:t>要求采购人对竞争性磋商文件予以澄清。</w:t>
      </w:r>
    </w:p>
    <w:p w:rsidR="008E075D" w:rsidRDefault="00284718">
      <w:pPr>
        <w:spacing w:line="360" w:lineRule="auto"/>
        <w:ind w:firstLineChars="200" w:firstLine="420"/>
        <w:rPr>
          <w:rFonts w:ascii="Calibri" w:hAnsi="宋体" w:cs="宋体"/>
        </w:rPr>
      </w:pPr>
      <w:r>
        <w:rPr>
          <w:rFonts w:ascii="Calibri" w:hAnsi="宋体" w:cs="宋体"/>
        </w:rPr>
        <w:lastRenderedPageBreak/>
        <w:t xml:space="preserve">2.2.2 </w:t>
      </w:r>
      <w:r>
        <w:rPr>
          <w:rFonts w:ascii="Calibri" w:hAnsi="宋体" w:cs="宋体" w:hint="eastAsia"/>
        </w:rPr>
        <w:t>竞争性磋商文件的澄清将在供应商须知前附表规定的时间及形式发给所有购买竞争性磋商的供应商，但不指明澄清问题的来源。澄清发出的时间距本章第</w:t>
      </w:r>
      <w:r>
        <w:rPr>
          <w:rFonts w:ascii="Calibri" w:hAnsi="宋体" w:cs="宋体"/>
        </w:rPr>
        <w:t>4.2.1</w:t>
      </w:r>
      <w:r>
        <w:rPr>
          <w:rFonts w:ascii="Calibri" w:hAnsi="宋体" w:cs="宋体" w:hint="eastAsia"/>
        </w:rPr>
        <w:t>项规定的响应文件截止时间不足</w:t>
      </w:r>
      <w:r>
        <w:rPr>
          <w:rFonts w:ascii="Calibri" w:hAnsi="宋体" w:cs="宋体"/>
        </w:rPr>
        <w:t>5</w:t>
      </w:r>
      <w:r>
        <w:rPr>
          <w:rFonts w:ascii="Calibri" w:hAnsi="宋体" w:cs="宋体" w:hint="eastAsia"/>
        </w:rPr>
        <w:t>日的，并且澄清内容可能影响响应文件编制的，将相应顺延提交首次响应文件截止时间。</w:t>
      </w:r>
    </w:p>
    <w:p w:rsidR="008E075D" w:rsidRDefault="00284718">
      <w:pPr>
        <w:spacing w:line="360" w:lineRule="auto"/>
        <w:ind w:firstLineChars="200" w:firstLine="420"/>
        <w:rPr>
          <w:rFonts w:ascii="Calibri" w:hAnsi="宋体" w:cs="宋体"/>
        </w:rPr>
      </w:pPr>
      <w:r>
        <w:rPr>
          <w:rFonts w:ascii="Calibri" w:hAnsi="宋体" w:cs="宋体"/>
        </w:rPr>
        <w:t>2.2.3</w:t>
      </w:r>
      <w:r>
        <w:rPr>
          <w:rFonts w:ascii="Calibri" w:hAnsi="宋体" w:cs="宋体" w:hint="eastAsia"/>
        </w:rPr>
        <w:t>供应商在收到澄清后，应按供应商须知前附表规定的时间和形式通知采购人（或采购代理机构），确认已收到该澄清。</w:t>
      </w:r>
    </w:p>
    <w:p w:rsidR="008E075D" w:rsidRDefault="00284718">
      <w:pPr>
        <w:spacing w:line="360" w:lineRule="auto"/>
        <w:ind w:firstLineChars="200" w:firstLine="420"/>
        <w:rPr>
          <w:rFonts w:ascii="Calibri" w:hAnsi="宋体" w:cs="宋体"/>
        </w:rPr>
      </w:pPr>
      <w:r>
        <w:rPr>
          <w:rFonts w:ascii="Calibri" w:hAnsi="宋体" w:cs="宋体"/>
        </w:rPr>
        <w:t>2.2.4</w:t>
      </w:r>
      <w:r>
        <w:rPr>
          <w:rFonts w:ascii="Calibri" w:hAnsi="宋体" w:cs="宋体" w:hint="eastAsia"/>
        </w:rPr>
        <w:t>除非采购人认为确有必要答复，否则，采购人有权拒绝回复供应商在本章第</w:t>
      </w:r>
      <w:r>
        <w:rPr>
          <w:rFonts w:ascii="Calibri" w:hAnsi="宋体" w:cs="宋体"/>
        </w:rPr>
        <w:t>2.2.1</w:t>
      </w:r>
      <w:r>
        <w:rPr>
          <w:rFonts w:ascii="Calibri" w:hAnsi="宋体" w:cs="宋体" w:hint="eastAsia"/>
        </w:rPr>
        <w:t>项规定的时间后的任何澄清要求。</w:t>
      </w:r>
    </w:p>
    <w:p w:rsidR="008E075D" w:rsidRDefault="00284718">
      <w:pPr>
        <w:keepNext/>
        <w:keepLines/>
        <w:spacing w:line="360" w:lineRule="auto"/>
        <w:outlineLvl w:val="2"/>
        <w:rPr>
          <w:rFonts w:ascii="Calibri" w:eastAsia="宋体" w:hAnsi="Times New Roman" w:cs="Times New Roman"/>
          <w:b/>
          <w:bCs/>
          <w:kern w:val="0"/>
          <w:sz w:val="22"/>
          <w:szCs w:val="21"/>
        </w:rPr>
      </w:pPr>
      <w:bookmarkStart w:id="198" w:name="_Toc61016624"/>
      <w:bookmarkStart w:id="199" w:name="_Toc127540911"/>
      <w:bookmarkStart w:id="200" w:name="_Toc13345"/>
      <w:bookmarkStart w:id="201" w:name="_Toc29743"/>
      <w:r>
        <w:rPr>
          <w:rFonts w:ascii="Calibri" w:eastAsia="宋体" w:hAnsi="Times New Roman" w:cs="Times New Roman"/>
          <w:b/>
          <w:bCs/>
          <w:kern w:val="0"/>
          <w:sz w:val="22"/>
          <w:szCs w:val="21"/>
        </w:rPr>
        <w:t xml:space="preserve">2.3 </w:t>
      </w:r>
      <w:r>
        <w:rPr>
          <w:rFonts w:ascii="Calibri" w:eastAsia="宋体" w:hAnsi="Times New Roman" w:cs="Times New Roman" w:hint="eastAsia"/>
          <w:b/>
          <w:bCs/>
          <w:kern w:val="0"/>
          <w:sz w:val="22"/>
          <w:szCs w:val="21"/>
        </w:rPr>
        <w:t>竞争性磋商文件的修改</w:t>
      </w:r>
      <w:bookmarkEnd w:id="190"/>
      <w:bookmarkEnd w:id="191"/>
      <w:bookmarkEnd w:id="192"/>
      <w:bookmarkEnd w:id="193"/>
      <w:bookmarkEnd w:id="194"/>
      <w:bookmarkEnd w:id="195"/>
      <w:bookmarkEnd w:id="196"/>
      <w:bookmarkEnd w:id="197"/>
      <w:bookmarkEnd w:id="198"/>
      <w:bookmarkEnd w:id="199"/>
      <w:bookmarkEnd w:id="200"/>
      <w:bookmarkEnd w:id="201"/>
    </w:p>
    <w:p w:rsidR="008E075D" w:rsidRDefault="00284718">
      <w:pPr>
        <w:spacing w:line="360" w:lineRule="auto"/>
        <w:ind w:firstLineChars="200" w:firstLine="420"/>
        <w:rPr>
          <w:rFonts w:ascii="Calibri" w:hAnsi="宋体" w:cs="宋体"/>
        </w:rPr>
      </w:pPr>
      <w:bookmarkStart w:id="202" w:name="_Toc152042322"/>
      <w:bookmarkStart w:id="203" w:name="_Toc144974514"/>
      <w:bookmarkStart w:id="204" w:name="_Toc32137"/>
      <w:bookmarkStart w:id="205" w:name="_Toc31502"/>
      <w:bookmarkStart w:id="206" w:name="_Toc152045546"/>
      <w:bookmarkStart w:id="207" w:name="_Toc18528"/>
      <w:bookmarkStart w:id="208" w:name="_Toc10980"/>
      <w:r>
        <w:rPr>
          <w:rFonts w:ascii="Calibri" w:hAnsi="宋体" w:cs="宋体"/>
        </w:rPr>
        <w:t xml:space="preserve">2.3.1 </w:t>
      </w:r>
      <w:r>
        <w:rPr>
          <w:rFonts w:ascii="Calibri" w:hAnsi="宋体" w:cs="宋体" w:hint="eastAsia"/>
        </w:rPr>
        <w:t>采购人以供应商须知前附表规定的形式修改竞争性磋商文件，并通知所有已购买竞争性磋商文件的供应商。修改竞争性磋商文件的时间距本章第</w:t>
      </w:r>
      <w:r>
        <w:rPr>
          <w:rFonts w:ascii="Calibri" w:hAnsi="宋体" w:cs="宋体"/>
        </w:rPr>
        <w:t>4.2.1</w:t>
      </w:r>
      <w:r>
        <w:rPr>
          <w:rFonts w:ascii="Calibri" w:hAnsi="宋体" w:cs="宋体" w:hint="eastAsia"/>
        </w:rPr>
        <w:t>项规定的</w:t>
      </w:r>
      <w:r>
        <w:rPr>
          <w:rFonts w:hint="eastAsia"/>
        </w:rPr>
        <w:t>首次响应文件截止时间不足</w:t>
      </w:r>
      <w:r>
        <w:t>5</w:t>
      </w:r>
      <w:r>
        <w:rPr>
          <w:rFonts w:hint="eastAsia"/>
        </w:rPr>
        <w:t>日的，并且修改内容可能影响响应文件编制的，将相应延长首次响应文件截止时间。</w:t>
      </w:r>
    </w:p>
    <w:p w:rsidR="008E075D" w:rsidRDefault="00284718">
      <w:pPr>
        <w:spacing w:line="360" w:lineRule="auto"/>
        <w:ind w:firstLine="420"/>
        <w:rPr>
          <w:rFonts w:ascii="Calibri" w:hAnsi="宋体" w:cs="宋体"/>
        </w:rPr>
      </w:pPr>
      <w:r>
        <w:rPr>
          <w:rFonts w:ascii="Calibri" w:hAnsi="宋体" w:cs="宋体"/>
        </w:rPr>
        <w:t>2.3.2</w:t>
      </w:r>
      <w:r>
        <w:rPr>
          <w:rFonts w:ascii="Calibri" w:hAnsi="宋体" w:cs="宋体" w:hint="eastAsia"/>
        </w:rPr>
        <w:t>供应商在收到修改内容后，应按供应商须知前附表规定的时间和形式通知采购人（或采购代理机构），确认已收到该修改。</w:t>
      </w:r>
    </w:p>
    <w:p w:rsidR="008E075D" w:rsidRDefault="00284718">
      <w:pPr>
        <w:keepNext/>
        <w:keepLines/>
        <w:spacing w:line="360" w:lineRule="auto"/>
        <w:outlineLvl w:val="2"/>
        <w:rPr>
          <w:rFonts w:ascii="Calibri" w:eastAsia="宋体" w:hAnsi="Times New Roman" w:cs="Times New Roman"/>
          <w:b/>
          <w:bCs/>
          <w:kern w:val="0"/>
          <w:sz w:val="22"/>
          <w:szCs w:val="21"/>
        </w:rPr>
      </w:pPr>
      <w:bookmarkStart w:id="209" w:name="_Toc127540912"/>
      <w:bookmarkStart w:id="210" w:name="_Toc61016625"/>
      <w:bookmarkStart w:id="211" w:name="_Toc21799"/>
      <w:bookmarkStart w:id="212" w:name="_Toc16059"/>
      <w:r>
        <w:rPr>
          <w:rFonts w:ascii="Calibri" w:eastAsia="宋体" w:hAnsi="Times New Roman" w:cs="Times New Roman"/>
          <w:b/>
          <w:bCs/>
          <w:kern w:val="0"/>
          <w:sz w:val="22"/>
          <w:szCs w:val="21"/>
        </w:rPr>
        <w:t xml:space="preserve">2.4 </w:t>
      </w:r>
      <w:r>
        <w:rPr>
          <w:rFonts w:ascii="Calibri" w:eastAsia="宋体" w:hAnsi="Times New Roman" w:cs="Times New Roman" w:hint="eastAsia"/>
          <w:b/>
          <w:bCs/>
          <w:kern w:val="0"/>
          <w:sz w:val="22"/>
          <w:szCs w:val="21"/>
        </w:rPr>
        <w:t>竞争性磋商文件的异议</w:t>
      </w:r>
      <w:bookmarkEnd w:id="209"/>
      <w:bookmarkEnd w:id="210"/>
      <w:bookmarkEnd w:id="211"/>
      <w:bookmarkEnd w:id="212"/>
    </w:p>
    <w:p w:rsidR="008E075D" w:rsidRDefault="00284718">
      <w:pPr>
        <w:spacing w:line="360" w:lineRule="auto"/>
        <w:ind w:firstLine="420"/>
        <w:rPr>
          <w:rFonts w:ascii="Calibri" w:hAnsi="宋体" w:cs="宋体"/>
        </w:rPr>
      </w:pPr>
      <w:r>
        <w:rPr>
          <w:rFonts w:ascii="Calibri" w:hAnsi="宋体" w:cs="宋体" w:hint="eastAsia"/>
        </w:rPr>
        <w:t>供应商或者其他利害关系人对竞争性磋商文件有异议的，应当在</w:t>
      </w:r>
      <w:r>
        <w:rPr>
          <w:rFonts w:hint="eastAsia"/>
        </w:rPr>
        <w:t>首次响应文件截止时间</w:t>
      </w:r>
      <w:r>
        <w:rPr>
          <w:rFonts w:ascii="Calibri" w:hAnsi="宋体" w:cs="宋体"/>
        </w:rPr>
        <w:t>5</w:t>
      </w:r>
      <w:r>
        <w:rPr>
          <w:rFonts w:ascii="Calibri" w:hAnsi="宋体" w:cs="宋体" w:hint="eastAsia"/>
        </w:rPr>
        <w:t>日前以书面形式提出。采购人将在</w:t>
      </w:r>
      <w:r>
        <w:rPr>
          <w:rFonts w:hint="eastAsia"/>
        </w:rPr>
        <w:t>首次响应文件截止时间</w:t>
      </w:r>
      <w:r>
        <w:rPr>
          <w:rFonts w:ascii="Calibri" w:hAnsi="宋体" w:cs="宋体"/>
        </w:rPr>
        <w:t>5</w:t>
      </w:r>
      <w:r>
        <w:rPr>
          <w:rFonts w:ascii="Calibri" w:hAnsi="宋体" w:cs="宋体" w:hint="eastAsia"/>
        </w:rPr>
        <w:t>日前作出答复；作出答复前，将暂停磋商活动。</w:t>
      </w:r>
    </w:p>
    <w:p w:rsidR="008E075D" w:rsidRDefault="00284718">
      <w:pPr>
        <w:keepNext/>
        <w:keepLines/>
        <w:spacing w:before="20" w:after="20" w:line="360" w:lineRule="auto"/>
        <w:outlineLvl w:val="1"/>
        <w:rPr>
          <w:rFonts w:ascii="宋体" w:eastAsia="宋体" w:hAnsi="宋体" w:cs="Times New Roman"/>
          <w:b/>
          <w:bCs/>
          <w:sz w:val="24"/>
          <w:szCs w:val="24"/>
        </w:rPr>
      </w:pPr>
      <w:bookmarkStart w:id="213" w:name="_Toc127540913"/>
      <w:bookmarkStart w:id="214" w:name="_Toc61016626"/>
      <w:bookmarkStart w:id="215" w:name="_Toc19120"/>
      <w:bookmarkStart w:id="216" w:name="_Toc22789"/>
      <w:r>
        <w:rPr>
          <w:rFonts w:ascii="宋体" w:eastAsia="宋体" w:hAnsi="宋体" w:cs="Times New Roman"/>
          <w:b/>
          <w:bCs/>
          <w:sz w:val="24"/>
          <w:szCs w:val="24"/>
        </w:rPr>
        <w:t xml:space="preserve">3. </w:t>
      </w:r>
      <w:r>
        <w:rPr>
          <w:rFonts w:ascii="宋体" w:eastAsia="宋体" w:hAnsi="宋体" w:cs="Times New Roman" w:hint="eastAsia"/>
          <w:b/>
          <w:bCs/>
          <w:sz w:val="24"/>
          <w:szCs w:val="24"/>
        </w:rPr>
        <w:t>响应文件</w:t>
      </w:r>
      <w:bookmarkEnd w:id="202"/>
      <w:bookmarkEnd w:id="203"/>
      <w:bookmarkEnd w:id="204"/>
      <w:bookmarkEnd w:id="205"/>
      <w:bookmarkEnd w:id="206"/>
      <w:bookmarkEnd w:id="207"/>
      <w:bookmarkEnd w:id="208"/>
      <w:bookmarkEnd w:id="213"/>
      <w:bookmarkEnd w:id="214"/>
      <w:bookmarkEnd w:id="215"/>
      <w:bookmarkEnd w:id="216"/>
    </w:p>
    <w:p w:rsidR="008E075D" w:rsidRDefault="00284718">
      <w:pPr>
        <w:keepNext/>
        <w:keepLines/>
        <w:spacing w:line="360" w:lineRule="auto"/>
        <w:outlineLvl w:val="2"/>
        <w:rPr>
          <w:rFonts w:ascii="Calibri" w:eastAsia="宋体" w:hAnsi="Times New Roman" w:cs="Times New Roman"/>
          <w:b/>
          <w:bCs/>
          <w:kern w:val="0"/>
          <w:sz w:val="22"/>
          <w:szCs w:val="21"/>
        </w:rPr>
      </w:pPr>
      <w:bookmarkStart w:id="217" w:name="_Toc127540914"/>
      <w:bookmarkStart w:id="218" w:name="_Toc7394"/>
      <w:bookmarkStart w:id="219" w:name="_Toc61016627"/>
      <w:bookmarkStart w:id="220" w:name="_Toc144974515"/>
      <w:bookmarkStart w:id="221" w:name="_Toc25283"/>
      <w:bookmarkStart w:id="222" w:name="_Toc18717"/>
      <w:bookmarkStart w:id="223" w:name="_Toc152045547"/>
      <w:bookmarkStart w:id="224" w:name="_Toc17670"/>
      <w:bookmarkStart w:id="225" w:name="_Toc23280"/>
      <w:bookmarkStart w:id="226" w:name="_Toc152042323"/>
      <w:bookmarkStart w:id="227" w:name="_Toc1544"/>
      <w:bookmarkStart w:id="228" w:name="_Toc10100"/>
      <w:r>
        <w:rPr>
          <w:rFonts w:ascii="Calibri" w:eastAsia="宋体" w:hAnsi="Times New Roman" w:cs="Times New Roman"/>
          <w:b/>
          <w:bCs/>
          <w:kern w:val="0"/>
          <w:sz w:val="22"/>
          <w:szCs w:val="21"/>
        </w:rPr>
        <w:t xml:space="preserve">3.1 </w:t>
      </w:r>
      <w:r>
        <w:rPr>
          <w:rFonts w:ascii="Calibri" w:eastAsia="宋体" w:hAnsi="Times New Roman" w:cs="Times New Roman" w:hint="eastAsia"/>
          <w:b/>
          <w:bCs/>
          <w:kern w:val="0"/>
          <w:sz w:val="22"/>
          <w:szCs w:val="21"/>
        </w:rPr>
        <w:t>响应文件的组成</w:t>
      </w:r>
      <w:bookmarkEnd w:id="217"/>
      <w:bookmarkEnd w:id="218"/>
      <w:bookmarkEnd w:id="219"/>
      <w:bookmarkEnd w:id="220"/>
      <w:bookmarkEnd w:id="221"/>
      <w:bookmarkEnd w:id="222"/>
      <w:bookmarkEnd w:id="223"/>
      <w:bookmarkEnd w:id="224"/>
      <w:bookmarkEnd w:id="225"/>
      <w:bookmarkEnd w:id="226"/>
      <w:bookmarkEnd w:id="227"/>
      <w:bookmarkEnd w:id="228"/>
    </w:p>
    <w:p w:rsidR="008E075D" w:rsidRDefault="00284718">
      <w:pPr>
        <w:spacing w:line="360" w:lineRule="auto"/>
        <w:rPr>
          <w:rFonts w:ascii="Calibri" w:hAnsi="宋体" w:cs="宋体"/>
          <w:szCs w:val="21"/>
        </w:rPr>
      </w:pPr>
      <w:r>
        <w:rPr>
          <w:rFonts w:ascii="Calibri" w:hAnsi="宋体" w:cs="宋体" w:hint="eastAsia"/>
          <w:szCs w:val="21"/>
        </w:rPr>
        <w:t xml:space="preserve">　　</w:t>
      </w:r>
      <w:r>
        <w:rPr>
          <w:rFonts w:ascii="Calibri" w:hAnsi="宋体" w:cs="宋体"/>
          <w:szCs w:val="21"/>
        </w:rPr>
        <w:t>3.1.1</w:t>
      </w:r>
      <w:r>
        <w:rPr>
          <w:rFonts w:ascii="Calibri" w:hAnsi="宋体" w:cs="宋体" w:hint="eastAsia"/>
          <w:szCs w:val="21"/>
        </w:rPr>
        <w:t>响应文件应包括下列内容：</w:t>
      </w:r>
    </w:p>
    <w:p w:rsidR="008E075D" w:rsidRDefault="00284718">
      <w:pPr>
        <w:spacing w:line="360" w:lineRule="auto"/>
        <w:ind w:firstLineChars="100" w:firstLine="210"/>
        <w:rPr>
          <w:rFonts w:ascii="Calibri" w:hAnsi="宋体" w:cs="宋体"/>
        </w:rPr>
      </w:pPr>
      <w:r>
        <w:rPr>
          <w:rFonts w:ascii="Calibri" w:hAnsi="宋体" w:cs="宋体" w:hint="eastAsia"/>
        </w:rPr>
        <w:t>（</w:t>
      </w:r>
      <w:r>
        <w:rPr>
          <w:rFonts w:ascii="Calibri" w:hAnsi="宋体" w:cs="宋体"/>
        </w:rPr>
        <w:t>1</w:t>
      </w:r>
      <w:r>
        <w:rPr>
          <w:rFonts w:ascii="Calibri" w:hAnsi="宋体" w:cs="宋体" w:hint="eastAsia"/>
        </w:rPr>
        <w:t>）响应函及响应函附录；</w:t>
      </w:r>
    </w:p>
    <w:p w:rsidR="008E075D" w:rsidRDefault="00284718">
      <w:pPr>
        <w:spacing w:line="360" w:lineRule="auto"/>
        <w:ind w:firstLineChars="100" w:firstLine="210"/>
        <w:rPr>
          <w:rFonts w:ascii="Calibri" w:hAnsi="宋体" w:cs="宋体"/>
        </w:rPr>
      </w:pPr>
      <w:r>
        <w:rPr>
          <w:rFonts w:ascii="Calibri" w:hAnsi="宋体" w:cs="宋体" w:hint="eastAsia"/>
        </w:rPr>
        <w:t>（</w:t>
      </w:r>
      <w:r>
        <w:rPr>
          <w:rFonts w:ascii="Calibri" w:hAnsi="宋体" w:cs="宋体"/>
        </w:rPr>
        <w:t>2</w:t>
      </w:r>
      <w:r>
        <w:rPr>
          <w:rFonts w:ascii="Calibri" w:hAnsi="宋体" w:cs="宋体" w:hint="eastAsia"/>
        </w:rPr>
        <w:t>）</w:t>
      </w:r>
      <w:r>
        <w:rPr>
          <w:rFonts w:ascii="宋体" w:hAnsi="宋体" w:cs="宋体" w:hint="eastAsia"/>
        </w:rPr>
        <w:t>法定代表人身份证明或授权委托书；</w:t>
      </w:r>
    </w:p>
    <w:p w:rsidR="008E075D" w:rsidRDefault="00284718">
      <w:pPr>
        <w:spacing w:line="360" w:lineRule="auto"/>
        <w:ind w:firstLineChars="100" w:firstLine="210"/>
        <w:rPr>
          <w:rFonts w:ascii="Calibri" w:hAnsi="宋体" w:cs="宋体"/>
        </w:rPr>
      </w:pPr>
      <w:r>
        <w:rPr>
          <w:rFonts w:ascii="Calibri" w:hAnsi="宋体" w:cs="宋体" w:hint="eastAsia"/>
        </w:rPr>
        <w:t>（</w:t>
      </w:r>
      <w:r>
        <w:rPr>
          <w:rFonts w:ascii="Calibri" w:hAnsi="宋体" w:cs="宋体"/>
        </w:rPr>
        <w:t>3</w:t>
      </w:r>
      <w:r>
        <w:rPr>
          <w:rFonts w:ascii="Calibri" w:hAnsi="宋体" w:cs="宋体" w:hint="eastAsia"/>
        </w:rPr>
        <w:t>）</w:t>
      </w:r>
      <w:r>
        <w:rPr>
          <w:rFonts w:ascii="宋体" w:hAnsi="宋体" w:hint="eastAsia"/>
        </w:rPr>
        <w:t>已标价工程量清单；</w:t>
      </w:r>
    </w:p>
    <w:p w:rsidR="008E075D" w:rsidRDefault="00284718">
      <w:pPr>
        <w:spacing w:line="360" w:lineRule="auto"/>
        <w:ind w:firstLineChars="100" w:firstLine="210"/>
        <w:rPr>
          <w:rFonts w:ascii="Calibri" w:hAnsi="宋体" w:cs="宋体"/>
        </w:rPr>
      </w:pPr>
      <w:r>
        <w:rPr>
          <w:rFonts w:ascii="Calibri" w:hAnsi="宋体" w:cs="宋体" w:hint="eastAsia"/>
        </w:rPr>
        <w:t>（</w:t>
      </w:r>
      <w:r>
        <w:rPr>
          <w:rFonts w:ascii="Calibri" w:hAnsi="宋体" w:cs="宋体"/>
        </w:rPr>
        <w:t>4</w:t>
      </w:r>
      <w:r>
        <w:rPr>
          <w:rFonts w:ascii="Calibri" w:hAnsi="宋体" w:cs="宋体" w:hint="eastAsia"/>
        </w:rPr>
        <w:t>）技术部分；</w:t>
      </w:r>
    </w:p>
    <w:p w:rsidR="008E075D" w:rsidRDefault="00284718">
      <w:pPr>
        <w:spacing w:line="360" w:lineRule="auto"/>
        <w:ind w:firstLineChars="100" w:firstLine="210"/>
        <w:rPr>
          <w:rFonts w:ascii="宋体" w:hAnsi="宋体"/>
        </w:rPr>
      </w:pPr>
      <w:bookmarkStart w:id="229" w:name="_Toc19839"/>
      <w:bookmarkStart w:id="230" w:name="_Toc144974516"/>
      <w:bookmarkStart w:id="231" w:name="_Toc26723"/>
      <w:bookmarkStart w:id="232" w:name="_Toc152042324"/>
      <w:bookmarkStart w:id="233" w:name="_Toc152045548"/>
      <w:bookmarkStart w:id="234" w:name="_Toc15206"/>
      <w:bookmarkStart w:id="235" w:name="_Toc10057"/>
      <w:bookmarkStart w:id="236" w:name="_Toc30633"/>
      <w:r>
        <w:rPr>
          <w:rFonts w:ascii="Calibri" w:hAnsi="宋体" w:cs="宋体" w:hint="eastAsia"/>
        </w:rPr>
        <w:t>（</w:t>
      </w:r>
      <w:r>
        <w:rPr>
          <w:rFonts w:ascii="Calibri" w:hAnsi="宋体" w:cs="宋体"/>
        </w:rPr>
        <w:t>5</w:t>
      </w:r>
      <w:r>
        <w:rPr>
          <w:rFonts w:ascii="Calibri" w:hAnsi="宋体" w:cs="宋体" w:hint="eastAsia"/>
        </w:rPr>
        <w:t>）资格审查资料；</w:t>
      </w:r>
    </w:p>
    <w:p w:rsidR="008E075D" w:rsidRDefault="00284718">
      <w:pPr>
        <w:spacing w:line="360" w:lineRule="auto"/>
        <w:ind w:firstLineChars="100" w:firstLine="210"/>
        <w:rPr>
          <w:rFonts w:ascii="Calibri" w:hAnsi="宋体" w:cs="宋体"/>
        </w:rPr>
      </w:pPr>
      <w:r>
        <w:rPr>
          <w:rFonts w:ascii="宋体" w:hAnsi="宋体" w:hint="eastAsia"/>
        </w:rPr>
        <w:t>（</w:t>
      </w:r>
      <w:r>
        <w:rPr>
          <w:rFonts w:ascii="Calibri" w:hAnsi="宋体" w:cs="宋体"/>
        </w:rPr>
        <w:t>6</w:t>
      </w:r>
      <w:r>
        <w:rPr>
          <w:rFonts w:ascii="宋体" w:hAnsi="宋体" w:hint="eastAsia"/>
        </w:rPr>
        <w:t>）</w:t>
      </w:r>
      <w:r>
        <w:rPr>
          <w:rFonts w:ascii="Calibri" w:hAnsi="宋体" w:cs="宋体" w:hint="eastAsia"/>
        </w:rPr>
        <w:t>供应商须知前附表规定的其他材料。</w:t>
      </w:r>
    </w:p>
    <w:p w:rsidR="00C93378" w:rsidRPr="00C93378" w:rsidRDefault="00C93378" w:rsidP="00C93378">
      <w:pPr>
        <w:spacing w:line="360" w:lineRule="auto"/>
        <w:ind w:firstLineChars="100" w:firstLine="210"/>
        <w:rPr>
          <w:rFonts w:ascii="Calibri" w:hAnsi="宋体" w:cs="宋体"/>
        </w:rPr>
      </w:pPr>
      <w:r>
        <w:rPr>
          <w:rFonts w:ascii="宋体" w:hAnsi="宋体" w:hint="eastAsia"/>
        </w:rPr>
        <w:t>（</w:t>
      </w:r>
      <w:r>
        <w:rPr>
          <w:rFonts w:ascii="Calibri" w:hAnsi="宋体" w:cs="宋体" w:hint="eastAsia"/>
        </w:rPr>
        <w:t>7</w:t>
      </w:r>
      <w:r>
        <w:rPr>
          <w:rFonts w:ascii="宋体" w:hAnsi="宋体" w:hint="eastAsia"/>
        </w:rPr>
        <w:t>）</w:t>
      </w:r>
      <w:r w:rsidRPr="00C93378">
        <w:rPr>
          <w:rFonts w:ascii="Calibri" w:hAnsi="宋体" w:cs="宋体" w:hint="eastAsia"/>
        </w:rPr>
        <w:t>投标承诺函</w:t>
      </w:r>
    </w:p>
    <w:p w:rsidR="008E075D" w:rsidRDefault="00284718">
      <w:pPr>
        <w:spacing w:line="360" w:lineRule="auto"/>
        <w:ind w:firstLineChars="150" w:firstLine="315"/>
      </w:pPr>
      <w:r>
        <w:rPr>
          <w:rFonts w:hint="eastAsia"/>
        </w:rPr>
        <w:t>供应商在磋商过程中作出的符合法律法规和竞争性磋商文件规定的澄清确认，构成竞争性磋商文件的组成部分。</w:t>
      </w:r>
    </w:p>
    <w:p w:rsidR="008E075D" w:rsidRDefault="00284718">
      <w:pPr>
        <w:spacing w:after="120" w:line="360" w:lineRule="auto"/>
        <w:ind w:firstLineChars="150" w:firstLine="315"/>
        <w:rPr>
          <w:rFonts w:ascii="宋体" w:eastAsia="宋体" w:hAnsi="宋体" w:cs="宋体"/>
          <w:szCs w:val="24"/>
        </w:rPr>
      </w:pPr>
      <w:r>
        <w:rPr>
          <w:rFonts w:ascii="宋体" w:eastAsia="宋体" w:hAnsi="宋体" w:cs="宋体"/>
          <w:szCs w:val="24"/>
        </w:rPr>
        <w:t xml:space="preserve">3.1.2 </w:t>
      </w:r>
      <w:r>
        <w:rPr>
          <w:rFonts w:ascii="宋体" w:eastAsia="宋体" w:hAnsi="宋体" w:cs="宋体" w:hint="eastAsia"/>
          <w:szCs w:val="24"/>
        </w:rPr>
        <w:t>供应商须知前附表规定不接受联合体的，或供应商没有组成联合体的，响应文件不包括本章第</w:t>
      </w:r>
      <w:r>
        <w:rPr>
          <w:rFonts w:ascii="宋体" w:eastAsia="宋体" w:hAnsi="宋体" w:cs="宋体"/>
          <w:szCs w:val="24"/>
        </w:rPr>
        <w:t>3.1.1（3）目所指的联合体协议书。</w:t>
      </w:r>
    </w:p>
    <w:p w:rsidR="008E075D" w:rsidRDefault="00284718">
      <w:pPr>
        <w:keepNext/>
        <w:keepLines/>
        <w:spacing w:line="360" w:lineRule="auto"/>
        <w:outlineLvl w:val="2"/>
        <w:rPr>
          <w:rFonts w:ascii="Calibri" w:eastAsia="宋体" w:hAnsi="Times New Roman" w:cs="Times New Roman"/>
          <w:b/>
          <w:bCs/>
          <w:kern w:val="0"/>
          <w:sz w:val="22"/>
          <w:szCs w:val="21"/>
        </w:rPr>
      </w:pPr>
      <w:bookmarkStart w:id="237" w:name="_Toc127540915"/>
      <w:bookmarkStart w:id="238" w:name="_Toc61016628"/>
      <w:bookmarkStart w:id="239" w:name="_Toc17389"/>
      <w:bookmarkStart w:id="240" w:name="_Toc1266"/>
      <w:r>
        <w:rPr>
          <w:rFonts w:ascii="Calibri" w:eastAsia="宋体" w:hAnsi="Times New Roman" w:cs="Times New Roman"/>
          <w:b/>
          <w:bCs/>
          <w:kern w:val="0"/>
          <w:sz w:val="22"/>
          <w:szCs w:val="21"/>
        </w:rPr>
        <w:lastRenderedPageBreak/>
        <w:t xml:space="preserve">3.2 </w:t>
      </w:r>
      <w:r>
        <w:rPr>
          <w:rFonts w:ascii="Calibri" w:eastAsia="宋体" w:hAnsi="Times New Roman" w:cs="Times New Roman" w:hint="eastAsia"/>
          <w:b/>
          <w:bCs/>
          <w:kern w:val="0"/>
          <w:sz w:val="22"/>
          <w:szCs w:val="21"/>
        </w:rPr>
        <w:t>磋商报价</w:t>
      </w:r>
      <w:bookmarkEnd w:id="229"/>
      <w:bookmarkEnd w:id="230"/>
      <w:bookmarkEnd w:id="231"/>
      <w:bookmarkEnd w:id="232"/>
      <w:bookmarkEnd w:id="233"/>
      <w:bookmarkEnd w:id="234"/>
      <w:bookmarkEnd w:id="235"/>
      <w:bookmarkEnd w:id="236"/>
      <w:bookmarkEnd w:id="237"/>
      <w:bookmarkEnd w:id="238"/>
      <w:bookmarkEnd w:id="239"/>
      <w:bookmarkEnd w:id="240"/>
    </w:p>
    <w:p w:rsidR="008E075D" w:rsidRDefault="00284718">
      <w:pPr>
        <w:spacing w:line="360" w:lineRule="auto"/>
        <w:ind w:firstLineChars="200" w:firstLine="420"/>
        <w:rPr>
          <w:rFonts w:ascii="Calibri" w:hAnsi="宋体" w:cs="宋体"/>
          <w:szCs w:val="21"/>
        </w:rPr>
      </w:pPr>
      <w:bookmarkStart w:id="241" w:name="_Toc152042325"/>
      <w:bookmarkStart w:id="242" w:name="_Toc152045549"/>
      <w:bookmarkStart w:id="243" w:name="_Toc144974517"/>
      <w:r>
        <w:rPr>
          <w:rFonts w:ascii="Calibri" w:hAnsi="宋体" w:cs="宋体"/>
          <w:szCs w:val="21"/>
        </w:rPr>
        <w:t xml:space="preserve">3.2.1 </w:t>
      </w:r>
      <w:r>
        <w:rPr>
          <w:rFonts w:ascii="Calibri" w:hAnsi="宋体" w:cs="宋体" w:hint="eastAsia"/>
          <w:szCs w:val="21"/>
        </w:rPr>
        <w:t>磋商报价应包括国家规定的增值税税金。</w:t>
      </w:r>
    </w:p>
    <w:p w:rsidR="008E075D" w:rsidRDefault="00284718">
      <w:pPr>
        <w:spacing w:line="360" w:lineRule="auto"/>
        <w:ind w:firstLineChars="200" w:firstLine="420"/>
        <w:rPr>
          <w:rFonts w:ascii="Calibri" w:hAnsi="宋体" w:cs="宋体"/>
          <w:szCs w:val="21"/>
        </w:rPr>
      </w:pPr>
      <w:r>
        <w:rPr>
          <w:rFonts w:ascii="Calibri" w:hAnsi="宋体" w:cs="宋体"/>
          <w:szCs w:val="21"/>
        </w:rPr>
        <w:t>3.2.2</w:t>
      </w:r>
      <w:r>
        <w:rPr>
          <w:rFonts w:ascii="Calibri" w:hAnsi="宋体" w:cs="宋体" w:hint="eastAsia"/>
          <w:szCs w:val="21"/>
        </w:rPr>
        <w:t>供应商应充分了解该项目的总体情况以及影响报价的其他因素。</w:t>
      </w:r>
    </w:p>
    <w:p w:rsidR="008E075D" w:rsidRDefault="00284718">
      <w:pPr>
        <w:spacing w:line="360" w:lineRule="auto"/>
        <w:ind w:firstLineChars="200" w:firstLine="420"/>
        <w:rPr>
          <w:rFonts w:ascii="Calibri" w:hAnsi="宋体" w:cs="宋体"/>
          <w:szCs w:val="21"/>
        </w:rPr>
      </w:pPr>
      <w:r>
        <w:rPr>
          <w:rFonts w:ascii="Calibri" w:hAnsi="宋体" w:cs="宋体"/>
          <w:szCs w:val="21"/>
        </w:rPr>
        <w:t>3.3.3</w:t>
      </w:r>
      <w:r>
        <w:rPr>
          <w:rFonts w:ascii="Calibri" w:hAnsi="宋体" w:cs="宋体" w:hint="eastAsia"/>
          <w:szCs w:val="21"/>
        </w:rPr>
        <w:t>本项目的报价方式见供应商须知前附表。供应商在首次响应文件截止时间前修改响应函中的报价总额。此修改须符合本章第</w:t>
      </w:r>
      <w:r>
        <w:rPr>
          <w:rFonts w:ascii="Calibri" w:hAnsi="宋体" w:cs="宋体"/>
          <w:szCs w:val="21"/>
        </w:rPr>
        <w:t xml:space="preserve"> 4.3 </w:t>
      </w:r>
      <w:r>
        <w:rPr>
          <w:rFonts w:ascii="Calibri" w:hAnsi="宋体" w:cs="宋体" w:hint="eastAsia"/>
          <w:szCs w:val="21"/>
        </w:rPr>
        <w:t>款的有关要求。</w:t>
      </w:r>
    </w:p>
    <w:p w:rsidR="008E075D" w:rsidRDefault="00284718">
      <w:pPr>
        <w:spacing w:line="360" w:lineRule="auto"/>
        <w:ind w:firstLineChars="200" w:firstLine="420"/>
        <w:rPr>
          <w:rFonts w:ascii="Calibri" w:hAnsi="宋体" w:cs="宋体"/>
          <w:szCs w:val="21"/>
        </w:rPr>
      </w:pPr>
      <w:r>
        <w:rPr>
          <w:rFonts w:ascii="Calibri" w:hAnsi="宋体" w:cs="宋体"/>
          <w:szCs w:val="21"/>
        </w:rPr>
        <w:t xml:space="preserve">3.2.4 </w:t>
      </w:r>
      <w:r>
        <w:rPr>
          <w:rFonts w:ascii="Calibri" w:hAnsi="宋体" w:cs="宋体" w:hint="eastAsia"/>
          <w:szCs w:val="21"/>
        </w:rPr>
        <w:t>采购人设有最高限价的，供应商的报价不得超过最高限价，最高限价在供应商须知前附表中载明。</w:t>
      </w:r>
    </w:p>
    <w:p w:rsidR="008E075D" w:rsidRDefault="00284718">
      <w:pPr>
        <w:spacing w:line="360" w:lineRule="auto"/>
        <w:ind w:firstLineChars="200" w:firstLine="420"/>
        <w:rPr>
          <w:rFonts w:ascii="Calibri" w:hAnsi="宋体" w:cs="宋体"/>
          <w:szCs w:val="21"/>
        </w:rPr>
      </w:pPr>
      <w:r>
        <w:rPr>
          <w:rFonts w:ascii="Calibri" w:hAnsi="宋体" w:cs="宋体"/>
          <w:szCs w:val="21"/>
        </w:rPr>
        <w:t xml:space="preserve">3.2.5 </w:t>
      </w:r>
      <w:r>
        <w:rPr>
          <w:rFonts w:ascii="Calibri" w:hAnsi="宋体" w:cs="宋体" w:hint="eastAsia"/>
          <w:szCs w:val="21"/>
        </w:rPr>
        <w:t>磋商报价的其他要求见供应商须知前附表。</w:t>
      </w:r>
    </w:p>
    <w:p w:rsidR="008E075D" w:rsidRDefault="00284718">
      <w:pPr>
        <w:keepNext/>
        <w:keepLines/>
        <w:spacing w:line="360" w:lineRule="auto"/>
        <w:outlineLvl w:val="2"/>
        <w:rPr>
          <w:rFonts w:ascii="Calibri" w:eastAsia="宋体" w:hAnsi="Times New Roman" w:cs="Times New Roman"/>
          <w:b/>
          <w:bCs/>
          <w:kern w:val="0"/>
          <w:sz w:val="22"/>
          <w:szCs w:val="21"/>
        </w:rPr>
      </w:pPr>
      <w:bookmarkStart w:id="244" w:name="_Toc127540916"/>
      <w:bookmarkStart w:id="245" w:name="_Toc24587"/>
      <w:bookmarkStart w:id="246" w:name="_Toc5273"/>
      <w:bookmarkStart w:id="247" w:name="_Toc15843"/>
      <w:bookmarkStart w:id="248" w:name="_Toc61016629"/>
      <w:bookmarkStart w:id="249" w:name="_Toc27954"/>
      <w:bookmarkStart w:id="250" w:name="_Toc4414"/>
      <w:bookmarkStart w:id="251" w:name="_Toc12071"/>
      <w:bookmarkStart w:id="252" w:name="_Toc28678"/>
      <w:r>
        <w:rPr>
          <w:rFonts w:ascii="Calibri" w:eastAsia="宋体" w:hAnsi="Times New Roman" w:cs="Times New Roman"/>
          <w:b/>
          <w:bCs/>
          <w:kern w:val="0"/>
          <w:sz w:val="22"/>
          <w:szCs w:val="21"/>
        </w:rPr>
        <w:t xml:space="preserve">3.3 </w:t>
      </w:r>
      <w:r>
        <w:rPr>
          <w:rFonts w:ascii="Calibri" w:eastAsia="宋体" w:hAnsi="Times New Roman" w:cs="Times New Roman" w:hint="eastAsia"/>
          <w:b/>
          <w:bCs/>
          <w:kern w:val="0"/>
          <w:sz w:val="22"/>
          <w:szCs w:val="21"/>
        </w:rPr>
        <w:t>磋商有效期</w:t>
      </w:r>
      <w:bookmarkEnd w:id="241"/>
      <w:bookmarkEnd w:id="242"/>
      <w:bookmarkEnd w:id="243"/>
      <w:bookmarkEnd w:id="244"/>
      <w:bookmarkEnd w:id="245"/>
      <w:bookmarkEnd w:id="246"/>
      <w:bookmarkEnd w:id="247"/>
      <w:bookmarkEnd w:id="248"/>
      <w:bookmarkEnd w:id="249"/>
      <w:bookmarkEnd w:id="250"/>
      <w:bookmarkEnd w:id="251"/>
      <w:bookmarkEnd w:id="252"/>
    </w:p>
    <w:p w:rsidR="008E075D" w:rsidRDefault="00284718">
      <w:pPr>
        <w:spacing w:line="360" w:lineRule="auto"/>
        <w:ind w:firstLineChars="200" w:firstLine="420"/>
        <w:rPr>
          <w:rFonts w:ascii="Calibri" w:hAnsi="宋体" w:cs="宋体"/>
          <w:szCs w:val="21"/>
        </w:rPr>
      </w:pPr>
      <w:r>
        <w:rPr>
          <w:rFonts w:ascii="Calibri" w:hAnsi="宋体" w:cs="宋体"/>
          <w:szCs w:val="21"/>
        </w:rPr>
        <w:t>3.3.1</w:t>
      </w:r>
      <w:r>
        <w:rPr>
          <w:rFonts w:ascii="宋体" w:hAnsi="宋体" w:hint="eastAsia"/>
          <w:szCs w:val="21"/>
        </w:rPr>
        <w:t>除供应商须知前附表另有规定外，磋商有效期为</w:t>
      </w:r>
      <w:r w:rsidR="00726673">
        <w:rPr>
          <w:rFonts w:ascii="宋体" w:hAnsi="宋体" w:hint="eastAsia"/>
          <w:szCs w:val="21"/>
        </w:rPr>
        <w:t>6</w:t>
      </w:r>
      <w:r>
        <w:rPr>
          <w:rFonts w:ascii="宋体" w:hAnsi="宋体"/>
          <w:szCs w:val="21"/>
        </w:rPr>
        <w:t xml:space="preserve">0 </w:t>
      </w:r>
      <w:r>
        <w:rPr>
          <w:rFonts w:ascii="宋体" w:hAnsi="宋体" w:hint="eastAsia"/>
          <w:szCs w:val="21"/>
        </w:rPr>
        <w:t>天</w:t>
      </w:r>
      <w:r>
        <w:rPr>
          <w:rFonts w:ascii="Calibri" w:hAnsi="宋体" w:cs="宋体" w:hint="eastAsia"/>
          <w:szCs w:val="21"/>
        </w:rPr>
        <w:t>。</w:t>
      </w:r>
    </w:p>
    <w:p w:rsidR="008E075D" w:rsidRDefault="00284718">
      <w:pPr>
        <w:spacing w:line="360" w:lineRule="auto"/>
        <w:ind w:firstLineChars="200" w:firstLine="420"/>
        <w:rPr>
          <w:rFonts w:ascii="Calibri" w:hAnsi="宋体" w:cs="宋体"/>
          <w:szCs w:val="21"/>
        </w:rPr>
      </w:pPr>
      <w:r>
        <w:rPr>
          <w:rFonts w:ascii="Calibri" w:hAnsi="宋体" w:cs="宋体"/>
          <w:szCs w:val="21"/>
        </w:rPr>
        <w:t>3.3.2</w:t>
      </w:r>
      <w:r>
        <w:rPr>
          <w:rFonts w:ascii="宋体" w:hAnsi="宋体" w:hint="eastAsia"/>
          <w:szCs w:val="21"/>
        </w:rPr>
        <w:t>在磋商有效期内，供应商撤销响应文件的，应承担竞争性磋商文件和法律规定的责任。</w:t>
      </w:r>
    </w:p>
    <w:p w:rsidR="008E075D" w:rsidRDefault="00284718">
      <w:pPr>
        <w:spacing w:line="360" w:lineRule="auto"/>
        <w:ind w:firstLineChars="200" w:firstLine="420"/>
        <w:rPr>
          <w:rFonts w:ascii="Calibri" w:hAnsi="宋体" w:cs="宋体"/>
          <w:szCs w:val="21"/>
        </w:rPr>
      </w:pPr>
      <w:r>
        <w:rPr>
          <w:rFonts w:ascii="Calibri" w:hAnsi="宋体" w:cs="宋体"/>
          <w:szCs w:val="21"/>
        </w:rPr>
        <w:t>3.3.3</w:t>
      </w:r>
      <w:r>
        <w:rPr>
          <w:rFonts w:ascii="Calibri" w:hAnsi="宋体" w:cs="宋体" w:hint="eastAsia"/>
          <w:szCs w:val="21"/>
        </w:rPr>
        <w:t>出现特殊情况需要延长磋商有效期的，采购人以书面形式通知所有供应商延长磋商有效期。供应商应予以书面答复，同意延长的，但不得要求或被允许修改其响应文件；供应商拒绝延长的，其响应失效。</w:t>
      </w:r>
    </w:p>
    <w:p w:rsidR="008E075D" w:rsidRDefault="00284718">
      <w:pPr>
        <w:keepNext/>
        <w:keepLines/>
        <w:spacing w:line="360" w:lineRule="auto"/>
        <w:outlineLvl w:val="2"/>
        <w:rPr>
          <w:rFonts w:ascii="Calibri" w:eastAsia="宋体" w:hAnsi="Times New Roman" w:cs="Times New Roman"/>
          <w:b/>
          <w:bCs/>
          <w:kern w:val="0"/>
          <w:sz w:val="22"/>
          <w:szCs w:val="21"/>
        </w:rPr>
      </w:pPr>
      <w:bookmarkStart w:id="253" w:name="_Toc127540917"/>
      <w:bookmarkStart w:id="254" w:name="_Toc144974518"/>
      <w:bookmarkStart w:id="255" w:name="_Toc152042326"/>
      <w:bookmarkStart w:id="256" w:name="_Toc61016630"/>
      <w:bookmarkStart w:id="257" w:name="_Toc1410"/>
      <w:bookmarkStart w:id="258" w:name="_Toc554"/>
      <w:bookmarkStart w:id="259" w:name="_Toc152045550"/>
      <w:bookmarkStart w:id="260" w:name="_Toc28376"/>
      <w:bookmarkStart w:id="261" w:name="_Toc7746"/>
      <w:bookmarkStart w:id="262" w:name="_Toc12391"/>
      <w:bookmarkStart w:id="263" w:name="_Toc12586"/>
      <w:bookmarkStart w:id="264" w:name="_Toc18255"/>
      <w:r>
        <w:rPr>
          <w:rFonts w:ascii="Calibri" w:eastAsia="宋体" w:hAnsi="Times New Roman" w:cs="Times New Roman"/>
          <w:b/>
          <w:bCs/>
          <w:kern w:val="0"/>
          <w:sz w:val="22"/>
          <w:szCs w:val="21"/>
        </w:rPr>
        <w:t xml:space="preserve">3.4 </w:t>
      </w:r>
      <w:r>
        <w:rPr>
          <w:rFonts w:ascii="Calibri" w:eastAsia="宋体" w:hAnsi="Times New Roman" w:cs="Times New Roman" w:hint="eastAsia"/>
          <w:b/>
          <w:bCs/>
          <w:kern w:val="0"/>
          <w:sz w:val="22"/>
          <w:szCs w:val="21"/>
        </w:rPr>
        <w:t>磋商保证金</w:t>
      </w:r>
      <w:bookmarkEnd w:id="253"/>
      <w:bookmarkEnd w:id="254"/>
      <w:bookmarkEnd w:id="255"/>
      <w:bookmarkEnd w:id="256"/>
      <w:bookmarkEnd w:id="257"/>
      <w:bookmarkEnd w:id="258"/>
      <w:bookmarkEnd w:id="259"/>
      <w:bookmarkEnd w:id="260"/>
      <w:bookmarkEnd w:id="261"/>
      <w:bookmarkEnd w:id="262"/>
      <w:bookmarkEnd w:id="263"/>
      <w:bookmarkEnd w:id="264"/>
    </w:p>
    <w:p w:rsidR="008E075D" w:rsidRDefault="00284718">
      <w:pPr>
        <w:spacing w:line="360" w:lineRule="auto"/>
        <w:ind w:firstLineChars="150" w:firstLine="315"/>
        <w:rPr>
          <w:rFonts w:ascii="Calibri" w:hAnsi="宋体" w:cs="宋体"/>
        </w:rPr>
      </w:pPr>
      <w:bookmarkStart w:id="265" w:name="_Toc152045552"/>
      <w:bookmarkStart w:id="266" w:name="_Toc144974520"/>
      <w:bookmarkStart w:id="267" w:name="_Toc29458"/>
      <w:bookmarkStart w:id="268" w:name="_Toc152042328"/>
      <w:bookmarkStart w:id="269" w:name="_Toc2899"/>
      <w:bookmarkStart w:id="270" w:name="_Toc15489"/>
      <w:bookmarkStart w:id="271" w:name="_Toc11786"/>
      <w:r>
        <w:rPr>
          <w:rFonts w:ascii="Calibri" w:hAnsi="宋体" w:cs="宋体" w:hint="eastAsia"/>
        </w:rPr>
        <w:t>本项目不收取磋商保证金。</w:t>
      </w:r>
    </w:p>
    <w:p w:rsidR="008E075D" w:rsidRDefault="00284718">
      <w:pPr>
        <w:keepNext/>
        <w:keepLines/>
        <w:spacing w:line="360" w:lineRule="auto"/>
        <w:outlineLvl w:val="2"/>
        <w:rPr>
          <w:rFonts w:ascii="Calibri" w:eastAsia="宋体" w:hAnsi="Times New Roman" w:cs="Times New Roman"/>
          <w:b/>
          <w:bCs/>
          <w:kern w:val="0"/>
          <w:sz w:val="22"/>
          <w:szCs w:val="21"/>
        </w:rPr>
      </w:pPr>
      <w:bookmarkStart w:id="272" w:name="_Toc127540918"/>
      <w:bookmarkStart w:id="273" w:name="_Toc61016631"/>
      <w:bookmarkStart w:id="274" w:name="_Toc18377"/>
      <w:bookmarkStart w:id="275" w:name="_Toc2235"/>
      <w:bookmarkStart w:id="276" w:name="_Toc20058"/>
      <w:r>
        <w:rPr>
          <w:rFonts w:ascii="Calibri" w:eastAsia="宋体" w:hAnsi="Times New Roman" w:cs="Times New Roman"/>
          <w:b/>
          <w:bCs/>
          <w:kern w:val="0"/>
          <w:sz w:val="22"/>
          <w:szCs w:val="21"/>
        </w:rPr>
        <w:t xml:space="preserve">3.5 </w:t>
      </w:r>
      <w:r>
        <w:rPr>
          <w:rFonts w:ascii="Calibri" w:eastAsia="宋体" w:hAnsi="Times New Roman" w:cs="Times New Roman" w:hint="eastAsia"/>
          <w:b/>
          <w:bCs/>
          <w:kern w:val="0"/>
          <w:sz w:val="22"/>
          <w:szCs w:val="21"/>
        </w:rPr>
        <w:t>资格审查资料</w:t>
      </w:r>
      <w:bookmarkEnd w:id="265"/>
      <w:bookmarkEnd w:id="266"/>
      <w:bookmarkEnd w:id="267"/>
      <w:bookmarkEnd w:id="268"/>
      <w:bookmarkEnd w:id="269"/>
      <w:bookmarkEnd w:id="270"/>
      <w:bookmarkEnd w:id="271"/>
      <w:bookmarkEnd w:id="272"/>
      <w:bookmarkEnd w:id="273"/>
      <w:bookmarkEnd w:id="274"/>
      <w:bookmarkEnd w:id="275"/>
      <w:bookmarkEnd w:id="276"/>
    </w:p>
    <w:p w:rsidR="008E075D" w:rsidRDefault="00284718">
      <w:pPr>
        <w:spacing w:line="360" w:lineRule="auto"/>
        <w:ind w:firstLineChars="200" w:firstLine="420"/>
        <w:jc w:val="left"/>
        <w:rPr>
          <w:rFonts w:ascii="宋体" w:hAnsi="宋体"/>
        </w:rPr>
      </w:pPr>
      <w:r>
        <w:rPr>
          <w:rFonts w:ascii="Calibri" w:hAnsi="宋体" w:cs="宋体"/>
          <w:szCs w:val="21"/>
        </w:rPr>
        <w:t>3.5.1</w:t>
      </w:r>
      <w:r>
        <w:rPr>
          <w:rFonts w:ascii="宋体" w:hAnsi="宋体" w:hint="eastAsia"/>
        </w:rPr>
        <w:t>应按照</w:t>
      </w:r>
      <w:r>
        <w:rPr>
          <w:rFonts w:ascii="宋体" w:hAnsi="宋体"/>
        </w:rPr>
        <w:t>供应商</w:t>
      </w:r>
      <w:r>
        <w:rPr>
          <w:rFonts w:ascii="宋体" w:hAnsi="宋体" w:hint="eastAsia"/>
        </w:rPr>
        <w:t>须知前附表第</w:t>
      </w:r>
      <w:r>
        <w:rPr>
          <w:rFonts w:ascii="宋体" w:hAnsi="宋体"/>
        </w:rPr>
        <w:t>1.4.1项规定提供相关证明材料。</w:t>
      </w:r>
    </w:p>
    <w:p w:rsidR="008E075D" w:rsidRDefault="00284718">
      <w:pPr>
        <w:spacing w:line="360" w:lineRule="auto"/>
        <w:ind w:firstLineChars="200" w:firstLine="420"/>
        <w:rPr>
          <w:rFonts w:ascii="Calibri" w:hAnsi="宋体" w:cs="宋体"/>
          <w:szCs w:val="21"/>
        </w:rPr>
      </w:pPr>
      <w:r>
        <w:rPr>
          <w:rFonts w:ascii="Calibri" w:hAnsi="宋体" w:cs="宋体"/>
          <w:szCs w:val="21"/>
        </w:rPr>
        <w:t>3.5.2</w:t>
      </w:r>
      <w:r>
        <w:rPr>
          <w:rFonts w:ascii="宋体" w:hAnsi="宋体" w:cs="宋体" w:hint="eastAsia"/>
        </w:rPr>
        <w:t>供应商须知前附表规定接受联合体的，本章第</w:t>
      </w:r>
      <w:r>
        <w:rPr>
          <w:rFonts w:ascii="宋体" w:hAnsi="宋体" w:cs="宋体"/>
        </w:rPr>
        <w:t>3.5.1项规定的表格和资料应包括联合体各方相关情况。</w:t>
      </w:r>
    </w:p>
    <w:p w:rsidR="008E075D" w:rsidRDefault="00284718">
      <w:pPr>
        <w:keepNext/>
        <w:keepLines/>
        <w:spacing w:line="360" w:lineRule="auto"/>
        <w:outlineLvl w:val="2"/>
        <w:rPr>
          <w:rFonts w:ascii="Calibri" w:eastAsia="宋体" w:hAnsi="Times New Roman" w:cs="Times New Roman"/>
          <w:b/>
          <w:bCs/>
          <w:kern w:val="0"/>
          <w:sz w:val="22"/>
          <w:szCs w:val="21"/>
        </w:rPr>
      </w:pPr>
      <w:bookmarkStart w:id="277" w:name="_Toc127540919"/>
      <w:bookmarkStart w:id="278" w:name="_Toc61016632"/>
      <w:bookmarkStart w:id="279" w:name="_Toc12079"/>
      <w:bookmarkStart w:id="280" w:name="_Toc20274"/>
      <w:bookmarkStart w:id="281" w:name="_Toc28412"/>
      <w:bookmarkStart w:id="282" w:name="_Toc2180"/>
      <w:bookmarkStart w:id="283" w:name="_Toc31148"/>
      <w:bookmarkStart w:id="284" w:name="_Toc152042329"/>
      <w:bookmarkStart w:id="285" w:name="_Toc144974521"/>
      <w:bookmarkStart w:id="286" w:name="_Toc2228"/>
      <w:bookmarkStart w:id="287" w:name="_Toc152045553"/>
      <w:bookmarkStart w:id="288" w:name="_Toc6495"/>
      <w:r>
        <w:rPr>
          <w:rFonts w:ascii="Calibri" w:eastAsia="宋体" w:hAnsi="Times New Roman" w:cs="Times New Roman"/>
          <w:b/>
          <w:bCs/>
          <w:kern w:val="0"/>
          <w:sz w:val="22"/>
          <w:szCs w:val="21"/>
        </w:rPr>
        <w:t>3.6</w:t>
      </w:r>
      <w:r>
        <w:rPr>
          <w:rFonts w:ascii="Calibri" w:eastAsia="宋体" w:hAnsi="Times New Roman" w:cs="Times New Roman" w:hint="eastAsia"/>
          <w:b/>
          <w:bCs/>
          <w:kern w:val="0"/>
          <w:sz w:val="22"/>
          <w:szCs w:val="21"/>
        </w:rPr>
        <w:t>备选响应方案</w:t>
      </w:r>
      <w:bookmarkEnd w:id="277"/>
      <w:bookmarkEnd w:id="278"/>
      <w:bookmarkEnd w:id="279"/>
      <w:bookmarkEnd w:id="280"/>
    </w:p>
    <w:p w:rsidR="008E075D" w:rsidRDefault="00284718">
      <w:pPr>
        <w:spacing w:line="360" w:lineRule="auto"/>
        <w:ind w:firstLineChars="200" w:firstLine="420"/>
        <w:rPr>
          <w:rFonts w:ascii="宋体" w:hAnsi="宋体"/>
          <w:szCs w:val="21"/>
        </w:rPr>
      </w:pPr>
      <w:r>
        <w:rPr>
          <w:rFonts w:ascii="Calibri" w:hAnsi="宋体" w:cs="宋体"/>
          <w:szCs w:val="21"/>
        </w:rPr>
        <w:t>3.6.1</w:t>
      </w:r>
      <w:r>
        <w:rPr>
          <w:rFonts w:ascii="宋体" w:hAnsi="宋体" w:hint="eastAsia"/>
          <w:szCs w:val="21"/>
        </w:rPr>
        <w:t>除供应商须知前附表规定允许外，供应商不得递交备选响应方案，否则其响应将被视为无效响应。</w:t>
      </w:r>
    </w:p>
    <w:p w:rsidR="008E075D" w:rsidRDefault="00284718">
      <w:pPr>
        <w:spacing w:line="360" w:lineRule="auto"/>
        <w:ind w:firstLineChars="200" w:firstLine="420"/>
        <w:rPr>
          <w:rFonts w:ascii="宋体" w:hAnsi="宋体"/>
          <w:szCs w:val="21"/>
        </w:rPr>
      </w:pPr>
      <w:r>
        <w:rPr>
          <w:rFonts w:ascii="Calibri" w:hAnsi="宋体" w:cs="宋体"/>
          <w:szCs w:val="21"/>
        </w:rPr>
        <w:t>3.6.2</w:t>
      </w:r>
      <w:r>
        <w:rPr>
          <w:rFonts w:ascii="宋体" w:hAnsi="宋体" w:hint="eastAsia"/>
          <w:szCs w:val="21"/>
        </w:rPr>
        <w:t>允许供应商递交备选响应方案的，只有成交人所递交的备选响应方案方可予以考虑。磋商小组认为成交人的备选响应方案优于其按照竞争性磋商文件要求编制的响应方案的，采购人可以接受该备选响应方案。</w:t>
      </w:r>
    </w:p>
    <w:p w:rsidR="008E075D" w:rsidRDefault="00284718">
      <w:pPr>
        <w:spacing w:line="360" w:lineRule="auto"/>
        <w:ind w:firstLineChars="200" w:firstLine="420"/>
        <w:rPr>
          <w:rFonts w:ascii="Calibri" w:hAnsi="宋体" w:cs="宋体"/>
          <w:szCs w:val="21"/>
        </w:rPr>
      </w:pPr>
      <w:r>
        <w:rPr>
          <w:rFonts w:ascii="Calibri" w:hAnsi="宋体" w:cs="宋体"/>
          <w:szCs w:val="21"/>
        </w:rPr>
        <w:t xml:space="preserve">3.6.3 </w:t>
      </w:r>
      <w:r>
        <w:rPr>
          <w:rFonts w:ascii="宋体" w:hAnsi="宋体" w:hint="eastAsia"/>
          <w:szCs w:val="21"/>
        </w:rPr>
        <w:t>供应商提供两个或两个以上报价，或者在响应文件中提供一个报价，但同时提供两个或两个以上方案的，视为提供备选方案。</w:t>
      </w:r>
      <w:bookmarkEnd w:id="281"/>
      <w:bookmarkEnd w:id="282"/>
      <w:bookmarkEnd w:id="283"/>
      <w:bookmarkEnd w:id="284"/>
      <w:bookmarkEnd w:id="285"/>
      <w:bookmarkEnd w:id="286"/>
      <w:bookmarkEnd w:id="287"/>
      <w:bookmarkEnd w:id="288"/>
    </w:p>
    <w:p w:rsidR="008E075D" w:rsidRDefault="00284718">
      <w:pPr>
        <w:keepNext/>
        <w:keepLines/>
        <w:spacing w:line="360" w:lineRule="auto"/>
        <w:outlineLvl w:val="2"/>
        <w:rPr>
          <w:rFonts w:ascii="Calibri" w:eastAsia="宋体" w:hAnsi="Times New Roman" w:cs="Times New Roman"/>
          <w:b/>
          <w:bCs/>
          <w:kern w:val="0"/>
          <w:sz w:val="22"/>
          <w:szCs w:val="21"/>
        </w:rPr>
      </w:pPr>
      <w:bookmarkStart w:id="289" w:name="_Toc127540920"/>
      <w:bookmarkStart w:id="290" w:name="_Toc4784"/>
      <w:bookmarkStart w:id="291" w:name="_Toc14072"/>
      <w:bookmarkStart w:id="292" w:name="_Toc152042330"/>
      <w:bookmarkStart w:id="293" w:name="_Toc1097"/>
      <w:bookmarkStart w:id="294" w:name="_Toc61016633"/>
      <w:bookmarkStart w:id="295" w:name="_Toc144974522"/>
      <w:bookmarkStart w:id="296" w:name="_Toc4020"/>
      <w:bookmarkStart w:id="297" w:name="_Toc1393"/>
      <w:bookmarkStart w:id="298" w:name="_Toc152045554"/>
      <w:bookmarkStart w:id="299" w:name="_Toc8849"/>
      <w:bookmarkStart w:id="300" w:name="_Toc5294"/>
      <w:r>
        <w:rPr>
          <w:rFonts w:ascii="Calibri" w:eastAsia="宋体" w:hAnsi="Times New Roman" w:cs="Times New Roman"/>
          <w:b/>
          <w:bCs/>
          <w:kern w:val="0"/>
          <w:sz w:val="22"/>
          <w:szCs w:val="21"/>
        </w:rPr>
        <w:t xml:space="preserve">3.7 </w:t>
      </w:r>
      <w:r>
        <w:rPr>
          <w:rFonts w:ascii="Calibri" w:eastAsia="宋体" w:hAnsi="Times New Roman" w:cs="Times New Roman" w:hint="eastAsia"/>
          <w:b/>
          <w:bCs/>
          <w:kern w:val="0"/>
          <w:sz w:val="22"/>
          <w:szCs w:val="21"/>
        </w:rPr>
        <w:t>响应文件的编制</w:t>
      </w:r>
      <w:bookmarkEnd w:id="289"/>
      <w:bookmarkEnd w:id="290"/>
      <w:bookmarkEnd w:id="291"/>
      <w:bookmarkEnd w:id="292"/>
      <w:bookmarkEnd w:id="293"/>
      <w:bookmarkEnd w:id="294"/>
      <w:bookmarkEnd w:id="295"/>
      <w:bookmarkEnd w:id="296"/>
      <w:bookmarkEnd w:id="297"/>
      <w:bookmarkEnd w:id="298"/>
      <w:bookmarkEnd w:id="299"/>
      <w:bookmarkEnd w:id="300"/>
    </w:p>
    <w:p w:rsidR="008E075D" w:rsidRDefault="00284718">
      <w:pPr>
        <w:spacing w:line="360" w:lineRule="auto"/>
        <w:ind w:firstLineChars="200" w:firstLine="420"/>
        <w:rPr>
          <w:rFonts w:ascii="宋体" w:hAnsi="宋体"/>
          <w:szCs w:val="21"/>
        </w:rPr>
      </w:pPr>
      <w:bookmarkStart w:id="301" w:name="_Toc2385"/>
      <w:bookmarkStart w:id="302" w:name="_Toc152045555"/>
      <w:bookmarkStart w:id="303" w:name="_Toc144974523"/>
      <w:bookmarkStart w:id="304" w:name="_Toc152042331"/>
      <w:bookmarkStart w:id="305" w:name="_Toc12749"/>
      <w:bookmarkStart w:id="306" w:name="_Toc8182"/>
      <w:bookmarkStart w:id="307" w:name="_Toc26277"/>
      <w:r>
        <w:rPr>
          <w:rFonts w:ascii="Calibri" w:hAnsi="宋体" w:cs="宋体"/>
          <w:szCs w:val="21"/>
        </w:rPr>
        <w:t xml:space="preserve">3.7.1 </w:t>
      </w:r>
      <w:r>
        <w:rPr>
          <w:rFonts w:ascii="宋体" w:hAnsi="宋体" w:hint="eastAsia"/>
          <w:szCs w:val="21"/>
        </w:rPr>
        <w:t>响应文件应按第六章</w:t>
      </w:r>
      <w:r>
        <w:rPr>
          <w:rFonts w:ascii="宋体" w:hAnsi="宋体"/>
          <w:szCs w:val="21"/>
        </w:rPr>
        <w:t>“</w:t>
      </w:r>
      <w:r>
        <w:rPr>
          <w:rFonts w:ascii="宋体" w:hAnsi="宋体" w:hint="eastAsia"/>
          <w:szCs w:val="21"/>
        </w:rPr>
        <w:t>响应文件格式</w:t>
      </w:r>
      <w:r>
        <w:rPr>
          <w:rFonts w:ascii="宋体" w:hAnsi="宋体"/>
          <w:szCs w:val="21"/>
        </w:rPr>
        <w:t>”</w:t>
      </w:r>
      <w:r>
        <w:rPr>
          <w:rFonts w:ascii="宋体" w:hAnsi="宋体" w:hint="eastAsia"/>
          <w:szCs w:val="21"/>
        </w:rPr>
        <w:t>进行编写，如有必要，可以增加附页，作为响应文件</w:t>
      </w:r>
      <w:r>
        <w:rPr>
          <w:rFonts w:ascii="宋体" w:hAnsi="宋体" w:hint="eastAsia"/>
          <w:szCs w:val="21"/>
        </w:rPr>
        <w:lastRenderedPageBreak/>
        <w:t>的组成部分。其中，响应函附录在满足竞争性磋商文件实质性要求的基础上，可以提出比竞争性磋商文件要求更有利于采购人的承诺。</w:t>
      </w:r>
    </w:p>
    <w:p w:rsidR="008E075D" w:rsidRDefault="00284718">
      <w:pPr>
        <w:spacing w:line="360" w:lineRule="auto"/>
        <w:ind w:firstLineChars="200" w:firstLine="420"/>
        <w:rPr>
          <w:rFonts w:ascii="宋体" w:hAnsi="宋体"/>
          <w:szCs w:val="21"/>
        </w:rPr>
      </w:pPr>
      <w:r>
        <w:rPr>
          <w:rFonts w:ascii="Calibri" w:hAnsi="宋体" w:cs="宋体"/>
          <w:szCs w:val="21"/>
        </w:rPr>
        <w:t xml:space="preserve">3.7.2 </w:t>
      </w:r>
      <w:r>
        <w:rPr>
          <w:rFonts w:ascii="宋体" w:hAnsi="宋体" w:hint="eastAsia"/>
          <w:szCs w:val="21"/>
        </w:rPr>
        <w:t>响应文件应当对竞争性磋商文件有关实质性内容作出响应。</w:t>
      </w:r>
    </w:p>
    <w:p w:rsidR="008E075D" w:rsidRDefault="00284718">
      <w:pPr>
        <w:spacing w:line="360" w:lineRule="auto"/>
        <w:ind w:firstLineChars="200" w:firstLine="420"/>
        <w:rPr>
          <w:rFonts w:ascii="Calibri" w:hAnsi="宋体" w:cs="宋体"/>
          <w:szCs w:val="21"/>
          <w:highlight w:val="yellow"/>
        </w:rPr>
      </w:pPr>
      <w:r>
        <w:rPr>
          <w:rFonts w:ascii="Calibri" w:hAnsi="宋体" w:cs="宋体"/>
          <w:szCs w:val="21"/>
        </w:rPr>
        <w:t>3.7.3</w:t>
      </w:r>
      <w:r>
        <w:rPr>
          <w:rFonts w:ascii="Calibri" w:hAnsi="宋体" w:cs="宋体" w:hint="eastAsia"/>
          <w:szCs w:val="21"/>
        </w:rPr>
        <w:t>（</w:t>
      </w:r>
      <w:r>
        <w:rPr>
          <w:rFonts w:ascii="Calibri" w:hAnsi="宋体" w:cs="宋体"/>
          <w:szCs w:val="21"/>
        </w:rPr>
        <w:t>B</w:t>
      </w:r>
      <w:r>
        <w:rPr>
          <w:rFonts w:ascii="Calibri" w:hAnsi="宋体" w:cs="宋体" w:hint="eastAsia"/>
          <w:szCs w:val="21"/>
        </w:rPr>
        <w:t>）</w:t>
      </w:r>
      <w:r>
        <w:rPr>
          <w:rFonts w:ascii="宋体" w:hAnsi="宋体" w:hint="eastAsia"/>
          <w:szCs w:val="21"/>
        </w:rPr>
        <w:t>响应文件全部采用电子文档，除供应商须知前附表另有规定外，响应文件所附证书证件均为原件扫描件，并采用单位和个人数字证书，按竞争性磋商文件要求在相应位置加盖电子印章。由供应商的法定代表人签字或加盖电子印章的，应附法定代表人身份证明，由代理人签字或加盖电子印章的，应附由法定代表人签署的授权委托书。签字或盖章的具体要求见供应商须知前附表。</w:t>
      </w:r>
    </w:p>
    <w:p w:rsidR="008E075D" w:rsidRDefault="00284718">
      <w:pPr>
        <w:keepNext/>
        <w:keepLines/>
        <w:spacing w:before="20" w:after="20" w:line="360" w:lineRule="auto"/>
        <w:outlineLvl w:val="1"/>
        <w:rPr>
          <w:rFonts w:ascii="宋体" w:eastAsia="宋体" w:hAnsi="宋体" w:cs="Times New Roman"/>
          <w:b/>
          <w:bCs/>
          <w:sz w:val="24"/>
          <w:szCs w:val="24"/>
        </w:rPr>
      </w:pPr>
      <w:bookmarkStart w:id="308" w:name="_Toc61016634"/>
      <w:bookmarkStart w:id="309" w:name="_Toc127540921"/>
      <w:bookmarkStart w:id="310" w:name="_Toc3682"/>
      <w:bookmarkStart w:id="311" w:name="_Toc30651"/>
      <w:r>
        <w:rPr>
          <w:rFonts w:ascii="宋体" w:eastAsia="宋体" w:hAnsi="宋体" w:cs="Times New Roman"/>
          <w:b/>
          <w:bCs/>
          <w:sz w:val="24"/>
          <w:szCs w:val="24"/>
        </w:rPr>
        <w:t xml:space="preserve">4. </w:t>
      </w:r>
      <w:bookmarkEnd w:id="301"/>
      <w:bookmarkEnd w:id="302"/>
      <w:bookmarkEnd w:id="303"/>
      <w:bookmarkEnd w:id="304"/>
      <w:bookmarkEnd w:id="305"/>
      <w:bookmarkEnd w:id="306"/>
      <w:bookmarkEnd w:id="307"/>
      <w:r>
        <w:rPr>
          <w:rFonts w:ascii="宋体" w:eastAsia="宋体" w:hAnsi="宋体" w:cs="Times New Roman" w:hint="eastAsia"/>
          <w:b/>
          <w:bCs/>
          <w:sz w:val="24"/>
          <w:szCs w:val="24"/>
        </w:rPr>
        <w:t>首次响应</w:t>
      </w:r>
      <w:bookmarkEnd w:id="308"/>
      <w:bookmarkEnd w:id="309"/>
      <w:bookmarkEnd w:id="310"/>
      <w:bookmarkEnd w:id="311"/>
    </w:p>
    <w:p w:rsidR="008E075D" w:rsidRDefault="00284718">
      <w:pPr>
        <w:keepNext/>
        <w:keepLines/>
        <w:spacing w:line="360" w:lineRule="auto"/>
        <w:outlineLvl w:val="2"/>
        <w:rPr>
          <w:rFonts w:ascii="Calibri" w:eastAsia="宋体" w:hAnsi="Times New Roman" w:cs="Times New Roman"/>
          <w:b/>
          <w:bCs/>
          <w:kern w:val="0"/>
          <w:sz w:val="22"/>
          <w:szCs w:val="21"/>
        </w:rPr>
      </w:pPr>
      <w:bookmarkStart w:id="312" w:name="_Toc1895"/>
      <w:bookmarkStart w:id="313" w:name="_Toc127540922"/>
      <w:bookmarkStart w:id="314" w:name="_Toc61016635"/>
      <w:bookmarkStart w:id="315" w:name="_Toc13791"/>
      <w:bookmarkStart w:id="316" w:name="_Toc19312"/>
      <w:bookmarkStart w:id="317" w:name="_Toc152045556"/>
      <w:bookmarkStart w:id="318" w:name="_Toc152042332"/>
      <w:bookmarkStart w:id="319" w:name="_Toc144974524"/>
      <w:bookmarkStart w:id="320" w:name="_Toc2683"/>
      <w:bookmarkStart w:id="321" w:name="_Toc5275"/>
      <w:bookmarkStart w:id="322" w:name="_Toc28811"/>
      <w:bookmarkStart w:id="323" w:name="_Toc7231"/>
      <w:r>
        <w:rPr>
          <w:rFonts w:ascii="Calibri" w:eastAsia="宋体" w:hAnsi="Times New Roman" w:cs="Times New Roman"/>
          <w:b/>
          <w:bCs/>
          <w:kern w:val="0"/>
          <w:sz w:val="22"/>
          <w:szCs w:val="21"/>
        </w:rPr>
        <w:t xml:space="preserve">4.1 </w:t>
      </w:r>
      <w:r>
        <w:rPr>
          <w:rFonts w:ascii="Calibri" w:eastAsia="宋体" w:hAnsi="Times New Roman" w:cs="Times New Roman" w:hint="eastAsia"/>
          <w:b/>
          <w:bCs/>
          <w:kern w:val="0"/>
          <w:sz w:val="22"/>
          <w:szCs w:val="21"/>
        </w:rPr>
        <w:t>响应文件的密封和标记</w:t>
      </w:r>
      <w:bookmarkEnd w:id="312"/>
      <w:bookmarkEnd w:id="313"/>
      <w:bookmarkEnd w:id="314"/>
      <w:bookmarkEnd w:id="315"/>
      <w:bookmarkEnd w:id="316"/>
      <w:bookmarkEnd w:id="317"/>
      <w:bookmarkEnd w:id="318"/>
      <w:bookmarkEnd w:id="319"/>
      <w:bookmarkEnd w:id="320"/>
      <w:bookmarkEnd w:id="321"/>
      <w:bookmarkEnd w:id="322"/>
      <w:bookmarkEnd w:id="323"/>
    </w:p>
    <w:p w:rsidR="00882287" w:rsidRPr="00882287" w:rsidRDefault="00882287" w:rsidP="00882287">
      <w:pPr>
        <w:spacing w:line="360" w:lineRule="auto"/>
        <w:ind w:firstLineChars="200" w:firstLine="420"/>
        <w:rPr>
          <w:rFonts w:ascii="宋体" w:eastAsia="宋体" w:hAnsi="宋体" w:cs="Times New Roman"/>
          <w:szCs w:val="21"/>
        </w:rPr>
      </w:pPr>
      <w:bookmarkStart w:id="324" w:name="_Toc24981"/>
      <w:bookmarkStart w:id="325" w:name="_Toc16834"/>
      <w:bookmarkStart w:id="326" w:name="_Toc144974525"/>
      <w:bookmarkStart w:id="327" w:name="_Toc28500"/>
      <w:bookmarkStart w:id="328" w:name="_Toc152042333"/>
      <w:bookmarkStart w:id="329" w:name="_Toc152045557"/>
      <w:bookmarkStart w:id="330" w:name="_Toc7668"/>
      <w:bookmarkStart w:id="331" w:name="_Toc8018"/>
      <w:bookmarkStart w:id="332" w:name="_Toc127540923"/>
      <w:bookmarkStart w:id="333" w:name="_Toc61016636"/>
      <w:bookmarkStart w:id="334" w:name="_Toc2168"/>
      <w:bookmarkStart w:id="335" w:name="_Toc18052"/>
      <w:r w:rsidRPr="00882287">
        <w:rPr>
          <w:rFonts w:ascii="宋体" w:eastAsia="宋体" w:hAnsi="宋体" w:cs="Times New Roman"/>
          <w:szCs w:val="21"/>
        </w:rPr>
        <w:t>4.1.1</w:t>
      </w:r>
      <w:r w:rsidRPr="00882287">
        <w:rPr>
          <w:rFonts w:ascii="宋体" w:eastAsia="宋体" w:hAnsi="宋体" w:cs="Times New Roman" w:hint="eastAsia"/>
          <w:szCs w:val="21"/>
        </w:rPr>
        <w:t>供应商应当按照采购文件和电子招标投标交易平台的要求加密电子响应文件，具体要求见供应商须知前附表。</w:t>
      </w:r>
    </w:p>
    <w:p w:rsidR="00882287" w:rsidRPr="00882287" w:rsidRDefault="00882287" w:rsidP="00882287">
      <w:pPr>
        <w:spacing w:line="360" w:lineRule="auto"/>
        <w:ind w:firstLineChars="200" w:firstLine="420"/>
        <w:rPr>
          <w:rFonts w:ascii="宋体" w:eastAsia="宋体" w:hAnsi="宋体" w:cs="Times New Roman"/>
          <w:szCs w:val="21"/>
        </w:rPr>
      </w:pPr>
      <w:r w:rsidRPr="00882287">
        <w:rPr>
          <w:rFonts w:ascii="宋体" w:eastAsia="宋体" w:hAnsi="宋体" w:cs="Times New Roman"/>
          <w:szCs w:val="21"/>
        </w:rPr>
        <w:t xml:space="preserve">4.1.2 </w:t>
      </w:r>
      <w:r w:rsidRPr="00882287">
        <w:rPr>
          <w:rFonts w:ascii="宋体" w:eastAsia="宋体" w:hAnsi="宋体" w:cs="Times New Roman" w:hint="eastAsia"/>
          <w:szCs w:val="21"/>
        </w:rPr>
        <w:t>未按本章第</w:t>
      </w:r>
      <w:r w:rsidRPr="00882287">
        <w:rPr>
          <w:rFonts w:ascii="宋体" w:eastAsia="宋体" w:hAnsi="宋体" w:cs="Times New Roman"/>
          <w:szCs w:val="21"/>
        </w:rPr>
        <w:t xml:space="preserve"> 4.1.1 </w:t>
      </w:r>
      <w:r w:rsidRPr="00882287">
        <w:rPr>
          <w:rFonts w:ascii="宋体" w:eastAsia="宋体" w:hAnsi="宋体" w:cs="Times New Roman" w:hint="eastAsia"/>
          <w:szCs w:val="21"/>
        </w:rPr>
        <w:t>项要求加密的电子响应文件，采购人将予以拒收。</w:t>
      </w:r>
    </w:p>
    <w:p w:rsidR="008E075D" w:rsidRDefault="00284718">
      <w:pPr>
        <w:keepNext/>
        <w:keepLines/>
        <w:spacing w:line="360" w:lineRule="auto"/>
        <w:outlineLvl w:val="2"/>
        <w:rPr>
          <w:rFonts w:ascii="Calibri" w:eastAsia="宋体" w:hAnsi="Times New Roman" w:cs="Times New Roman"/>
          <w:b/>
          <w:bCs/>
          <w:kern w:val="0"/>
          <w:sz w:val="22"/>
          <w:szCs w:val="21"/>
        </w:rPr>
      </w:pPr>
      <w:r>
        <w:rPr>
          <w:rFonts w:ascii="Calibri" w:eastAsia="宋体" w:hAnsi="Times New Roman" w:cs="Times New Roman"/>
          <w:b/>
          <w:bCs/>
          <w:kern w:val="0"/>
          <w:sz w:val="22"/>
          <w:szCs w:val="21"/>
        </w:rPr>
        <w:t xml:space="preserve">4.2 </w:t>
      </w:r>
      <w:r>
        <w:rPr>
          <w:rFonts w:ascii="Calibri" w:eastAsia="宋体" w:hAnsi="Times New Roman" w:cs="Times New Roman" w:hint="eastAsia"/>
          <w:b/>
          <w:bCs/>
          <w:kern w:val="0"/>
          <w:sz w:val="22"/>
          <w:szCs w:val="21"/>
        </w:rPr>
        <w:t>响应文件的递交</w:t>
      </w:r>
      <w:bookmarkEnd w:id="324"/>
      <w:bookmarkEnd w:id="325"/>
      <w:bookmarkEnd w:id="326"/>
      <w:bookmarkEnd w:id="327"/>
      <w:bookmarkEnd w:id="328"/>
      <w:bookmarkEnd w:id="329"/>
      <w:bookmarkEnd w:id="330"/>
      <w:bookmarkEnd w:id="331"/>
      <w:bookmarkEnd w:id="332"/>
      <w:bookmarkEnd w:id="333"/>
      <w:bookmarkEnd w:id="334"/>
      <w:bookmarkEnd w:id="335"/>
    </w:p>
    <w:p w:rsidR="00882287" w:rsidRPr="00882287" w:rsidRDefault="00882287" w:rsidP="00882287">
      <w:pPr>
        <w:spacing w:line="360" w:lineRule="auto"/>
        <w:ind w:firstLineChars="200" w:firstLine="420"/>
        <w:rPr>
          <w:rFonts w:ascii="宋体" w:eastAsia="宋体" w:hAnsi="宋体" w:cs="Times New Roman"/>
          <w:szCs w:val="21"/>
        </w:rPr>
      </w:pPr>
      <w:bookmarkStart w:id="336" w:name="_Toc2469"/>
      <w:bookmarkStart w:id="337" w:name="_Toc13260"/>
      <w:bookmarkStart w:id="338" w:name="_Toc152042334"/>
      <w:bookmarkStart w:id="339" w:name="_Toc11944"/>
      <w:bookmarkStart w:id="340" w:name="_Toc2873"/>
      <w:bookmarkStart w:id="341" w:name="_Toc144974526"/>
      <w:bookmarkStart w:id="342" w:name="_Toc28715"/>
      <w:bookmarkStart w:id="343" w:name="_Toc152045558"/>
      <w:bookmarkStart w:id="344" w:name="_Toc127540924"/>
      <w:bookmarkStart w:id="345" w:name="_Toc61016637"/>
      <w:bookmarkStart w:id="346" w:name="_Toc14274"/>
      <w:bookmarkStart w:id="347" w:name="_Toc20106"/>
      <w:r w:rsidRPr="00882287">
        <w:rPr>
          <w:rFonts w:ascii="宋体" w:eastAsia="宋体" w:hAnsi="宋体" w:cs="Times New Roman"/>
          <w:szCs w:val="21"/>
        </w:rPr>
        <w:t xml:space="preserve">4.2.1 </w:t>
      </w:r>
      <w:r w:rsidRPr="00882287">
        <w:rPr>
          <w:rFonts w:ascii="宋体" w:eastAsia="宋体" w:hAnsi="宋体" w:cs="Times New Roman" w:hint="eastAsia"/>
          <w:szCs w:val="21"/>
        </w:rPr>
        <w:t>供应商应在供应商须知前附表规定的</w:t>
      </w:r>
      <w:r w:rsidRPr="00882287">
        <w:rPr>
          <w:rFonts w:ascii="Times New Roman" w:eastAsia="宋体" w:hAnsi="Times New Roman" w:cs="Times New Roman" w:hint="eastAsia"/>
          <w:szCs w:val="20"/>
        </w:rPr>
        <w:t>首次响应文件截止时间</w:t>
      </w:r>
      <w:r w:rsidRPr="00882287">
        <w:rPr>
          <w:rFonts w:ascii="宋体" w:eastAsia="宋体" w:hAnsi="宋体" w:cs="Times New Roman" w:hint="eastAsia"/>
          <w:szCs w:val="21"/>
        </w:rPr>
        <w:t>前提交电子响应文件。</w:t>
      </w:r>
    </w:p>
    <w:p w:rsidR="00882287" w:rsidRPr="00882287" w:rsidRDefault="00882287" w:rsidP="00882287">
      <w:pPr>
        <w:spacing w:line="360" w:lineRule="auto"/>
        <w:ind w:firstLineChars="200" w:firstLine="420"/>
        <w:rPr>
          <w:rFonts w:ascii="宋体" w:eastAsia="宋体" w:hAnsi="宋体" w:cs="Times New Roman"/>
          <w:szCs w:val="21"/>
        </w:rPr>
      </w:pPr>
      <w:r w:rsidRPr="00882287">
        <w:rPr>
          <w:rFonts w:ascii="宋体" w:eastAsia="宋体" w:hAnsi="宋体" w:cs="Times New Roman"/>
          <w:szCs w:val="21"/>
        </w:rPr>
        <w:t>4.2.2</w:t>
      </w:r>
      <w:r w:rsidRPr="00882287">
        <w:rPr>
          <w:rFonts w:ascii="宋体" w:eastAsia="宋体" w:hAnsi="宋体" w:cs="Times New Roman" w:hint="eastAsia"/>
          <w:szCs w:val="21"/>
        </w:rPr>
        <w:t>供应商通过下载采购文件的电子招标投标交易平台提交电子响应文件，具体要求见供应商须知前附表。</w:t>
      </w:r>
    </w:p>
    <w:p w:rsidR="00882287" w:rsidRPr="00882287" w:rsidRDefault="00882287" w:rsidP="00882287">
      <w:pPr>
        <w:spacing w:line="360" w:lineRule="auto"/>
        <w:ind w:firstLineChars="200" w:firstLine="420"/>
        <w:rPr>
          <w:rFonts w:ascii="宋体" w:eastAsia="宋体" w:hAnsi="宋体" w:cs="Times New Roman"/>
          <w:szCs w:val="21"/>
        </w:rPr>
      </w:pPr>
      <w:r w:rsidRPr="00882287">
        <w:rPr>
          <w:rFonts w:ascii="宋体" w:eastAsia="宋体" w:hAnsi="宋体" w:cs="Times New Roman"/>
          <w:szCs w:val="21"/>
        </w:rPr>
        <w:t xml:space="preserve">4.2.3 </w:t>
      </w:r>
      <w:r w:rsidRPr="00882287">
        <w:rPr>
          <w:rFonts w:ascii="宋体" w:eastAsia="宋体" w:hAnsi="宋体" w:cs="Times New Roman" w:hint="eastAsia"/>
          <w:szCs w:val="21"/>
        </w:rPr>
        <w:t>除供应商须知前附表另有规定外，供应商所提交的响应文件不予退还。</w:t>
      </w:r>
    </w:p>
    <w:p w:rsidR="00882287" w:rsidRPr="00882287" w:rsidRDefault="00882287" w:rsidP="00882287">
      <w:pPr>
        <w:spacing w:line="360" w:lineRule="auto"/>
        <w:ind w:firstLineChars="200" w:firstLine="420"/>
        <w:rPr>
          <w:rFonts w:ascii="宋体" w:eastAsia="宋体" w:hAnsi="宋体" w:cs="Times New Roman"/>
          <w:szCs w:val="21"/>
        </w:rPr>
      </w:pPr>
      <w:r w:rsidRPr="00882287">
        <w:rPr>
          <w:rFonts w:ascii="宋体" w:eastAsia="宋体" w:hAnsi="宋体" w:cs="Times New Roman"/>
          <w:szCs w:val="21"/>
        </w:rPr>
        <w:t>4.2.4</w:t>
      </w:r>
      <w:r w:rsidRPr="00882287">
        <w:rPr>
          <w:rFonts w:ascii="宋体" w:eastAsia="宋体" w:hAnsi="宋体" w:cs="Times New Roman" w:hint="eastAsia"/>
          <w:szCs w:val="21"/>
        </w:rPr>
        <w:t>逾期送达的电子响应文件，电子招标投标交易平台将予以拒收。</w:t>
      </w:r>
    </w:p>
    <w:p w:rsidR="008E075D" w:rsidRDefault="00284718">
      <w:pPr>
        <w:keepNext/>
        <w:keepLines/>
        <w:spacing w:line="360" w:lineRule="auto"/>
        <w:outlineLvl w:val="2"/>
        <w:rPr>
          <w:rFonts w:ascii="Calibri" w:eastAsia="宋体" w:hAnsi="Times New Roman" w:cs="Times New Roman"/>
          <w:b/>
          <w:bCs/>
          <w:kern w:val="0"/>
          <w:sz w:val="22"/>
          <w:szCs w:val="21"/>
        </w:rPr>
      </w:pPr>
      <w:r>
        <w:rPr>
          <w:rFonts w:ascii="Calibri" w:eastAsia="宋体" w:hAnsi="Times New Roman" w:cs="Times New Roman"/>
          <w:b/>
          <w:bCs/>
          <w:kern w:val="0"/>
          <w:sz w:val="22"/>
          <w:szCs w:val="21"/>
        </w:rPr>
        <w:t xml:space="preserve">4.3 </w:t>
      </w:r>
      <w:r>
        <w:rPr>
          <w:rFonts w:ascii="Calibri" w:eastAsia="宋体" w:hAnsi="Times New Roman" w:cs="Times New Roman" w:hint="eastAsia"/>
          <w:b/>
          <w:bCs/>
          <w:kern w:val="0"/>
          <w:sz w:val="22"/>
          <w:szCs w:val="21"/>
        </w:rPr>
        <w:t>响应文件的修改与撤回</w:t>
      </w:r>
      <w:bookmarkEnd w:id="336"/>
      <w:bookmarkEnd w:id="337"/>
      <w:bookmarkEnd w:id="338"/>
      <w:bookmarkEnd w:id="339"/>
      <w:bookmarkEnd w:id="340"/>
      <w:bookmarkEnd w:id="341"/>
      <w:bookmarkEnd w:id="342"/>
      <w:bookmarkEnd w:id="343"/>
      <w:bookmarkEnd w:id="344"/>
      <w:bookmarkEnd w:id="345"/>
      <w:bookmarkEnd w:id="346"/>
      <w:bookmarkEnd w:id="347"/>
    </w:p>
    <w:p w:rsidR="00882287" w:rsidRPr="00882287" w:rsidRDefault="00882287" w:rsidP="00882287">
      <w:pPr>
        <w:spacing w:line="360" w:lineRule="auto"/>
        <w:ind w:firstLineChars="200" w:firstLine="420"/>
        <w:rPr>
          <w:rFonts w:ascii="宋体" w:eastAsia="宋体" w:hAnsi="宋体" w:cs="Times New Roman"/>
          <w:szCs w:val="21"/>
        </w:rPr>
      </w:pPr>
      <w:bookmarkStart w:id="348" w:name="_Toc144974527"/>
      <w:bookmarkStart w:id="349" w:name="_Toc152045559"/>
      <w:bookmarkStart w:id="350" w:name="_Toc152042335"/>
      <w:bookmarkStart w:id="351" w:name="_Toc27084"/>
      <w:bookmarkStart w:id="352" w:name="_Toc9600"/>
      <w:bookmarkStart w:id="353" w:name="_Toc3671"/>
      <w:bookmarkStart w:id="354" w:name="_Toc11040"/>
      <w:bookmarkStart w:id="355" w:name="_Toc61016638"/>
      <w:bookmarkStart w:id="356" w:name="_Toc127540925"/>
      <w:bookmarkStart w:id="357" w:name="_Toc20750"/>
      <w:bookmarkStart w:id="358" w:name="_Toc23626"/>
      <w:r w:rsidRPr="00882287">
        <w:rPr>
          <w:rFonts w:ascii="宋体" w:eastAsia="宋体" w:hAnsi="宋体" w:cs="Times New Roman"/>
          <w:szCs w:val="21"/>
        </w:rPr>
        <w:t xml:space="preserve">4.3.1 </w:t>
      </w:r>
      <w:r w:rsidRPr="00882287">
        <w:rPr>
          <w:rFonts w:ascii="宋体" w:eastAsia="宋体" w:hAnsi="宋体" w:cs="Times New Roman" w:hint="eastAsia"/>
          <w:szCs w:val="21"/>
        </w:rPr>
        <w:t>在本章规定的投标截止时间前，供应商可以修改或撤回已递交的电子响应文件。</w:t>
      </w:r>
    </w:p>
    <w:p w:rsidR="00882287" w:rsidRPr="00882287" w:rsidRDefault="00882287" w:rsidP="00882287">
      <w:pPr>
        <w:spacing w:line="360" w:lineRule="auto"/>
        <w:ind w:firstLineChars="200" w:firstLine="420"/>
        <w:rPr>
          <w:rFonts w:ascii="宋体" w:eastAsia="宋体" w:hAnsi="宋体" w:cs="Times New Roman"/>
          <w:szCs w:val="21"/>
        </w:rPr>
      </w:pPr>
      <w:r w:rsidRPr="00882287">
        <w:rPr>
          <w:rFonts w:ascii="宋体" w:eastAsia="宋体" w:hAnsi="宋体" w:cs="Times New Roman"/>
          <w:szCs w:val="21"/>
        </w:rPr>
        <w:t>4.3.2</w:t>
      </w:r>
      <w:r w:rsidRPr="00882287">
        <w:rPr>
          <w:rFonts w:ascii="宋体" w:eastAsia="宋体" w:hAnsi="宋体" w:cs="Times New Roman" w:hint="eastAsia"/>
          <w:szCs w:val="21"/>
        </w:rPr>
        <w:t>供应商对已经上传的电子响应文件进行修改或撤回的，应在电子招标投标交易平台进行撤回。供应商修改电子响应文件的，应使用</w:t>
      </w:r>
      <w:r w:rsidRPr="00882287">
        <w:rPr>
          <w:rFonts w:ascii="宋体" w:eastAsia="宋体" w:hAnsi="宋体" w:cs="Times New Roman"/>
          <w:szCs w:val="21"/>
        </w:rPr>
        <w:t>“</w:t>
      </w:r>
      <w:r w:rsidRPr="00882287">
        <w:rPr>
          <w:rFonts w:ascii="宋体" w:eastAsia="宋体" w:hAnsi="宋体" w:cs="Times New Roman" w:hint="eastAsia"/>
          <w:szCs w:val="21"/>
        </w:rPr>
        <w:t>投标文件制作工具</w:t>
      </w:r>
      <w:r w:rsidRPr="00882287">
        <w:rPr>
          <w:rFonts w:ascii="宋体" w:eastAsia="宋体" w:hAnsi="宋体" w:cs="Times New Roman"/>
          <w:szCs w:val="21"/>
        </w:rPr>
        <w:t>”</w:t>
      </w:r>
      <w:r w:rsidRPr="00882287">
        <w:rPr>
          <w:rFonts w:ascii="宋体" w:eastAsia="宋体" w:hAnsi="宋体" w:cs="Times New Roman" w:hint="eastAsia"/>
          <w:szCs w:val="21"/>
        </w:rPr>
        <w:t>制作成完整的电子响应文件，并按照本章第</w:t>
      </w:r>
      <w:r w:rsidRPr="00882287">
        <w:rPr>
          <w:rFonts w:ascii="宋体" w:eastAsia="宋体" w:hAnsi="宋体" w:cs="Times New Roman"/>
          <w:szCs w:val="21"/>
        </w:rPr>
        <w:t>3</w:t>
      </w:r>
      <w:r w:rsidRPr="00882287">
        <w:rPr>
          <w:rFonts w:ascii="宋体" w:eastAsia="宋体" w:hAnsi="宋体" w:cs="Times New Roman" w:hint="eastAsia"/>
          <w:szCs w:val="21"/>
        </w:rPr>
        <w:t>款、第</w:t>
      </w:r>
      <w:r w:rsidRPr="00882287">
        <w:rPr>
          <w:rFonts w:ascii="宋体" w:eastAsia="宋体" w:hAnsi="宋体" w:cs="Times New Roman"/>
          <w:szCs w:val="21"/>
        </w:rPr>
        <w:t>4</w:t>
      </w:r>
      <w:r w:rsidRPr="00882287">
        <w:rPr>
          <w:rFonts w:ascii="宋体" w:eastAsia="宋体" w:hAnsi="宋体" w:cs="Times New Roman" w:hint="eastAsia"/>
          <w:szCs w:val="21"/>
        </w:rPr>
        <w:t>款规定进行编制、签章、加密和递交。对采用网上递交的加密的电子响应文件，以</w:t>
      </w:r>
      <w:r w:rsidRPr="00882287">
        <w:rPr>
          <w:rFonts w:ascii="Times New Roman" w:eastAsia="宋体" w:hAnsi="Times New Roman" w:cs="Times New Roman" w:hint="eastAsia"/>
          <w:szCs w:val="20"/>
        </w:rPr>
        <w:t>首次响应文件截止时间</w:t>
      </w:r>
      <w:r w:rsidRPr="00882287">
        <w:rPr>
          <w:rFonts w:ascii="宋体" w:eastAsia="宋体" w:hAnsi="宋体" w:cs="Times New Roman" w:hint="eastAsia"/>
          <w:szCs w:val="21"/>
        </w:rPr>
        <w:t>前最后完成上传的文件为准。</w:t>
      </w:r>
    </w:p>
    <w:p w:rsidR="008E075D" w:rsidRDefault="00284718">
      <w:pPr>
        <w:keepNext/>
        <w:keepLines/>
        <w:spacing w:before="20" w:after="20" w:line="360" w:lineRule="auto"/>
        <w:outlineLvl w:val="1"/>
        <w:rPr>
          <w:rFonts w:ascii="宋体" w:eastAsia="宋体" w:hAnsi="宋体" w:cs="Times New Roman"/>
          <w:b/>
          <w:bCs/>
          <w:sz w:val="24"/>
          <w:szCs w:val="24"/>
        </w:rPr>
      </w:pPr>
      <w:r>
        <w:rPr>
          <w:rFonts w:ascii="宋体" w:eastAsia="宋体" w:hAnsi="宋体" w:cs="Times New Roman"/>
          <w:b/>
          <w:bCs/>
          <w:sz w:val="24"/>
          <w:szCs w:val="24"/>
        </w:rPr>
        <w:t xml:space="preserve">5. </w:t>
      </w:r>
      <w:bookmarkEnd w:id="348"/>
      <w:bookmarkEnd w:id="349"/>
      <w:bookmarkEnd w:id="350"/>
      <w:bookmarkEnd w:id="351"/>
      <w:bookmarkEnd w:id="352"/>
      <w:bookmarkEnd w:id="353"/>
      <w:bookmarkEnd w:id="354"/>
      <w:r>
        <w:rPr>
          <w:rFonts w:ascii="宋体" w:eastAsia="宋体" w:hAnsi="宋体" w:cs="Times New Roman" w:hint="eastAsia"/>
          <w:b/>
          <w:bCs/>
          <w:sz w:val="24"/>
          <w:szCs w:val="24"/>
        </w:rPr>
        <w:t>开启</w:t>
      </w:r>
      <w:bookmarkEnd w:id="355"/>
      <w:bookmarkEnd w:id="356"/>
      <w:bookmarkEnd w:id="357"/>
      <w:bookmarkEnd w:id="358"/>
    </w:p>
    <w:p w:rsidR="008E075D" w:rsidRDefault="00284718">
      <w:pPr>
        <w:keepNext/>
        <w:keepLines/>
        <w:spacing w:line="360" w:lineRule="auto"/>
        <w:outlineLvl w:val="2"/>
        <w:rPr>
          <w:rFonts w:asciiTheme="minorEastAsia" w:hAnsiTheme="minorEastAsia" w:cs="Times New Roman"/>
          <w:b/>
          <w:bCs/>
          <w:kern w:val="0"/>
          <w:sz w:val="22"/>
          <w:szCs w:val="21"/>
        </w:rPr>
      </w:pPr>
      <w:bookmarkStart w:id="359" w:name="_Toc61016640"/>
      <w:bookmarkStart w:id="360" w:name="_Toc127540927"/>
      <w:bookmarkStart w:id="361" w:name="_Toc10454"/>
      <w:bookmarkStart w:id="362" w:name="_Toc22916"/>
      <w:bookmarkStart w:id="363" w:name="_Toc152042337"/>
      <w:bookmarkStart w:id="364" w:name="_Toc8793"/>
      <w:bookmarkStart w:id="365" w:name="_Toc2512"/>
      <w:bookmarkStart w:id="366" w:name="_Toc29485"/>
      <w:bookmarkStart w:id="367" w:name="_Toc144974529"/>
      <w:bookmarkStart w:id="368" w:name="_Toc22988"/>
      <w:bookmarkStart w:id="369" w:name="_Toc30021"/>
      <w:bookmarkStart w:id="370" w:name="_Toc152045561"/>
      <w:r>
        <w:rPr>
          <w:rFonts w:ascii="Calibri" w:eastAsia="宋体" w:hAnsi="Times New Roman" w:cs="Times New Roman"/>
          <w:b/>
          <w:bCs/>
          <w:kern w:val="0"/>
          <w:sz w:val="22"/>
          <w:szCs w:val="21"/>
        </w:rPr>
        <w:t>5.1</w:t>
      </w:r>
      <w:r>
        <w:rPr>
          <w:rFonts w:asciiTheme="minorEastAsia" w:hAnsiTheme="minorEastAsia" w:cs="Times New Roman" w:hint="eastAsia"/>
          <w:b/>
          <w:bCs/>
          <w:kern w:val="0"/>
          <w:sz w:val="22"/>
          <w:szCs w:val="21"/>
        </w:rPr>
        <w:t>开启时间和地点</w:t>
      </w:r>
      <w:bookmarkEnd w:id="359"/>
      <w:bookmarkEnd w:id="360"/>
      <w:bookmarkEnd w:id="361"/>
      <w:bookmarkEnd w:id="362"/>
    </w:p>
    <w:p w:rsidR="008E075D" w:rsidRDefault="00284718">
      <w:pPr>
        <w:spacing w:line="360" w:lineRule="auto"/>
        <w:ind w:firstLineChars="200" w:firstLine="420"/>
        <w:rPr>
          <w:rFonts w:ascii="宋体" w:hAnsi="宋体"/>
          <w:szCs w:val="21"/>
        </w:rPr>
      </w:pPr>
      <w:r>
        <w:rPr>
          <w:rFonts w:ascii="宋体" w:hAnsi="宋体" w:hint="eastAsia"/>
          <w:szCs w:val="21"/>
        </w:rPr>
        <w:t>采购人在本章第</w:t>
      </w:r>
      <w:r>
        <w:rPr>
          <w:rFonts w:ascii="宋体" w:hAnsi="宋体"/>
          <w:szCs w:val="21"/>
        </w:rPr>
        <w:t xml:space="preserve"> 4.2.1 </w:t>
      </w:r>
      <w:r>
        <w:rPr>
          <w:rFonts w:ascii="宋体" w:hAnsi="宋体" w:hint="eastAsia"/>
          <w:szCs w:val="21"/>
        </w:rPr>
        <w:t>项规定的</w:t>
      </w:r>
      <w:r>
        <w:rPr>
          <w:rFonts w:hint="eastAsia"/>
        </w:rPr>
        <w:t>首次响应文件截止时间</w:t>
      </w:r>
      <w:r>
        <w:rPr>
          <w:rFonts w:ascii="宋体" w:hAnsi="宋体" w:hint="eastAsia"/>
          <w:szCs w:val="21"/>
        </w:rPr>
        <w:t>（开启时间）</w:t>
      </w:r>
      <w:r>
        <w:rPr>
          <w:rFonts w:ascii="宋体" w:hAnsi="宋体"/>
          <w:szCs w:val="21"/>
        </w:rPr>
        <w:t>,</w:t>
      </w:r>
      <w:r>
        <w:rPr>
          <w:rFonts w:ascii="宋体" w:hAnsi="宋体" w:hint="eastAsia"/>
          <w:szCs w:val="21"/>
        </w:rPr>
        <w:t>通过电子招标投标交易平台公开组织磋商活动，所有供应商的法定代表人或其委托代理人应当准时参加。</w:t>
      </w:r>
    </w:p>
    <w:p w:rsidR="008E075D" w:rsidRDefault="00284718">
      <w:pPr>
        <w:keepNext/>
        <w:keepLines/>
        <w:spacing w:line="360" w:lineRule="auto"/>
        <w:outlineLvl w:val="2"/>
        <w:rPr>
          <w:rFonts w:asciiTheme="minorEastAsia" w:hAnsiTheme="minorEastAsia" w:cs="Times New Roman"/>
          <w:b/>
          <w:bCs/>
          <w:kern w:val="0"/>
          <w:sz w:val="22"/>
          <w:szCs w:val="21"/>
        </w:rPr>
      </w:pPr>
      <w:bookmarkStart w:id="371" w:name="_Toc61016641"/>
      <w:bookmarkStart w:id="372" w:name="_Toc127540928"/>
      <w:bookmarkStart w:id="373" w:name="_Toc10400"/>
      <w:bookmarkStart w:id="374" w:name="_Toc19678"/>
      <w:r>
        <w:rPr>
          <w:rFonts w:ascii="Calibri" w:eastAsia="宋体" w:hAnsi="Times New Roman" w:cs="Times New Roman"/>
          <w:b/>
          <w:bCs/>
          <w:kern w:val="0"/>
          <w:sz w:val="22"/>
          <w:szCs w:val="21"/>
        </w:rPr>
        <w:t>5.2</w:t>
      </w:r>
      <w:r>
        <w:rPr>
          <w:rFonts w:asciiTheme="minorEastAsia" w:hAnsiTheme="minorEastAsia" w:cs="Times New Roman" w:hint="eastAsia"/>
          <w:b/>
          <w:bCs/>
          <w:kern w:val="0"/>
          <w:sz w:val="22"/>
          <w:szCs w:val="21"/>
        </w:rPr>
        <w:t>开启程序</w:t>
      </w:r>
      <w:bookmarkEnd w:id="371"/>
      <w:bookmarkEnd w:id="372"/>
      <w:bookmarkEnd w:id="373"/>
      <w:bookmarkEnd w:id="374"/>
    </w:p>
    <w:p w:rsidR="00917A4F" w:rsidRPr="00917A4F" w:rsidRDefault="00917A4F" w:rsidP="00917A4F">
      <w:pPr>
        <w:spacing w:line="360" w:lineRule="auto"/>
        <w:ind w:firstLineChars="200" w:firstLine="420"/>
        <w:jc w:val="left"/>
        <w:rPr>
          <w:rFonts w:ascii="宋体" w:eastAsia="宋体" w:hAnsi="宋体" w:cs="Times New Roman"/>
          <w:szCs w:val="21"/>
        </w:rPr>
      </w:pPr>
      <w:bookmarkStart w:id="375" w:name="_Toc61016642"/>
      <w:bookmarkStart w:id="376" w:name="_Toc127540929"/>
      <w:bookmarkStart w:id="377" w:name="_Toc7903"/>
      <w:bookmarkStart w:id="378" w:name="_Toc6735"/>
      <w:r w:rsidRPr="00917A4F">
        <w:rPr>
          <w:rFonts w:ascii="宋体" w:eastAsia="宋体" w:hAnsi="宋体" w:cs="Times New Roman" w:hint="eastAsia"/>
          <w:szCs w:val="21"/>
        </w:rPr>
        <w:t>5.2.1采购人和采购代理机构将在供应商须知前附表中规定的时间和地点组织公开开启，开启程序</w:t>
      </w:r>
      <w:r w:rsidRPr="00917A4F">
        <w:rPr>
          <w:rFonts w:ascii="宋体" w:eastAsia="宋体" w:hAnsi="宋体" w:cs="Times New Roman" w:hint="eastAsia"/>
          <w:szCs w:val="21"/>
        </w:rPr>
        <w:lastRenderedPageBreak/>
        <w:t>见供应商须知前附表。</w:t>
      </w:r>
    </w:p>
    <w:p w:rsidR="00917A4F" w:rsidRPr="00917A4F" w:rsidRDefault="00917A4F" w:rsidP="00917A4F">
      <w:pPr>
        <w:spacing w:line="360" w:lineRule="auto"/>
        <w:ind w:firstLineChars="200" w:firstLine="420"/>
        <w:jc w:val="left"/>
        <w:rPr>
          <w:rFonts w:ascii="宋体" w:eastAsia="宋体" w:hAnsi="宋体" w:cs="Times New Roman"/>
          <w:szCs w:val="21"/>
        </w:rPr>
      </w:pPr>
      <w:r w:rsidRPr="00917A4F">
        <w:rPr>
          <w:rFonts w:ascii="宋体" w:eastAsia="宋体" w:hAnsi="宋体" w:cs="Times New Roman" w:hint="eastAsia"/>
          <w:szCs w:val="21"/>
        </w:rPr>
        <w:t>5.2.2 供应商须在供应商须知前附表规定的时间内完成电子响应文件的解密。由于供应商的自身原因，在规定时间内解密不成功的，其响应文件将被拒绝。</w:t>
      </w:r>
    </w:p>
    <w:p w:rsidR="00917A4F" w:rsidRPr="00917A4F" w:rsidRDefault="00917A4F" w:rsidP="00917A4F">
      <w:pPr>
        <w:spacing w:line="360" w:lineRule="auto"/>
        <w:ind w:firstLineChars="200" w:firstLine="420"/>
        <w:jc w:val="left"/>
        <w:rPr>
          <w:rFonts w:ascii="宋体" w:eastAsia="宋体" w:hAnsi="宋体" w:cs="Times New Roman"/>
          <w:kern w:val="0"/>
          <w:sz w:val="20"/>
          <w:szCs w:val="21"/>
        </w:rPr>
      </w:pPr>
      <w:r w:rsidRPr="00917A4F">
        <w:rPr>
          <w:rFonts w:ascii="宋体" w:eastAsia="宋体" w:hAnsi="宋体" w:cs="Times New Roman" w:hint="eastAsia"/>
          <w:szCs w:val="21"/>
        </w:rPr>
        <w:t>5.2.3供应商在电子招标投标交易平台下载采购文件成功后，如未在采购文件规定的“首次响应文件截止时间”前成功上传电子响应文件或误传加密的电子响应文件，而导致的解密失败</w:t>
      </w:r>
      <w:r w:rsidRPr="00917A4F">
        <w:rPr>
          <w:rFonts w:ascii="宋体" w:eastAsia="宋体" w:hAnsi="宋体" w:cs="Times New Roman"/>
          <w:szCs w:val="21"/>
        </w:rPr>
        <w:t>,</w:t>
      </w:r>
      <w:r w:rsidRPr="00917A4F">
        <w:rPr>
          <w:rFonts w:ascii="宋体" w:eastAsia="宋体" w:hAnsi="宋体" w:cs="Times New Roman" w:hint="eastAsia"/>
          <w:szCs w:val="21"/>
        </w:rPr>
        <w:t>其响应文件将被拒绝。</w:t>
      </w:r>
    </w:p>
    <w:p w:rsidR="00917A4F" w:rsidRPr="00917A4F" w:rsidRDefault="00917A4F" w:rsidP="00917A4F">
      <w:pPr>
        <w:spacing w:line="360" w:lineRule="auto"/>
        <w:ind w:firstLineChars="200" w:firstLine="420"/>
        <w:jc w:val="left"/>
        <w:rPr>
          <w:rFonts w:ascii="宋体" w:eastAsia="宋体" w:hAnsi="宋体" w:cs="Times New Roman"/>
          <w:kern w:val="0"/>
          <w:sz w:val="20"/>
          <w:szCs w:val="21"/>
        </w:rPr>
      </w:pPr>
      <w:r w:rsidRPr="00917A4F">
        <w:rPr>
          <w:rFonts w:ascii="宋体" w:eastAsia="宋体" w:hAnsi="宋体" w:cs="Times New Roman" w:hint="eastAsia"/>
          <w:szCs w:val="21"/>
        </w:rPr>
        <w:t>5.2.4供应商不足</w:t>
      </w:r>
      <w:r w:rsidRPr="00917A4F">
        <w:rPr>
          <w:rFonts w:ascii="宋体" w:eastAsia="宋体" w:hAnsi="宋体" w:cs="Times New Roman"/>
          <w:szCs w:val="21"/>
        </w:rPr>
        <w:t xml:space="preserve">3 </w:t>
      </w:r>
      <w:r w:rsidRPr="00917A4F">
        <w:rPr>
          <w:rFonts w:ascii="宋体" w:eastAsia="宋体" w:hAnsi="宋体" w:cs="Times New Roman" w:hint="eastAsia"/>
          <w:szCs w:val="21"/>
        </w:rPr>
        <w:t>家的或者在规定的时间内完成解密的供应商不足3家的，不予开启。</w:t>
      </w:r>
    </w:p>
    <w:p w:rsidR="008E075D" w:rsidRDefault="00284718">
      <w:pPr>
        <w:keepNext/>
        <w:keepLines/>
        <w:spacing w:line="360" w:lineRule="auto"/>
        <w:outlineLvl w:val="2"/>
        <w:rPr>
          <w:rFonts w:asciiTheme="minorEastAsia" w:hAnsiTheme="minorEastAsia" w:cs="Times New Roman"/>
          <w:b/>
          <w:bCs/>
          <w:kern w:val="0"/>
          <w:sz w:val="22"/>
          <w:szCs w:val="21"/>
        </w:rPr>
      </w:pPr>
      <w:r>
        <w:rPr>
          <w:rFonts w:ascii="Calibri" w:eastAsia="宋体" w:hAnsi="Times New Roman" w:cs="Times New Roman"/>
          <w:b/>
          <w:bCs/>
          <w:kern w:val="0"/>
          <w:sz w:val="22"/>
          <w:szCs w:val="21"/>
        </w:rPr>
        <w:t>5.3</w:t>
      </w:r>
      <w:r>
        <w:rPr>
          <w:rFonts w:asciiTheme="minorEastAsia" w:hAnsiTheme="minorEastAsia" w:cs="Times New Roman" w:hint="eastAsia"/>
          <w:b/>
          <w:bCs/>
          <w:kern w:val="0"/>
          <w:sz w:val="22"/>
          <w:szCs w:val="21"/>
        </w:rPr>
        <w:t>开启异议</w:t>
      </w:r>
      <w:bookmarkEnd w:id="375"/>
      <w:bookmarkEnd w:id="376"/>
      <w:bookmarkEnd w:id="377"/>
      <w:bookmarkEnd w:id="378"/>
    </w:p>
    <w:p w:rsidR="00882287" w:rsidRPr="00882287" w:rsidRDefault="00882287" w:rsidP="00882287">
      <w:pPr>
        <w:spacing w:line="360" w:lineRule="auto"/>
        <w:ind w:firstLineChars="200" w:firstLine="420"/>
        <w:rPr>
          <w:rFonts w:ascii="宋体" w:eastAsia="宋体" w:hAnsi="宋体" w:cs="Times New Roman"/>
          <w:szCs w:val="21"/>
        </w:rPr>
      </w:pPr>
      <w:bookmarkStart w:id="379" w:name="_Toc921"/>
      <w:bookmarkStart w:id="380" w:name="_Toc144974530"/>
      <w:bookmarkStart w:id="381" w:name="_Toc20147"/>
      <w:bookmarkStart w:id="382" w:name="_Toc152042338"/>
      <w:bookmarkStart w:id="383" w:name="_Toc7607"/>
      <w:bookmarkStart w:id="384" w:name="_Toc7285"/>
      <w:bookmarkStart w:id="385" w:name="_Toc152045562"/>
      <w:bookmarkStart w:id="386" w:name="_Toc61016643"/>
      <w:bookmarkStart w:id="387" w:name="_Toc127540930"/>
      <w:bookmarkStart w:id="388" w:name="_Toc27947"/>
      <w:bookmarkStart w:id="389" w:name="_Toc25467"/>
      <w:bookmarkEnd w:id="363"/>
      <w:bookmarkEnd w:id="364"/>
      <w:bookmarkEnd w:id="365"/>
      <w:bookmarkEnd w:id="366"/>
      <w:bookmarkEnd w:id="367"/>
      <w:bookmarkEnd w:id="368"/>
      <w:bookmarkEnd w:id="369"/>
      <w:bookmarkEnd w:id="370"/>
      <w:r w:rsidRPr="00882287">
        <w:rPr>
          <w:rFonts w:ascii="宋体" w:eastAsia="宋体" w:hAnsi="宋体" w:cs="Times New Roman" w:hint="eastAsia"/>
          <w:szCs w:val="21"/>
        </w:rPr>
        <w:t>供应商对开启有异议的，应当在交易系统中提出。</w:t>
      </w:r>
    </w:p>
    <w:p w:rsidR="008E075D" w:rsidRDefault="00284718">
      <w:pPr>
        <w:keepNext/>
        <w:keepLines/>
        <w:spacing w:before="20" w:after="20" w:line="360" w:lineRule="auto"/>
        <w:outlineLvl w:val="1"/>
        <w:rPr>
          <w:rFonts w:ascii="宋体" w:eastAsia="宋体" w:hAnsi="宋体" w:cs="Times New Roman"/>
          <w:b/>
          <w:bCs/>
          <w:sz w:val="24"/>
          <w:szCs w:val="24"/>
        </w:rPr>
      </w:pPr>
      <w:r>
        <w:rPr>
          <w:rFonts w:ascii="宋体" w:eastAsia="宋体" w:hAnsi="宋体" w:cs="Times New Roman"/>
          <w:b/>
          <w:bCs/>
          <w:sz w:val="24"/>
          <w:szCs w:val="24"/>
        </w:rPr>
        <w:t xml:space="preserve">6. </w:t>
      </w:r>
      <w:bookmarkEnd w:id="379"/>
      <w:bookmarkEnd w:id="380"/>
      <w:bookmarkEnd w:id="381"/>
      <w:bookmarkEnd w:id="382"/>
      <w:bookmarkEnd w:id="383"/>
      <w:bookmarkEnd w:id="384"/>
      <w:bookmarkEnd w:id="385"/>
      <w:r>
        <w:rPr>
          <w:rFonts w:ascii="宋体" w:eastAsia="宋体" w:hAnsi="宋体" w:cs="Times New Roman" w:hint="eastAsia"/>
          <w:b/>
          <w:bCs/>
          <w:sz w:val="24"/>
          <w:szCs w:val="24"/>
        </w:rPr>
        <w:t>评审</w:t>
      </w:r>
      <w:bookmarkEnd w:id="386"/>
      <w:bookmarkEnd w:id="387"/>
      <w:bookmarkEnd w:id="388"/>
      <w:bookmarkEnd w:id="389"/>
    </w:p>
    <w:p w:rsidR="008E075D" w:rsidRDefault="00284718">
      <w:pPr>
        <w:keepNext/>
        <w:keepLines/>
        <w:spacing w:line="360" w:lineRule="auto"/>
        <w:outlineLvl w:val="2"/>
        <w:rPr>
          <w:rFonts w:asciiTheme="minorEastAsia" w:hAnsiTheme="minorEastAsia" w:cs="Times New Roman"/>
          <w:b/>
          <w:bCs/>
          <w:kern w:val="0"/>
          <w:sz w:val="22"/>
          <w:szCs w:val="21"/>
        </w:rPr>
      </w:pPr>
      <w:bookmarkStart w:id="390" w:name="_Toc5790"/>
      <w:bookmarkStart w:id="391" w:name="_Toc152042339"/>
      <w:bookmarkStart w:id="392" w:name="_Toc20370"/>
      <w:bookmarkStart w:id="393" w:name="_Toc144974531"/>
      <w:bookmarkStart w:id="394" w:name="_Toc152045563"/>
      <w:bookmarkStart w:id="395" w:name="_Toc24939"/>
      <w:bookmarkStart w:id="396" w:name="_Toc28298"/>
      <w:bookmarkStart w:id="397" w:name="_Toc18326"/>
      <w:bookmarkStart w:id="398" w:name="_Toc61016644"/>
      <w:bookmarkStart w:id="399" w:name="_Toc127540931"/>
      <w:bookmarkStart w:id="400" w:name="_Toc6906"/>
      <w:bookmarkStart w:id="401" w:name="_Toc28157"/>
      <w:r>
        <w:rPr>
          <w:rFonts w:ascii="Calibri" w:eastAsia="宋体" w:hAnsi="Times New Roman" w:cs="Times New Roman"/>
          <w:b/>
          <w:bCs/>
          <w:kern w:val="0"/>
          <w:sz w:val="22"/>
          <w:szCs w:val="21"/>
        </w:rPr>
        <w:t xml:space="preserve">6.1 </w:t>
      </w:r>
      <w:bookmarkEnd w:id="390"/>
      <w:bookmarkEnd w:id="391"/>
      <w:bookmarkEnd w:id="392"/>
      <w:bookmarkEnd w:id="393"/>
      <w:bookmarkEnd w:id="394"/>
      <w:bookmarkEnd w:id="395"/>
      <w:bookmarkEnd w:id="396"/>
      <w:bookmarkEnd w:id="397"/>
      <w:r>
        <w:rPr>
          <w:rFonts w:asciiTheme="minorEastAsia" w:hAnsiTheme="minorEastAsia" w:cs="Times New Roman" w:hint="eastAsia"/>
          <w:b/>
          <w:bCs/>
          <w:kern w:val="0"/>
          <w:sz w:val="22"/>
          <w:szCs w:val="21"/>
        </w:rPr>
        <w:t>磋商小组</w:t>
      </w:r>
      <w:bookmarkEnd w:id="398"/>
      <w:bookmarkEnd w:id="399"/>
      <w:bookmarkEnd w:id="400"/>
      <w:bookmarkEnd w:id="401"/>
    </w:p>
    <w:p w:rsidR="008E075D" w:rsidRDefault="00284718">
      <w:pPr>
        <w:spacing w:line="360" w:lineRule="auto"/>
        <w:ind w:firstLineChars="200" w:firstLine="420"/>
        <w:rPr>
          <w:rFonts w:ascii="Calibri" w:hAnsi="宋体" w:cs="宋体"/>
        </w:rPr>
      </w:pPr>
      <w:bookmarkStart w:id="402" w:name="_Toc15891"/>
      <w:bookmarkStart w:id="403" w:name="_Toc24196"/>
      <w:bookmarkStart w:id="404" w:name="_Toc152045564"/>
      <w:bookmarkStart w:id="405" w:name="_Toc152042340"/>
      <w:bookmarkStart w:id="406" w:name="_Toc30961"/>
      <w:bookmarkStart w:id="407" w:name="_Toc23077"/>
      <w:bookmarkStart w:id="408" w:name="_Toc144974532"/>
      <w:bookmarkStart w:id="409" w:name="_Toc29715"/>
      <w:r>
        <w:rPr>
          <w:rFonts w:ascii="Calibri" w:hAnsi="宋体" w:cs="宋体"/>
          <w:szCs w:val="21"/>
        </w:rPr>
        <w:t xml:space="preserve">6.1.1 </w:t>
      </w:r>
      <w:r>
        <w:rPr>
          <w:rFonts w:ascii="Calibri" w:hAnsi="宋体" w:cs="宋体" w:hint="eastAsia"/>
        </w:rPr>
        <w:t>评审由采购人依法组建的磋商小组负责。磋商小组由有关技术、经济等方面的专家组成。磋商小组人数见供应商须知前附表。</w:t>
      </w:r>
    </w:p>
    <w:p w:rsidR="008E075D" w:rsidRDefault="00284718">
      <w:pPr>
        <w:spacing w:line="360" w:lineRule="auto"/>
        <w:ind w:firstLineChars="200" w:firstLine="420"/>
        <w:rPr>
          <w:rFonts w:ascii="Calibri" w:hAnsi="宋体" w:cs="宋体"/>
        </w:rPr>
      </w:pPr>
      <w:r>
        <w:rPr>
          <w:rFonts w:ascii="Calibri" w:hAnsi="宋体" w:cs="宋体"/>
        </w:rPr>
        <w:t xml:space="preserve">6.1.2 </w:t>
      </w:r>
      <w:r>
        <w:rPr>
          <w:rFonts w:ascii="Calibri" w:hAnsi="宋体" w:cs="宋体" w:hint="eastAsia"/>
        </w:rPr>
        <w:t>磋商小组成员有下列情形之一的，应当回避：</w:t>
      </w:r>
    </w:p>
    <w:p w:rsidR="008E075D" w:rsidRDefault="00284718">
      <w:pPr>
        <w:spacing w:line="360" w:lineRule="auto"/>
        <w:ind w:firstLineChars="150" w:firstLine="315"/>
        <w:rPr>
          <w:rFonts w:ascii="Calibri" w:hAnsi="宋体" w:cs="宋体"/>
        </w:rPr>
      </w:pPr>
      <w:r>
        <w:rPr>
          <w:rFonts w:ascii="Calibri" w:hAnsi="宋体" w:cs="宋体" w:hint="eastAsia"/>
        </w:rPr>
        <w:t>（</w:t>
      </w:r>
      <w:r>
        <w:rPr>
          <w:rFonts w:ascii="Calibri" w:hAnsi="宋体" w:cs="宋体"/>
        </w:rPr>
        <w:t>1</w:t>
      </w:r>
      <w:r>
        <w:rPr>
          <w:rFonts w:ascii="Calibri" w:hAnsi="宋体" w:cs="宋体" w:hint="eastAsia"/>
        </w:rPr>
        <w:t>）采购人或供应商的主要负责人的近亲属；</w:t>
      </w:r>
    </w:p>
    <w:p w:rsidR="008E075D" w:rsidRDefault="00284718">
      <w:pPr>
        <w:spacing w:line="360" w:lineRule="auto"/>
        <w:ind w:firstLineChars="150" w:firstLine="315"/>
        <w:rPr>
          <w:rFonts w:ascii="Calibri" w:hAnsi="宋体" w:cs="宋体"/>
        </w:rPr>
      </w:pPr>
      <w:r>
        <w:rPr>
          <w:rFonts w:ascii="Calibri" w:hAnsi="宋体" w:cs="宋体" w:hint="eastAsia"/>
        </w:rPr>
        <w:t>（</w:t>
      </w:r>
      <w:r>
        <w:rPr>
          <w:rFonts w:ascii="Calibri" w:hAnsi="宋体" w:cs="宋体"/>
        </w:rPr>
        <w:t>2</w:t>
      </w:r>
      <w:r>
        <w:rPr>
          <w:rFonts w:ascii="Calibri" w:hAnsi="宋体" w:cs="宋体" w:hint="eastAsia"/>
        </w:rPr>
        <w:t>）项目主管部门或者行政监督部门的人员；</w:t>
      </w:r>
    </w:p>
    <w:p w:rsidR="008E075D" w:rsidRDefault="00284718">
      <w:pPr>
        <w:spacing w:line="360" w:lineRule="auto"/>
        <w:ind w:firstLineChars="150" w:firstLine="315"/>
        <w:rPr>
          <w:rFonts w:ascii="Calibri" w:hAnsi="宋体" w:cs="宋体"/>
        </w:rPr>
      </w:pPr>
      <w:r>
        <w:rPr>
          <w:rFonts w:ascii="Calibri" w:hAnsi="宋体" w:cs="宋体" w:hint="eastAsia"/>
        </w:rPr>
        <w:t>（</w:t>
      </w:r>
      <w:r>
        <w:rPr>
          <w:rFonts w:ascii="Calibri" w:hAnsi="宋体" w:cs="宋体"/>
        </w:rPr>
        <w:t>3</w:t>
      </w:r>
      <w:r>
        <w:rPr>
          <w:rFonts w:ascii="Calibri" w:hAnsi="宋体" w:cs="宋体" w:hint="eastAsia"/>
        </w:rPr>
        <w:t>）与供应商有经济利益关系，可能影响对磋商公正评审的；</w:t>
      </w:r>
    </w:p>
    <w:p w:rsidR="008E075D" w:rsidRDefault="00284718">
      <w:pPr>
        <w:spacing w:line="360" w:lineRule="auto"/>
        <w:ind w:firstLineChars="150" w:firstLine="315"/>
        <w:rPr>
          <w:rFonts w:ascii="Calibri" w:hAnsi="宋体" w:cs="宋体"/>
        </w:rPr>
      </w:pPr>
      <w:r>
        <w:rPr>
          <w:rFonts w:ascii="Calibri" w:hAnsi="宋体" w:cs="宋体" w:hint="eastAsia"/>
        </w:rPr>
        <w:t>（</w:t>
      </w:r>
      <w:r>
        <w:rPr>
          <w:rFonts w:ascii="Calibri" w:hAnsi="宋体" w:cs="宋体"/>
        </w:rPr>
        <w:t>4</w:t>
      </w:r>
      <w:r>
        <w:rPr>
          <w:rFonts w:ascii="Calibri" w:hAnsi="宋体" w:cs="宋体" w:hint="eastAsia"/>
        </w:rPr>
        <w:t>）曾因在招标、评标以及其他与招标投标、政府采购等有关活动中从事违法行为而受过行政处罚或刑事处罚的。</w:t>
      </w:r>
    </w:p>
    <w:p w:rsidR="008E075D" w:rsidRDefault="00284718">
      <w:pPr>
        <w:spacing w:line="360" w:lineRule="auto"/>
        <w:ind w:firstLineChars="150" w:firstLine="315"/>
        <w:rPr>
          <w:rFonts w:ascii="Calibri" w:hAnsi="宋体" w:cs="宋体"/>
        </w:rPr>
      </w:pPr>
      <w:r>
        <w:rPr>
          <w:rFonts w:ascii="Calibri" w:hAnsi="宋体" w:cs="宋体" w:hint="eastAsia"/>
        </w:rPr>
        <w:t>（</w:t>
      </w:r>
      <w:r>
        <w:rPr>
          <w:rFonts w:ascii="Calibri" w:hAnsi="宋体" w:cs="宋体"/>
        </w:rPr>
        <w:t>5</w:t>
      </w:r>
      <w:r>
        <w:rPr>
          <w:rFonts w:ascii="Calibri" w:hAnsi="宋体" w:cs="宋体" w:hint="eastAsia"/>
        </w:rPr>
        <w:t>）“信用中国”网站（</w:t>
      </w:r>
      <w:r>
        <w:rPr>
          <w:rFonts w:ascii="Calibri" w:hAnsi="宋体" w:cs="宋体"/>
        </w:rPr>
        <w:t>www.creditchina,gov,cn</w:t>
      </w:r>
      <w:r>
        <w:rPr>
          <w:rFonts w:ascii="Calibri" w:hAnsi="宋体" w:cs="宋体" w:hint="eastAsia"/>
        </w:rPr>
        <w:t>）记录为失信被执行人的。</w:t>
      </w:r>
    </w:p>
    <w:p w:rsidR="008E075D" w:rsidRDefault="00284718">
      <w:pPr>
        <w:spacing w:line="360" w:lineRule="auto"/>
        <w:ind w:firstLineChars="200" w:firstLine="420"/>
        <w:rPr>
          <w:rFonts w:ascii="Calibri" w:hAnsi="宋体" w:cs="宋体"/>
        </w:rPr>
      </w:pPr>
      <w:r>
        <w:rPr>
          <w:rFonts w:ascii="Calibri" w:hAnsi="宋体" w:cs="宋体"/>
          <w:szCs w:val="21"/>
        </w:rPr>
        <w:t xml:space="preserve">6.1.3 </w:t>
      </w:r>
      <w:r>
        <w:rPr>
          <w:rFonts w:ascii="Calibri" w:hAnsi="宋体" w:cs="宋体" w:hint="eastAsia"/>
        </w:rPr>
        <w:t>评审过程中，磋商小组成员有回避事由、擅离职守或者因健康等原因不能继续评审的，采购人有权更换。被更换的磋商小组成员作出的评审结论无效，由更换后的磋商小组成员重新进行评审。</w:t>
      </w:r>
    </w:p>
    <w:p w:rsidR="008E075D" w:rsidRDefault="00284718">
      <w:pPr>
        <w:keepNext/>
        <w:keepLines/>
        <w:spacing w:line="360" w:lineRule="auto"/>
        <w:outlineLvl w:val="2"/>
        <w:rPr>
          <w:rFonts w:asciiTheme="minorEastAsia" w:hAnsiTheme="minorEastAsia" w:cs="Times New Roman"/>
          <w:b/>
          <w:bCs/>
          <w:kern w:val="0"/>
          <w:sz w:val="22"/>
          <w:szCs w:val="21"/>
        </w:rPr>
      </w:pPr>
      <w:bookmarkStart w:id="410" w:name="_Toc13839"/>
      <w:bookmarkStart w:id="411" w:name="_Toc152042341"/>
      <w:bookmarkStart w:id="412" w:name="_Toc15966"/>
      <w:bookmarkStart w:id="413" w:name="_Toc11514"/>
      <w:bookmarkStart w:id="414" w:name="_Toc152045565"/>
      <w:bookmarkStart w:id="415" w:name="_Toc19515"/>
      <w:bookmarkStart w:id="416" w:name="_Toc572"/>
      <w:bookmarkStart w:id="417" w:name="_Toc144974533"/>
      <w:bookmarkStart w:id="418" w:name="_Toc61016645"/>
      <w:bookmarkStart w:id="419" w:name="_Toc127540932"/>
      <w:bookmarkStart w:id="420" w:name="_Toc12077"/>
      <w:bookmarkStart w:id="421" w:name="_Toc16006"/>
      <w:bookmarkEnd w:id="402"/>
      <w:bookmarkEnd w:id="403"/>
      <w:bookmarkEnd w:id="404"/>
      <w:bookmarkEnd w:id="405"/>
      <w:bookmarkEnd w:id="406"/>
      <w:bookmarkEnd w:id="407"/>
      <w:bookmarkEnd w:id="408"/>
      <w:bookmarkEnd w:id="409"/>
      <w:r>
        <w:rPr>
          <w:rFonts w:ascii="Calibri" w:eastAsia="宋体" w:hAnsi="Times New Roman" w:cs="Times New Roman"/>
          <w:b/>
          <w:bCs/>
          <w:kern w:val="0"/>
          <w:sz w:val="22"/>
          <w:szCs w:val="21"/>
        </w:rPr>
        <w:t xml:space="preserve">6.2 </w:t>
      </w:r>
      <w:bookmarkEnd w:id="410"/>
      <w:bookmarkEnd w:id="411"/>
      <w:bookmarkEnd w:id="412"/>
      <w:bookmarkEnd w:id="413"/>
      <w:bookmarkEnd w:id="414"/>
      <w:bookmarkEnd w:id="415"/>
      <w:bookmarkEnd w:id="416"/>
      <w:bookmarkEnd w:id="417"/>
      <w:r>
        <w:rPr>
          <w:rFonts w:asciiTheme="minorEastAsia" w:hAnsiTheme="minorEastAsia" w:cs="Times New Roman" w:hint="eastAsia"/>
          <w:b/>
          <w:bCs/>
          <w:kern w:val="0"/>
          <w:sz w:val="22"/>
          <w:szCs w:val="21"/>
        </w:rPr>
        <w:t>磋商程序</w:t>
      </w:r>
      <w:bookmarkEnd w:id="418"/>
      <w:bookmarkEnd w:id="419"/>
      <w:bookmarkEnd w:id="420"/>
      <w:bookmarkEnd w:id="421"/>
    </w:p>
    <w:p w:rsidR="008E075D" w:rsidRDefault="00284718">
      <w:pPr>
        <w:ind w:firstLineChars="200" w:firstLine="420"/>
      </w:pPr>
      <w:r>
        <w:rPr>
          <w:rFonts w:hint="eastAsia"/>
        </w:rPr>
        <w:t>见第三章“评审办法”正文“</w:t>
      </w:r>
      <w:r>
        <w:t>3.</w:t>
      </w:r>
      <w:r>
        <w:rPr>
          <w:rFonts w:hint="eastAsia"/>
        </w:rPr>
        <w:t>磋商程序”。</w:t>
      </w:r>
    </w:p>
    <w:p w:rsidR="008E075D" w:rsidRDefault="00284718">
      <w:pPr>
        <w:keepNext/>
        <w:keepLines/>
        <w:spacing w:line="360" w:lineRule="auto"/>
        <w:outlineLvl w:val="2"/>
        <w:rPr>
          <w:rFonts w:asciiTheme="minorEastAsia" w:hAnsiTheme="minorEastAsia" w:cs="Times New Roman"/>
          <w:b/>
          <w:bCs/>
          <w:kern w:val="0"/>
          <w:sz w:val="22"/>
          <w:szCs w:val="21"/>
        </w:rPr>
      </w:pPr>
      <w:bookmarkStart w:id="422" w:name="_Toc61016646"/>
      <w:bookmarkStart w:id="423" w:name="_Toc127540933"/>
      <w:bookmarkStart w:id="424" w:name="_Toc8852"/>
      <w:bookmarkStart w:id="425" w:name="_Toc22113"/>
      <w:r>
        <w:rPr>
          <w:rFonts w:ascii="Calibri" w:eastAsia="宋体" w:hAnsi="Times New Roman" w:cs="Times New Roman"/>
          <w:b/>
          <w:bCs/>
          <w:kern w:val="0"/>
          <w:sz w:val="22"/>
          <w:szCs w:val="21"/>
        </w:rPr>
        <w:t xml:space="preserve">6.3 </w:t>
      </w:r>
      <w:bookmarkEnd w:id="422"/>
      <w:r>
        <w:rPr>
          <w:rFonts w:asciiTheme="minorEastAsia" w:hAnsiTheme="minorEastAsia" w:cs="Times New Roman" w:hint="eastAsia"/>
          <w:b/>
          <w:bCs/>
          <w:kern w:val="0"/>
          <w:sz w:val="22"/>
          <w:szCs w:val="21"/>
        </w:rPr>
        <w:t>评审办法</w:t>
      </w:r>
      <w:bookmarkEnd w:id="423"/>
      <w:bookmarkEnd w:id="424"/>
      <w:bookmarkEnd w:id="425"/>
    </w:p>
    <w:p w:rsidR="008E075D" w:rsidRDefault="00284718">
      <w:pPr>
        <w:spacing w:line="360" w:lineRule="auto"/>
        <w:ind w:firstLineChars="200" w:firstLine="420"/>
        <w:rPr>
          <w:rFonts w:ascii="Calibri" w:hAnsi="宋体" w:cs="宋体"/>
          <w:szCs w:val="21"/>
        </w:rPr>
      </w:pPr>
      <w:r>
        <w:rPr>
          <w:rFonts w:ascii="Calibri" w:hAnsi="宋体" w:cs="宋体"/>
          <w:szCs w:val="21"/>
        </w:rPr>
        <w:t>6.3.1</w:t>
      </w:r>
      <w:r>
        <w:rPr>
          <w:rFonts w:ascii="Calibri" w:hAnsi="宋体" w:cs="宋体" w:hint="eastAsia"/>
          <w:szCs w:val="21"/>
        </w:rPr>
        <w:t>磋商小组按照第三章“评审办法”规定的方法、评审因素、标准和程序对响应文件进行评审。第三章“评审办法”没有规定的方法、评审因素和标准，不作为评审依据。</w:t>
      </w:r>
    </w:p>
    <w:p w:rsidR="008E075D" w:rsidRDefault="00284718">
      <w:pPr>
        <w:spacing w:line="360" w:lineRule="auto"/>
        <w:ind w:firstLineChars="200" w:firstLine="420"/>
        <w:rPr>
          <w:rFonts w:ascii="Calibri" w:hAnsi="宋体" w:cs="宋体"/>
          <w:szCs w:val="21"/>
        </w:rPr>
      </w:pPr>
      <w:r>
        <w:rPr>
          <w:rFonts w:ascii="Calibri" w:hAnsi="宋体" w:cs="宋体"/>
          <w:szCs w:val="21"/>
        </w:rPr>
        <w:t>6.3.2</w:t>
      </w:r>
      <w:r>
        <w:rPr>
          <w:rFonts w:ascii="Calibri" w:hAnsi="宋体" w:cs="宋体" w:hint="eastAsia"/>
          <w:szCs w:val="21"/>
        </w:rPr>
        <w:t>评审完成后，磋商小组应当向采购人提交评审报告和成交候选人名单。磋商小组推荐成交候选人的人数见供应商须知前附表。</w:t>
      </w:r>
    </w:p>
    <w:p w:rsidR="008E075D" w:rsidRDefault="00284718">
      <w:pPr>
        <w:keepNext/>
        <w:keepLines/>
        <w:spacing w:before="20" w:after="20" w:line="360" w:lineRule="auto"/>
        <w:outlineLvl w:val="1"/>
        <w:rPr>
          <w:rFonts w:ascii="宋体" w:eastAsia="宋体" w:hAnsi="宋体" w:cs="Times New Roman"/>
          <w:b/>
          <w:bCs/>
          <w:sz w:val="24"/>
          <w:szCs w:val="28"/>
        </w:rPr>
      </w:pPr>
      <w:bookmarkStart w:id="426" w:name="_Toc61016647"/>
      <w:bookmarkStart w:id="427" w:name="_Toc144974534"/>
      <w:bookmarkStart w:id="428" w:name="_Toc7593"/>
      <w:bookmarkStart w:id="429" w:name="_Toc12086"/>
      <w:bookmarkStart w:id="430" w:name="_Toc152045566"/>
      <w:bookmarkStart w:id="431" w:name="_Toc152042342"/>
      <w:bookmarkStart w:id="432" w:name="_Toc11594"/>
      <w:bookmarkStart w:id="433" w:name="_Toc23361"/>
      <w:bookmarkStart w:id="434" w:name="_Toc127540934"/>
      <w:bookmarkStart w:id="435" w:name="_Toc11037"/>
      <w:bookmarkStart w:id="436" w:name="_Toc2688"/>
      <w:r>
        <w:rPr>
          <w:rFonts w:ascii="宋体" w:eastAsia="宋体" w:hAnsi="宋体" w:cs="Times New Roman"/>
          <w:b/>
          <w:bCs/>
          <w:sz w:val="24"/>
          <w:szCs w:val="28"/>
        </w:rPr>
        <w:lastRenderedPageBreak/>
        <w:t xml:space="preserve">7. </w:t>
      </w:r>
      <w:r>
        <w:rPr>
          <w:rFonts w:ascii="宋体" w:eastAsia="宋体" w:hAnsi="宋体" w:cs="Times New Roman" w:hint="eastAsia"/>
          <w:b/>
          <w:bCs/>
          <w:sz w:val="24"/>
          <w:szCs w:val="28"/>
        </w:rPr>
        <w:t>合同授予</w:t>
      </w:r>
      <w:bookmarkEnd w:id="426"/>
      <w:bookmarkEnd w:id="427"/>
      <w:bookmarkEnd w:id="428"/>
      <w:bookmarkEnd w:id="429"/>
      <w:bookmarkEnd w:id="430"/>
      <w:bookmarkEnd w:id="431"/>
      <w:bookmarkEnd w:id="432"/>
      <w:bookmarkEnd w:id="433"/>
      <w:bookmarkEnd w:id="434"/>
      <w:bookmarkEnd w:id="435"/>
      <w:bookmarkEnd w:id="436"/>
    </w:p>
    <w:p w:rsidR="008E075D" w:rsidRDefault="00284718">
      <w:pPr>
        <w:keepNext/>
        <w:keepLines/>
        <w:spacing w:line="360" w:lineRule="auto"/>
        <w:outlineLvl w:val="2"/>
        <w:rPr>
          <w:rFonts w:asciiTheme="minorEastAsia" w:hAnsiTheme="minorEastAsia" w:cs="Times New Roman"/>
          <w:b/>
          <w:bCs/>
          <w:kern w:val="0"/>
          <w:sz w:val="22"/>
          <w:szCs w:val="21"/>
        </w:rPr>
      </w:pPr>
      <w:bookmarkStart w:id="437" w:name="_Toc61016648"/>
      <w:bookmarkStart w:id="438" w:name="_Toc127540935"/>
      <w:bookmarkStart w:id="439" w:name="_Toc16790"/>
      <w:bookmarkStart w:id="440" w:name="_Toc28146"/>
      <w:bookmarkStart w:id="441" w:name="_Toc17468"/>
      <w:r>
        <w:rPr>
          <w:rFonts w:ascii="Calibri" w:eastAsia="宋体" w:hAnsi="Times New Roman" w:cs="Times New Roman"/>
          <w:b/>
          <w:bCs/>
          <w:kern w:val="0"/>
          <w:sz w:val="22"/>
          <w:szCs w:val="21"/>
        </w:rPr>
        <w:t>7.1</w:t>
      </w:r>
      <w:r>
        <w:rPr>
          <w:rFonts w:asciiTheme="minorEastAsia" w:hAnsiTheme="minorEastAsia" w:cs="Times New Roman" w:hint="eastAsia"/>
          <w:b/>
          <w:bCs/>
          <w:kern w:val="0"/>
          <w:sz w:val="22"/>
          <w:szCs w:val="21"/>
        </w:rPr>
        <w:t>成交供应商的确定</w:t>
      </w:r>
      <w:bookmarkEnd w:id="437"/>
      <w:bookmarkEnd w:id="438"/>
      <w:bookmarkEnd w:id="439"/>
      <w:bookmarkEnd w:id="440"/>
    </w:p>
    <w:p w:rsidR="008E075D" w:rsidRDefault="00284718">
      <w:pPr>
        <w:spacing w:line="360" w:lineRule="auto"/>
        <w:ind w:firstLineChars="200" w:firstLine="420"/>
        <w:rPr>
          <w:rFonts w:ascii="Calibri"/>
          <w:bCs/>
          <w:kern w:val="0"/>
          <w:szCs w:val="21"/>
        </w:rPr>
      </w:pPr>
      <w:r>
        <w:rPr>
          <w:rFonts w:ascii="Calibri"/>
          <w:bCs/>
          <w:kern w:val="0"/>
          <w:szCs w:val="21"/>
        </w:rPr>
        <w:t>7.1.1</w:t>
      </w:r>
      <w:r>
        <w:rPr>
          <w:rFonts w:ascii="Calibri" w:hint="eastAsia"/>
          <w:bCs/>
          <w:kern w:val="0"/>
          <w:szCs w:val="21"/>
        </w:rPr>
        <w:t>采购代理机构应当在评审结束后</w:t>
      </w:r>
      <w:r>
        <w:rPr>
          <w:rFonts w:ascii="Calibri"/>
          <w:bCs/>
          <w:kern w:val="0"/>
          <w:szCs w:val="21"/>
        </w:rPr>
        <w:t>2</w:t>
      </w:r>
      <w:r>
        <w:rPr>
          <w:rFonts w:ascii="Calibri" w:hint="eastAsia"/>
          <w:bCs/>
          <w:kern w:val="0"/>
          <w:szCs w:val="21"/>
        </w:rPr>
        <w:t>个工作日内将评审报告送采购人确认。</w:t>
      </w:r>
    </w:p>
    <w:p w:rsidR="008E075D" w:rsidRDefault="00284718">
      <w:pPr>
        <w:spacing w:line="360" w:lineRule="auto"/>
        <w:ind w:firstLineChars="200" w:firstLine="420"/>
        <w:rPr>
          <w:rFonts w:ascii="Calibri"/>
          <w:bCs/>
          <w:kern w:val="0"/>
          <w:szCs w:val="21"/>
        </w:rPr>
      </w:pPr>
      <w:r>
        <w:rPr>
          <w:rFonts w:ascii="Calibri"/>
          <w:bCs/>
          <w:kern w:val="0"/>
          <w:szCs w:val="21"/>
        </w:rPr>
        <w:t>7.1.2</w:t>
      </w:r>
      <w:r>
        <w:rPr>
          <w:rFonts w:ascii="Calibri" w:hint="eastAsia"/>
          <w:bCs/>
          <w:kern w:val="0"/>
          <w:szCs w:val="21"/>
        </w:rPr>
        <w:t>采购人应当在收到评审报告后</w:t>
      </w:r>
      <w:r>
        <w:rPr>
          <w:rFonts w:ascii="Calibri"/>
          <w:bCs/>
          <w:kern w:val="0"/>
          <w:szCs w:val="21"/>
        </w:rPr>
        <w:t>5</w:t>
      </w:r>
      <w:r>
        <w:rPr>
          <w:rFonts w:ascii="Calibri" w:hint="eastAsia"/>
          <w:bCs/>
          <w:kern w:val="0"/>
          <w:szCs w:val="21"/>
        </w:rPr>
        <w:t>个工作日内，从评审报告提出的成交候选供应商中，按照排序由高到低的原则确定成交供应商，或者书面授权磋商小组直接确定成交供应商。采购人逾期未确定成交供应商且不提出异议的，视为确定评审报告提出的排序第一的供应商为成交供应商。</w:t>
      </w:r>
    </w:p>
    <w:p w:rsidR="008E075D" w:rsidRDefault="00284718">
      <w:pPr>
        <w:keepNext/>
        <w:keepLines/>
        <w:spacing w:line="360" w:lineRule="auto"/>
        <w:outlineLvl w:val="2"/>
        <w:rPr>
          <w:rFonts w:ascii="Calibri" w:eastAsia="宋体" w:hAnsi="Times New Roman" w:cs="Times New Roman"/>
          <w:b/>
          <w:bCs/>
          <w:kern w:val="0"/>
          <w:sz w:val="22"/>
          <w:szCs w:val="21"/>
        </w:rPr>
      </w:pPr>
      <w:bookmarkStart w:id="442" w:name="_Toc61016649"/>
      <w:bookmarkStart w:id="443" w:name="_Toc127540936"/>
      <w:bookmarkStart w:id="444" w:name="_Toc8796"/>
      <w:bookmarkStart w:id="445" w:name="_Toc24710"/>
      <w:r>
        <w:rPr>
          <w:rFonts w:ascii="Calibri" w:eastAsia="宋体" w:hAnsi="Times New Roman" w:cs="Times New Roman"/>
          <w:b/>
          <w:bCs/>
          <w:kern w:val="0"/>
          <w:sz w:val="22"/>
          <w:szCs w:val="21"/>
        </w:rPr>
        <w:t>7.2</w:t>
      </w:r>
      <w:r>
        <w:rPr>
          <w:rFonts w:ascii="Calibri" w:eastAsia="宋体" w:hAnsi="Times New Roman" w:cs="Times New Roman" w:hint="eastAsia"/>
          <w:b/>
          <w:bCs/>
          <w:kern w:val="0"/>
          <w:sz w:val="22"/>
          <w:szCs w:val="21"/>
        </w:rPr>
        <w:t>成交结果</w:t>
      </w:r>
      <w:bookmarkEnd w:id="441"/>
      <w:r>
        <w:rPr>
          <w:rFonts w:ascii="Calibri" w:eastAsia="宋体" w:hAnsi="Times New Roman" w:cs="Times New Roman" w:hint="eastAsia"/>
          <w:b/>
          <w:bCs/>
          <w:kern w:val="0"/>
          <w:sz w:val="22"/>
          <w:szCs w:val="21"/>
        </w:rPr>
        <w:t>公告</w:t>
      </w:r>
      <w:bookmarkEnd w:id="442"/>
      <w:bookmarkEnd w:id="443"/>
      <w:bookmarkEnd w:id="444"/>
      <w:bookmarkEnd w:id="445"/>
    </w:p>
    <w:p w:rsidR="008E075D" w:rsidRDefault="00284718">
      <w:pPr>
        <w:spacing w:line="360" w:lineRule="auto"/>
        <w:ind w:firstLineChars="200" w:firstLine="420"/>
        <w:rPr>
          <w:rFonts w:ascii="Calibri"/>
          <w:bCs/>
          <w:kern w:val="0"/>
          <w:szCs w:val="21"/>
        </w:rPr>
      </w:pPr>
      <w:r>
        <w:rPr>
          <w:rFonts w:ascii="Calibri" w:hint="eastAsia"/>
          <w:bCs/>
          <w:kern w:val="0"/>
          <w:szCs w:val="21"/>
        </w:rPr>
        <w:t>采购人或者采购代理机构应当在成交供应商确定后</w:t>
      </w:r>
      <w:r>
        <w:rPr>
          <w:rFonts w:ascii="Calibri"/>
          <w:bCs/>
          <w:kern w:val="0"/>
          <w:szCs w:val="21"/>
        </w:rPr>
        <w:t>2</w:t>
      </w:r>
      <w:r>
        <w:rPr>
          <w:rFonts w:ascii="Calibri" w:hint="eastAsia"/>
          <w:bCs/>
          <w:kern w:val="0"/>
          <w:szCs w:val="21"/>
        </w:rPr>
        <w:t>个工作日内，按照供应商须知前附表规定的公示媒介和期限公示成交结果，公示期</w:t>
      </w:r>
      <w:r>
        <w:rPr>
          <w:rFonts w:ascii="Calibri"/>
          <w:bCs/>
          <w:kern w:val="0"/>
          <w:szCs w:val="21"/>
        </w:rPr>
        <w:t xml:space="preserve">1 </w:t>
      </w:r>
      <w:r>
        <w:rPr>
          <w:rFonts w:ascii="Calibri" w:hint="eastAsia"/>
          <w:bCs/>
          <w:kern w:val="0"/>
          <w:szCs w:val="21"/>
        </w:rPr>
        <w:t>个工作日，同时向成交供应商发出成交通知书。</w:t>
      </w:r>
    </w:p>
    <w:p w:rsidR="008E075D" w:rsidRDefault="00284718">
      <w:pPr>
        <w:keepNext/>
        <w:keepLines/>
        <w:spacing w:line="360" w:lineRule="auto"/>
        <w:outlineLvl w:val="2"/>
        <w:rPr>
          <w:rFonts w:ascii="Calibri" w:eastAsia="宋体" w:hAnsi="Times New Roman" w:cs="Times New Roman"/>
          <w:b/>
          <w:bCs/>
          <w:kern w:val="0"/>
          <w:sz w:val="22"/>
          <w:szCs w:val="21"/>
        </w:rPr>
      </w:pPr>
      <w:bookmarkStart w:id="446" w:name="_Toc10122"/>
      <w:bookmarkStart w:id="447" w:name="_Toc61016650"/>
      <w:bookmarkStart w:id="448" w:name="_Toc127540937"/>
      <w:bookmarkStart w:id="449" w:name="_Toc13886"/>
      <w:bookmarkStart w:id="450" w:name="_Toc7427"/>
      <w:r>
        <w:rPr>
          <w:rFonts w:ascii="Calibri" w:eastAsia="宋体" w:hAnsi="Times New Roman" w:cs="Times New Roman"/>
          <w:b/>
          <w:bCs/>
          <w:kern w:val="0"/>
          <w:sz w:val="22"/>
          <w:szCs w:val="21"/>
        </w:rPr>
        <w:t xml:space="preserve">7.3 </w:t>
      </w:r>
      <w:bookmarkEnd w:id="446"/>
      <w:r>
        <w:rPr>
          <w:rFonts w:ascii="Calibri" w:eastAsia="宋体" w:hAnsi="Times New Roman" w:cs="Times New Roman" w:hint="eastAsia"/>
          <w:b/>
          <w:bCs/>
          <w:kern w:val="0"/>
          <w:sz w:val="22"/>
          <w:szCs w:val="21"/>
        </w:rPr>
        <w:t>成交结果质疑</w:t>
      </w:r>
      <w:bookmarkEnd w:id="447"/>
      <w:bookmarkEnd w:id="448"/>
      <w:bookmarkEnd w:id="449"/>
      <w:bookmarkEnd w:id="450"/>
    </w:p>
    <w:p w:rsidR="008E075D" w:rsidRDefault="00284718">
      <w:pPr>
        <w:spacing w:line="360" w:lineRule="auto"/>
        <w:ind w:firstLineChars="200" w:firstLine="420"/>
      </w:pPr>
      <w:r>
        <w:rPr>
          <w:rFonts w:ascii="宋体" w:hAnsi="宋体" w:cs="宋体" w:hint="eastAsia"/>
        </w:rPr>
        <w:t>供应商若对成交结果有疑问的，应当在成交结果公示发布之日起</w:t>
      </w:r>
      <w:r>
        <w:rPr>
          <w:rFonts w:ascii="宋体" w:hAnsi="宋体" w:cs="宋体"/>
        </w:rPr>
        <w:t>7个工作日内，按照中华人民共和国财政部令第94号公布的《政府采购质疑和投诉办法》规定的程序和内容提出质疑或投诉，但须对质疑和投诉内容的真实性负责。</w:t>
      </w:r>
      <w:r>
        <w:rPr>
          <w:rFonts w:hint="eastAsia"/>
        </w:rPr>
        <w:t>采购人、采购代理机构不得拒收质疑供应商在法定质疑期内发出的质疑函，应当在收到质疑函后</w:t>
      </w:r>
      <w:r>
        <w:t>7</w:t>
      </w:r>
      <w:r>
        <w:rPr>
          <w:rFonts w:hint="eastAsia"/>
        </w:rPr>
        <w:t>个工作日内作出答复。</w:t>
      </w:r>
    </w:p>
    <w:p w:rsidR="008E075D" w:rsidRDefault="00284718">
      <w:pPr>
        <w:keepNext/>
        <w:keepLines/>
        <w:spacing w:line="360" w:lineRule="auto"/>
        <w:outlineLvl w:val="2"/>
        <w:rPr>
          <w:rFonts w:ascii="Calibri" w:eastAsia="宋体" w:hAnsi="Times New Roman" w:cs="Times New Roman"/>
          <w:b/>
          <w:bCs/>
          <w:kern w:val="0"/>
          <w:sz w:val="22"/>
          <w:szCs w:val="24"/>
        </w:rPr>
      </w:pPr>
      <w:bookmarkStart w:id="451" w:name="_Toc127540938"/>
      <w:bookmarkStart w:id="452" w:name="_Toc29614"/>
      <w:bookmarkStart w:id="453" w:name="_Toc6802"/>
      <w:r>
        <w:rPr>
          <w:rFonts w:ascii="Calibri" w:eastAsia="宋体" w:hAnsi="Times New Roman" w:cs="Times New Roman"/>
          <w:b/>
          <w:bCs/>
          <w:kern w:val="0"/>
          <w:sz w:val="22"/>
          <w:szCs w:val="24"/>
        </w:rPr>
        <w:t xml:space="preserve">7.4 </w:t>
      </w:r>
      <w:r>
        <w:rPr>
          <w:rFonts w:ascii="Calibri" w:eastAsia="宋体" w:hAnsi="Times New Roman" w:cs="Times New Roman" w:hint="eastAsia"/>
          <w:b/>
          <w:bCs/>
          <w:kern w:val="0"/>
          <w:sz w:val="22"/>
          <w:szCs w:val="24"/>
        </w:rPr>
        <w:t>成交</w:t>
      </w:r>
      <w:bookmarkEnd w:id="451"/>
      <w:bookmarkEnd w:id="452"/>
      <w:bookmarkEnd w:id="453"/>
    </w:p>
    <w:p w:rsidR="008E075D" w:rsidRDefault="00284718">
      <w:pPr>
        <w:spacing w:line="360" w:lineRule="auto"/>
        <w:ind w:firstLineChars="150" w:firstLine="315"/>
      </w:pPr>
      <w:r>
        <w:rPr>
          <w:rFonts w:hint="eastAsia"/>
        </w:rPr>
        <w:t>按照供应商须知前附表规定，采购人或采购人授权的磋商小组依法确定成交人。</w:t>
      </w:r>
    </w:p>
    <w:p w:rsidR="008E075D" w:rsidRDefault="00284718">
      <w:pPr>
        <w:keepNext/>
        <w:keepLines/>
        <w:spacing w:line="360" w:lineRule="auto"/>
        <w:outlineLvl w:val="2"/>
        <w:rPr>
          <w:rFonts w:ascii="Calibri" w:eastAsia="宋体" w:hAnsi="Times New Roman" w:cs="Times New Roman"/>
          <w:b/>
          <w:bCs/>
          <w:kern w:val="0"/>
          <w:sz w:val="22"/>
          <w:szCs w:val="24"/>
        </w:rPr>
      </w:pPr>
      <w:bookmarkStart w:id="454" w:name="_Toc127540939"/>
      <w:bookmarkStart w:id="455" w:name="_Toc15625"/>
      <w:bookmarkStart w:id="456" w:name="_Toc31168"/>
      <w:r>
        <w:rPr>
          <w:rFonts w:ascii="Calibri" w:eastAsia="宋体" w:hAnsi="Times New Roman" w:cs="Times New Roman"/>
          <w:b/>
          <w:bCs/>
          <w:kern w:val="0"/>
          <w:sz w:val="22"/>
          <w:szCs w:val="24"/>
        </w:rPr>
        <w:t>7.5</w:t>
      </w:r>
      <w:r>
        <w:rPr>
          <w:rFonts w:ascii="Calibri" w:eastAsia="宋体" w:hAnsi="Times New Roman" w:cs="Times New Roman" w:hint="eastAsia"/>
          <w:b/>
          <w:bCs/>
          <w:kern w:val="0"/>
          <w:sz w:val="22"/>
          <w:szCs w:val="24"/>
        </w:rPr>
        <w:t>成交通知</w:t>
      </w:r>
      <w:bookmarkEnd w:id="454"/>
      <w:bookmarkEnd w:id="455"/>
      <w:bookmarkEnd w:id="456"/>
    </w:p>
    <w:p w:rsidR="008E075D" w:rsidRDefault="00284718">
      <w:pPr>
        <w:spacing w:line="360" w:lineRule="auto"/>
        <w:ind w:firstLineChars="150" w:firstLine="315"/>
      </w:pPr>
      <w:r>
        <w:rPr>
          <w:rFonts w:hint="eastAsia"/>
        </w:rPr>
        <w:t>在发布成交结果</w:t>
      </w:r>
      <w:r>
        <w:rPr>
          <w:rFonts w:ascii="Calibri" w:hint="eastAsia"/>
          <w:bCs/>
          <w:kern w:val="0"/>
          <w:szCs w:val="21"/>
        </w:rPr>
        <w:t>同时向成交供应商发出成交通知书。</w:t>
      </w:r>
    </w:p>
    <w:p w:rsidR="008E075D" w:rsidRDefault="00284718">
      <w:pPr>
        <w:keepNext/>
        <w:keepLines/>
        <w:spacing w:line="360" w:lineRule="auto"/>
        <w:outlineLvl w:val="2"/>
        <w:rPr>
          <w:rFonts w:ascii="Calibri" w:eastAsia="宋体" w:hAnsi="Times New Roman" w:cs="Times New Roman"/>
          <w:b/>
          <w:bCs/>
          <w:kern w:val="0"/>
          <w:sz w:val="22"/>
          <w:szCs w:val="24"/>
        </w:rPr>
      </w:pPr>
      <w:bookmarkStart w:id="457" w:name="_Toc127540940"/>
      <w:bookmarkStart w:id="458" w:name="_Toc21795"/>
      <w:bookmarkStart w:id="459" w:name="_Toc16855"/>
      <w:r>
        <w:rPr>
          <w:rFonts w:ascii="Calibri" w:eastAsia="宋体" w:hAnsi="Times New Roman" w:cs="Times New Roman"/>
          <w:b/>
          <w:bCs/>
          <w:kern w:val="0"/>
          <w:sz w:val="22"/>
          <w:szCs w:val="24"/>
        </w:rPr>
        <w:t xml:space="preserve">7.7 </w:t>
      </w:r>
      <w:r>
        <w:rPr>
          <w:rFonts w:ascii="Calibri" w:eastAsia="宋体" w:hAnsi="Times New Roman" w:cs="Times New Roman" w:hint="eastAsia"/>
          <w:b/>
          <w:bCs/>
          <w:kern w:val="0"/>
          <w:sz w:val="22"/>
          <w:szCs w:val="24"/>
        </w:rPr>
        <w:t>履约保证金</w:t>
      </w:r>
      <w:bookmarkEnd w:id="457"/>
      <w:bookmarkEnd w:id="458"/>
      <w:bookmarkEnd w:id="459"/>
    </w:p>
    <w:p w:rsidR="008E075D" w:rsidRDefault="00284718">
      <w:pPr>
        <w:spacing w:line="360" w:lineRule="auto"/>
        <w:ind w:firstLineChars="200" w:firstLine="420"/>
        <w:rPr>
          <w:rFonts w:ascii="Calibri"/>
          <w:bCs/>
          <w:kern w:val="0"/>
          <w:szCs w:val="21"/>
        </w:rPr>
      </w:pPr>
      <w:r>
        <w:rPr>
          <w:rFonts w:ascii="Calibri"/>
          <w:bCs/>
          <w:kern w:val="0"/>
          <w:szCs w:val="21"/>
        </w:rPr>
        <w:t xml:space="preserve">7.7.1 </w:t>
      </w:r>
      <w:r>
        <w:rPr>
          <w:rFonts w:ascii="Calibri" w:hint="eastAsia"/>
          <w:bCs/>
          <w:kern w:val="0"/>
          <w:szCs w:val="21"/>
        </w:rPr>
        <w:t>在签订合同前，成交人应按供应商须知前附表规定的形式、金额和竞争性磋商文件第四章“合同草案条款”规定的或者事先经过采购人书面认可的履约保证金格式向采购人提交履约保证金。联合体成交的，其履约保证金以联合体各方或者联合体中牵头人的名义提交。</w:t>
      </w:r>
    </w:p>
    <w:p w:rsidR="008E075D" w:rsidRDefault="00284718">
      <w:pPr>
        <w:spacing w:line="360" w:lineRule="auto"/>
        <w:ind w:firstLineChars="200" w:firstLine="420"/>
        <w:rPr>
          <w:rFonts w:ascii="Calibri"/>
          <w:bCs/>
          <w:kern w:val="0"/>
          <w:szCs w:val="21"/>
        </w:rPr>
      </w:pPr>
      <w:r>
        <w:rPr>
          <w:rFonts w:ascii="Calibri"/>
          <w:bCs/>
          <w:kern w:val="0"/>
          <w:szCs w:val="21"/>
        </w:rPr>
        <w:t xml:space="preserve">7.7.2 </w:t>
      </w:r>
      <w:r>
        <w:rPr>
          <w:rFonts w:ascii="Calibri" w:hint="eastAsia"/>
          <w:bCs/>
          <w:kern w:val="0"/>
          <w:szCs w:val="21"/>
        </w:rPr>
        <w:t>成交人不能按本章第</w:t>
      </w:r>
      <w:r>
        <w:rPr>
          <w:rFonts w:ascii="Calibri"/>
          <w:bCs/>
          <w:kern w:val="0"/>
          <w:szCs w:val="21"/>
        </w:rPr>
        <w:t xml:space="preserve"> 7.</w:t>
      </w:r>
      <w:r>
        <w:rPr>
          <w:rFonts w:ascii="Calibri" w:hint="eastAsia"/>
          <w:bCs/>
          <w:kern w:val="0"/>
          <w:szCs w:val="21"/>
        </w:rPr>
        <w:t>7</w:t>
      </w:r>
      <w:r>
        <w:rPr>
          <w:rFonts w:ascii="Calibri"/>
          <w:bCs/>
          <w:kern w:val="0"/>
          <w:szCs w:val="21"/>
        </w:rPr>
        <w:t xml:space="preserve">.1 </w:t>
      </w:r>
      <w:r>
        <w:rPr>
          <w:rFonts w:ascii="Calibri" w:hint="eastAsia"/>
          <w:bCs/>
          <w:kern w:val="0"/>
          <w:szCs w:val="21"/>
        </w:rPr>
        <w:t>项要求提交履约保证金的，视为放弃成交，给采购人造成损失的，成交人还应当予以赔偿。</w:t>
      </w:r>
    </w:p>
    <w:p w:rsidR="008E075D" w:rsidRDefault="00284718">
      <w:pPr>
        <w:keepNext/>
        <w:keepLines/>
        <w:spacing w:line="360" w:lineRule="auto"/>
        <w:outlineLvl w:val="2"/>
        <w:rPr>
          <w:rFonts w:ascii="Calibri" w:eastAsia="宋体" w:hAnsi="Times New Roman" w:cs="Times New Roman"/>
          <w:b/>
          <w:bCs/>
          <w:kern w:val="0"/>
          <w:sz w:val="22"/>
          <w:szCs w:val="24"/>
        </w:rPr>
      </w:pPr>
      <w:bookmarkStart w:id="460" w:name="_Toc127540941"/>
      <w:bookmarkStart w:id="461" w:name="_Toc1223"/>
      <w:bookmarkStart w:id="462" w:name="_Toc12570"/>
      <w:r>
        <w:rPr>
          <w:rFonts w:ascii="Calibri" w:eastAsia="宋体" w:hAnsi="Times New Roman" w:cs="Times New Roman"/>
          <w:b/>
          <w:bCs/>
          <w:kern w:val="0"/>
          <w:sz w:val="22"/>
          <w:szCs w:val="24"/>
        </w:rPr>
        <w:t xml:space="preserve">7.8 </w:t>
      </w:r>
      <w:r>
        <w:rPr>
          <w:rFonts w:ascii="Calibri" w:eastAsia="宋体" w:hAnsi="Times New Roman" w:cs="Times New Roman" w:hint="eastAsia"/>
          <w:b/>
          <w:bCs/>
          <w:kern w:val="0"/>
          <w:sz w:val="22"/>
          <w:szCs w:val="24"/>
        </w:rPr>
        <w:t>签订合同</w:t>
      </w:r>
      <w:bookmarkEnd w:id="460"/>
      <w:bookmarkEnd w:id="461"/>
      <w:bookmarkEnd w:id="462"/>
    </w:p>
    <w:p w:rsidR="008E075D" w:rsidRDefault="00284718">
      <w:pPr>
        <w:spacing w:line="360" w:lineRule="auto"/>
        <w:ind w:firstLineChars="200" w:firstLine="420"/>
        <w:rPr>
          <w:rFonts w:ascii="Calibri"/>
          <w:bCs/>
          <w:kern w:val="0"/>
          <w:szCs w:val="21"/>
        </w:rPr>
      </w:pPr>
      <w:r>
        <w:rPr>
          <w:rFonts w:ascii="Calibri"/>
          <w:bCs/>
          <w:kern w:val="0"/>
          <w:szCs w:val="21"/>
        </w:rPr>
        <w:t xml:space="preserve">7.8.1 </w:t>
      </w:r>
      <w:r>
        <w:rPr>
          <w:rFonts w:ascii="Calibri" w:hint="eastAsia"/>
          <w:bCs/>
          <w:kern w:val="0"/>
          <w:szCs w:val="21"/>
        </w:rPr>
        <w:t>采购人和成交人应当在成交通知书发出之日起</w:t>
      </w:r>
      <w:r>
        <w:rPr>
          <w:rFonts w:ascii="Calibri" w:hint="eastAsia"/>
          <w:bCs/>
          <w:kern w:val="0"/>
          <w:szCs w:val="21"/>
        </w:rPr>
        <w:t>30</w:t>
      </w:r>
      <w:r>
        <w:rPr>
          <w:rFonts w:ascii="Calibri" w:hint="eastAsia"/>
          <w:bCs/>
          <w:kern w:val="0"/>
          <w:szCs w:val="21"/>
        </w:rPr>
        <w:t>日内，根据竞争性磋商文件和成交人的响应文件订立书面合同。成交人无正当理由拒签合同，在签订合同时向采购人提出附加条件，或者不按照竞争性磋商文件要求提交履约保证金的，采购人有权取消其成交资格；给采购人造成损失的，成交人还应当予以赔偿。</w:t>
      </w:r>
    </w:p>
    <w:p w:rsidR="008E075D" w:rsidRDefault="00284718">
      <w:pPr>
        <w:spacing w:line="360" w:lineRule="auto"/>
        <w:ind w:firstLineChars="200" w:firstLine="420"/>
        <w:rPr>
          <w:rFonts w:ascii="Calibri"/>
          <w:bCs/>
          <w:kern w:val="0"/>
          <w:szCs w:val="21"/>
        </w:rPr>
      </w:pPr>
      <w:r>
        <w:rPr>
          <w:rFonts w:ascii="Calibri"/>
          <w:bCs/>
          <w:kern w:val="0"/>
          <w:szCs w:val="21"/>
        </w:rPr>
        <w:t xml:space="preserve">7.8.2 </w:t>
      </w:r>
      <w:r>
        <w:rPr>
          <w:rFonts w:ascii="Calibri" w:hint="eastAsia"/>
          <w:bCs/>
          <w:kern w:val="0"/>
          <w:szCs w:val="21"/>
        </w:rPr>
        <w:t>发出成交通知书后，采购人无正当理由拒签合同，或者在签订合同时向成交人提出附加条件</w:t>
      </w:r>
      <w:r>
        <w:rPr>
          <w:rFonts w:ascii="Calibri" w:hint="eastAsia"/>
          <w:bCs/>
          <w:kern w:val="0"/>
          <w:szCs w:val="21"/>
        </w:rPr>
        <w:lastRenderedPageBreak/>
        <w:t>的，应承担相关责任。</w:t>
      </w:r>
    </w:p>
    <w:p w:rsidR="008E075D" w:rsidRDefault="00284718">
      <w:pPr>
        <w:spacing w:line="360" w:lineRule="auto"/>
        <w:ind w:firstLineChars="200" w:firstLine="420"/>
        <w:rPr>
          <w:rFonts w:ascii="Calibri" w:hAnsi="宋体" w:cs="宋体"/>
          <w:szCs w:val="21"/>
        </w:rPr>
      </w:pPr>
      <w:r>
        <w:rPr>
          <w:rFonts w:ascii="Calibri"/>
          <w:bCs/>
          <w:kern w:val="0"/>
          <w:szCs w:val="21"/>
        </w:rPr>
        <w:t xml:space="preserve">7.8.3 </w:t>
      </w:r>
      <w:r>
        <w:rPr>
          <w:rFonts w:ascii="Calibri" w:hint="eastAsia"/>
          <w:bCs/>
          <w:kern w:val="0"/>
          <w:szCs w:val="21"/>
        </w:rPr>
        <w:t>联合体成交的，联合体各方应当共同与采购人签订合同，就成交项目向采购人承担连带责任。</w:t>
      </w:r>
    </w:p>
    <w:p w:rsidR="008E075D" w:rsidRDefault="00284718">
      <w:pPr>
        <w:keepNext/>
        <w:keepLines/>
        <w:spacing w:before="20" w:after="20" w:line="360" w:lineRule="auto"/>
        <w:outlineLvl w:val="1"/>
        <w:rPr>
          <w:rFonts w:ascii="宋体" w:eastAsia="宋体" w:hAnsi="宋体" w:cs="Times New Roman"/>
          <w:b/>
          <w:bCs/>
          <w:sz w:val="24"/>
          <w:szCs w:val="24"/>
        </w:rPr>
      </w:pPr>
      <w:bookmarkStart w:id="463" w:name="_Toc144974539"/>
      <w:bookmarkStart w:id="464" w:name="_Toc24275"/>
      <w:bookmarkStart w:id="465" w:name="_Toc25280"/>
      <w:bookmarkStart w:id="466" w:name="_Toc18265"/>
      <w:bookmarkStart w:id="467" w:name="_Toc152045571"/>
      <w:bookmarkStart w:id="468" w:name="_Toc15696"/>
      <w:bookmarkStart w:id="469" w:name="_Toc152042347"/>
      <w:bookmarkStart w:id="470" w:name="_Toc61016654"/>
      <w:bookmarkStart w:id="471" w:name="_Toc127540942"/>
      <w:bookmarkStart w:id="472" w:name="_Toc25456"/>
      <w:bookmarkStart w:id="473" w:name="_Toc3606"/>
      <w:r>
        <w:rPr>
          <w:rFonts w:ascii="宋体" w:eastAsia="宋体" w:hAnsi="宋体" w:cs="Times New Roman"/>
          <w:b/>
          <w:bCs/>
          <w:sz w:val="24"/>
          <w:szCs w:val="24"/>
        </w:rPr>
        <w:t xml:space="preserve">8. </w:t>
      </w:r>
      <w:bookmarkEnd w:id="463"/>
      <w:bookmarkEnd w:id="464"/>
      <w:bookmarkEnd w:id="465"/>
      <w:bookmarkEnd w:id="466"/>
      <w:bookmarkEnd w:id="467"/>
      <w:bookmarkEnd w:id="468"/>
      <w:bookmarkEnd w:id="469"/>
      <w:r>
        <w:rPr>
          <w:rFonts w:ascii="宋体" w:eastAsia="宋体" w:hAnsi="宋体" w:cs="Times New Roman" w:hint="eastAsia"/>
          <w:b/>
          <w:bCs/>
          <w:sz w:val="24"/>
          <w:szCs w:val="24"/>
        </w:rPr>
        <w:t>纪律和监督</w:t>
      </w:r>
      <w:bookmarkEnd w:id="470"/>
      <w:bookmarkEnd w:id="471"/>
      <w:bookmarkEnd w:id="472"/>
      <w:bookmarkEnd w:id="473"/>
    </w:p>
    <w:p w:rsidR="008E075D" w:rsidRDefault="00284718">
      <w:pPr>
        <w:keepNext/>
        <w:keepLines/>
        <w:spacing w:line="360" w:lineRule="auto"/>
        <w:outlineLvl w:val="2"/>
        <w:rPr>
          <w:rFonts w:ascii="Calibri" w:eastAsia="宋体" w:hAnsi="Times New Roman" w:cs="Times New Roman"/>
          <w:b/>
          <w:bCs/>
          <w:kern w:val="0"/>
          <w:sz w:val="22"/>
          <w:szCs w:val="24"/>
        </w:rPr>
      </w:pPr>
      <w:bookmarkStart w:id="474" w:name="_Toc23301"/>
      <w:bookmarkStart w:id="475" w:name="_Toc7162"/>
      <w:bookmarkStart w:id="476" w:name="_Toc152045572"/>
      <w:bookmarkStart w:id="477" w:name="_Toc26268"/>
      <w:bookmarkStart w:id="478" w:name="_Toc18307"/>
      <w:bookmarkStart w:id="479" w:name="_Toc29048"/>
      <w:bookmarkStart w:id="480" w:name="_Toc144974540"/>
      <w:bookmarkStart w:id="481" w:name="_Toc152042348"/>
      <w:bookmarkStart w:id="482" w:name="_Toc61016655"/>
      <w:bookmarkStart w:id="483" w:name="_Toc127540943"/>
      <w:bookmarkStart w:id="484" w:name="_Toc21566"/>
      <w:bookmarkStart w:id="485" w:name="_Toc2050"/>
      <w:r>
        <w:rPr>
          <w:rFonts w:ascii="Calibri" w:eastAsia="宋体" w:hAnsi="Times New Roman" w:cs="Times New Roman"/>
          <w:b/>
          <w:bCs/>
          <w:kern w:val="0"/>
          <w:sz w:val="22"/>
          <w:szCs w:val="24"/>
        </w:rPr>
        <w:t xml:space="preserve">8.1 </w:t>
      </w:r>
      <w:bookmarkEnd w:id="474"/>
      <w:bookmarkEnd w:id="475"/>
      <w:bookmarkEnd w:id="476"/>
      <w:bookmarkEnd w:id="477"/>
      <w:bookmarkEnd w:id="478"/>
      <w:bookmarkEnd w:id="479"/>
      <w:bookmarkEnd w:id="480"/>
      <w:bookmarkEnd w:id="481"/>
      <w:r>
        <w:rPr>
          <w:rFonts w:ascii="Calibri" w:eastAsia="宋体" w:hAnsi="Times New Roman" w:cs="Times New Roman" w:hint="eastAsia"/>
          <w:b/>
          <w:bCs/>
          <w:kern w:val="0"/>
          <w:sz w:val="22"/>
          <w:szCs w:val="24"/>
        </w:rPr>
        <w:t>对采购人的纪律要求</w:t>
      </w:r>
      <w:bookmarkEnd w:id="482"/>
      <w:bookmarkEnd w:id="483"/>
      <w:bookmarkEnd w:id="484"/>
      <w:bookmarkEnd w:id="485"/>
    </w:p>
    <w:p w:rsidR="008E075D" w:rsidRDefault="00284718">
      <w:pPr>
        <w:spacing w:line="360" w:lineRule="auto"/>
        <w:ind w:firstLineChars="200" w:firstLine="420"/>
        <w:rPr>
          <w:rFonts w:ascii="Calibri" w:hAnsi="宋体" w:cs="宋体"/>
          <w:szCs w:val="21"/>
        </w:rPr>
      </w:pPr>
      <w:r>
        <w:rPr>
          <w:rFonts w:ascii="宋体" w:hAnsi="宋体" w:hint="eastAsia"/>
          <w:szCs w:val="21"/>
        </w:rPr>
        <w:t>采购人不得泄露磋商活动中应当保密的情况和资料，不得与供应商串通损害国家利益、社会公共利益或者他人合法权益。</w:t>
      </w:r>
    </w:p>
    <w:p w:rsidR="008E075D" w:rsidRDefault="00284718">
      <w:pPr>
        <w:keepNext/>
        <w:keepLines/>
        <w:spacing w:line="360" w:lineRule="auto"/>
        <w:outlineLvl w:val="2"/>
        <w:rPr>
          <w:rFonts w:ascii="Calibri" w:eastAsia="宋体" w:hAnsi="Times New Roman" w:cs="Times New Roman"/>
          <w:b/>
          <w:bCs/>
          <w:kern w:val="0"/>
          <w:sz w:val="22"/>
          <w:szCs w:val="24"/>
        </w:rPr>
      </w:pPr>
      <w:bookmarkStart w:id="486" w:name="_Toc1484"/>
      <w:bookmarkStart w:id="487" w:name="_Toc152042349"/>
      <w:bookmarkStart w:id="488" w:name="_Toc8888"/>
      <w:bookmarkStart w:id="489" w:name="_Toc152045573"/>
      <w:bookmarkStart w:id="490" w:name="_Toc29373"/>
      <w:bookmarkStart w:id="491" w:name="_Toc22985"/>
      <w:bookmarkStart w:id="492" w:name="_Toc144974541"/>
      <w:bookmarkStart w:id="493" w:name="_Toc1385"/>
      <w:bookmarkStart w:id="494" w:name="_Toc61016656"/>
      <w:bookmarkStart w:id="495" w:name="_Toc127540944"/>
      <w:bookmarkStart w:id="496" w:name="_Toc27601"/>
      <w:bookmarkStart w:id="497" w:name="_Toc29628"/>
      <w:r>
        <w:rPr>
          <w:rFonts w:ascii="Calibri" w:eastAsia="宋体" w:hAnsi="Times New Roman" w:cs="Times New Roman"/>
          <w:b/>
          <w:bCs/>
          <w:kern w:val="0"/>
          <w:sz w:val="22"/>
          <w:szCs w:val="24"/>
        </w:rPr>
        <w:t xml:space="preserve">8.2 </w:t>
      </w:r>
      <w:bookmarkEnd w:id="486"/>
      <w:bookmarkEnd w:id="487"/>
      <w:bookmarkEnd w:id="488"/>
      <w:bookmarkEnd w:id="489"/>
      <w:bookmarkEnd w:id="490"/>
      <w:bookmarkEnd w:id="491"/>
      <w:bookmarkEnd w:id="492"/>
      <w:bookmarkEnd w:id="493"/>
      <w:r>
        <w:rPr>
          <w:rFonts w:ascii="Calibri" w:eastAsia="宋体" w:hAnsi="Times New Roman" w:cs="Times New Roman" w:hint="eastAsia"/>
          <w:b/>
          <w:bCs/>
          <w:kern w:val="0"/>
          <w:sz w:val="22"/>
          <w:szCs w:val="24"/>
        </w:rPr>
        <w:t>对供应商的纪律要求</w:t>
      </w:r>
      <w:bookmarkEnd w:id="494"/>
      <w:bookmarkEnd w:id="495"/>
      <w:bookmarkEnd w:id="496"/>
      <w:bookmarkEnd w:id="497"/>
    </w:p>
    <w:p w:rsidR="008E075D" w:rsidRDefault="00284718">
      <w:pPr>
        <w:spacing w:line="360" w:lineRule="auto"/>
        <w:ind w:firstLineChars="200" w:firstLine="420"/>
        <w:rPr>
          <w:rFonts w:ascii="Calibri" w:hAnsi="宋体" w:cs="宋体"/>
          <w:szCs w:val="21"/>
        </w:rPr>
      </w:pPr>
      <w:r>
        <w:rPr>
          <w:rFonts w:ascii="宋体" w:hAnsi="宋体" w:hint="eastAsia"/>
          <w:szCs w:val="21"/>
        </w:rPr>
        <w:t>供应商不得相互串通或者与采购人串通，不得向采购人或者磋商小组成员行贿谋取成交，不得以他人名义参加磋商活动或者以其他方式弄虚作假骗取成交；供应商不得以任何方式干扰、影响磋商工作。</w:t>
      </w:r>
    </w:p>
    <w:p w:rsidR="008E075D" w:rsidRDefault="00284718">
      <w:pPr>
        <w:keepNext/>
        <w:keepLines/>
        <w:spacing w:line="360" w:lineRule="auto"/>
        <w:outlineLvl w:val="2"/>
        <w:rPr>
          <w:rFonts w:ascii="Calibri" w:eastAsia="宋体" w:hAnsi="Times New Roman" w:cs="Times New Roman"/>
          <w:b/>
          <w:bCs/>
          <w:kern w:val="0"/>
          <w:sz w:val="22"/>
          <w:szCs w:val="24"/>
        </w:rPr>
      </w:pPr>
      <w:bookmarkStart w:id="498" w:name="_Toc152045577"/>
      <w:bookmarkStart w:id="499" w:name="_Toc7956"/>
      <w:bookmarkStart w:id="500" w:name="_Toc845"/>
      <w:bookmarkStart w:id="501" w:name="_Toc1308"/>
      <w:bookmarkStart w:id="502" w:name="_Toc152042353"/>
      <w:bookmarkStart w:id="503" w:name="_Toc144974545"/>
      <w:bookmarkStart w:id="504" w:name="_Toc61016657"/>
      <w:bookmarkStart w:id="505" w:name="_Toc21409"/>
      <w:bookmarkStart w:id="506" w:name="_Toc22912"/>
      <w:bookmarkStart w:id="507" w:name="_Toc127540945"/>
      <w:bookmarkStart w:id="508" w:name="_Toc30227"/>
      <w:bookmarkStart w:id="509" w:name="_Toc16302"/>
      <w:r>
        <w:rPr>
          <w:rFonts w:ascii="Calibri" w:eastAsia="宋体" w:hAnsi="Times New Roman" w:cs="Times New Roman"/>
          <w:b/>
          <w:bCs/>
          <w:kern w:val="0"/>
          <w:sz w:val="22"/>
          <w:szCs w:val="24"/>
        </w:rPr>
        <w:t xml:space="preserve">8.3 </w:t>
      </w:r>
      <w:r>
        <w:rPr>
          <w:rFonts w:ascii="Calibri" w:eastAsia="宋体" w:hAnsi="Times New Roman" w:cs="Times New Roman" w:hint="eastAsia"/>
          <w:b/>
          <w:bCs/>
          <w:kern w:val="0"/>
          <w:sz w:val="22"/>
          <w:szCs w:val="24"/>
        </w:rPr>
        <w:t>对磋商小组成员的纪律要求</w:t>
      </w:r>
      <w:bookmarkEnd w:id="498"/>
      <w:bookmarkEnd w:id="499"/>
      <w:bookmarkEnd w:id="500"/>
      <w:bookmarkEnd w:id="501"/>
      <w:bookmarkEnd w:id="502"/>
      <w:bookmarkEnd w:id="503"/>
      <w:bookmarkEnd w:id="504"/>
      <w:bookmarkEnd w:id="505"/>
      <w:bookmarkEnd w:id="506"/>
      <w:bookmarkEnd w:id="507"/>
      <w:bookmarkEnd w:id="508"/>
      <w:bookmarkEnd w:id="509"/>
    </w:p>
    <w:p w:rsidR="008E075D" w:rsidRDefault="00284718">
      <w:pPr>
        <w:spacing w:after="120" w:line="400" w:lineRule="exact"/>
        <w:ind w:firstLineChars="200" w:firstLine="420"/>
        <w:rPr>
          <w:rFonts w:ascii="Times New Roman" w:eastAsia="宋体" w:hAnsi="Times New Roman" w:cs="Times New Roman"/>
          <w:szCs w:val="24"/>
        </w:rPr>
      </w:pPr>
      <w:r>
        <w:rPr>
          <w:rFonts w:ascii="Times New Roman" w:eastAsia="宋体" w:hAnsi="Times New Roman" w:cs="Times New Roman"/>
          <w:szCs w:val="24"/>
        </w:rPr>
        <w:t>8.3.1</w:t>
      </w:r>
      <w:r>
        <w:rPr>
          <w:rFonts w:ascii="Times New Roman" w:eastAsia="宋体" w:hAnsi="Times New Roman" w:cs="Times New Roman" w:hint="eastAsia"/>
          <w:szCs w:val="24"/>
        </w:rPr>
        <w:t>磋商小组成员不得收受他人的财物或者其他好处，不得向他人透漏对响应文件的评审和比较、成交候选人的推荐情况以及评审有关的其他情况。在磋商活动中，磋商小组成员不得擅离职守，影响磋商程序正常进行，不得使用第三章“评审办法”没有规定的评审因素和标准进行评审。</w:t>
      </w:r>
    </w:p>
    <w:p w:rsidR="008E075D" w:rsidRDefault="00284718">
      <w:pPr>
        <w:spacing w:line="400" w:lineRule="exact"/>
        <w:ind w:firstLineChars="200" w:firstLine="420"/>
      </w:pPr>
      <w:r>
        <w:t>8.3.2</w:t>
      </w:r>
      <w:r>
        <w:rPr>
          <w:rFonts w:hint="eastAsia"/>
        </w:rPr>
        <w:t>评审专家应当遵守评审工作纪律，不得泄露评审情况和评审中获悉的商业秘密。</w:t>
      </w:r>
    </w:p>
    <w:p w:rsidR="008E075D" w:rsidRDefault="00284718">
      <w:pPr>
        <w:spacing w:after="120" w:line="400" w:lineRule="exact"/>
        <w:rPr>
          <w:rFonts w:ascii="Times New Roman" w:eastAsia="宋体" w:hAnsi="Times New Roman" w:cs="Times New Roman"/>
          <w:szCs w:val="24"/>
        </w:rPr>
      </w:pPr>
      <w:r>
        <w:rPr>
          <w:rFonts w:ascii="Times New Roman" w:eastAsia="宋体" w:hAnsi="Times New Roman" w:cs="Times New Roman"/>
          <w:szCs w:val="24"/>
        </w:rPr>
        <w:t xml:space="preserve">    8.3.3</w:t>
      </w:r>
      <w:r>
        <w:rPr>
          <w:rFonts w:ascii="Times New Roman" w:eastAsia="宋体" w:hAnsi="Times New Roman" w:cs="Times New Roman" w:hint="eastAsia"/>
          <w:szCs w:val="24"/>
        </w:rPr>
        <w:t>磋商小组成员在评审过程中发现供应商有行贿、提供虚假材料或者串通等违法行为的，应当及时向财政部门报告。</w:t>
      </w:r>
    </w:p>
    <w:p w:rsidR="008E075D" w:rsidRDefault="00284718">
      <w:pPr>
        <w:spacing w:after="120" w:line="400" w:lineRule="exact"/>
        <w:rPr>
          <w:rFonts w:ascii="Times New Roman" w:eastAsia="宋体" w:hAnsi="Times New Roman" w:cs="Times New Roman"/>
          <w:szCs w:val="24"/>
        </w:rPr>
      </w:pPr>
      <w:r>
        <w:rPr>
          <w:rFonts w:ascii="Times New Roman" w:eastAsia="宋体" w:hAnsi="Times New Roman" w:cs="Times New Roman"/>
          <w:szCs w:val="24"/>
        </w:rPr>
        <w:t xml:space="preserve">    8.3.4</w:t>
      </w:r>
      <w:r>
        <w:rPr>
          <w:rFonts w:ascii="Times New Roman" w:eastAsia="宋体" w:hAnsi="Times New Roman" w:cs="Times New Roman" w:hint="eastAsia"/>
          <w:szCs w:val="24"/>
        </w:rPr>
        <w:t>磋商小组成员在评审过程中受到非法干涉的，应当及时向财政、监察等部门举报。</w:t>
      </w:r>
    </w:p>
    <w:p w:rsidR="008E075D" w:rsidRDefault="00284718">
      <w:pPr>
        <w:keepNext/>
        <w:keepLines/>
        <w:spacing w:line="360" w:lineRule="auto"/>
        <w:outlineLvl w:val="2"/>
        <w:rPr>
          <w:rFonts w:ascii="Calibri" w:eastAsia="宋体" w:hAnsi="Times New Roman" w:cs="Times New Roman"/>
          <w:b/>
          <w:bCs/>
          <w:kern w:val="0"/>
          <w:sz w:val="22"/>
          <w:szCs w:val="24"/>
        </w:rPr>
      </w:pPr>
      <w:bookmarkStart w:id="510" w:name="_Toc20298"/>
      <w:bookmarkStart w:id="511" w:name="_Toc31713"/>
      <w:bookmarkStart w:id="512" w:name="_Toc152042354"/>
      <w:bookmarkStart w:id="513" w:name="_Toc3846"/>
      <w:bookmarkStart w:id="514" w:name="_Toc152045578"/>
      <w:bookmarkStart w:id="515" w:name="_Toc8797"/>
      <w:bookmarkStart w:id="516" w:name="_Toc22549"/>
      <w:bookmarkStart w:id="517" w:name="_Toc61016658"/>
      <w:bookmarkStart w:id="518" w:name="_Toc127540946"/>
      <w:bookmarkStart w:id="519" w:name="_Toc32268"/>
      <w:bookmarkStart w:id="520" w:name="_Toc7210"/>
      <w:bookmarkStart w:id="521" w:name="_Toc144974546"/>
      <w:r>
        <w:rPr>
          <w:rFonts w:ascii="Calibri" w:eastAsia="宋体" w:hAnsi="Times New Roman" w:cs="Times New Roman"/>
          <w:b/>
          <w:bCs/>
          <w:kern w:val="0"/>
          <w:sz w:val="22"/>
          <w:szCs w:val="24"/>
        </w:rPr>
        <w:t xml:space="preserve">8.4 </w:t>
      </w:r>
      <w:r>
        <w:rPr>
          <w:rFonts w:ascii="Calibri" w:eastAsia="宋体" w:hAnsi="Times New Roman" w:cs="Times New Roman" w:hint="eastAsia"/>
          <w:b/>
          <w:bCs/>
          <w:kern w:val="0"/>
          <w:sz w:val="22"/>
          <w:szCs w:val="24"/>
        </w:rPr>
        <w:t>对与评审活动有关的工作人员的纪律要求</w:t>
      </w:r>
      <w:bookmarkEnd w:id="510"/>
      <w:bookmarkEnd w:id="511"/>
      <w:bookmarkEnd w:id="512"/>
      <w:bookmarkEnd w:id="513"/>
      <w:bookmarkEnd w:id="514"/>
      <w:bookmarkEnd w:id="515"/>
      <w:bookmarkEnd w:id="516"/>
      <w:bookmarkEnd w:id="517"/>
      <w:bookmarkEnd w:id="518"/>
      <w:bookmarkEnd w:id="519"/>
      <w:bookmarkEnd w:id="520"/>
    </w:p>
    <w:p w:rsidR="008E075D" w:rsidRDefault="00284718">
      <w:pPr>
        <w:spacing w:line="360" w:lineRule="auto"/>
        <w:ind w:firstLineChars="200" w:firstLine="420"/>
        <w:rPr>
          <w:rFonts w:ascii="Calibri" w:hAnsi="宋体" w:cs="宋体"/>
          <w:szCs w:val="21"/>
        </w:rPr>
      </w:pPr>
      <w:bookmarkStart w:id="522" w:name="_Toc152042355"/>
      <w:r>
        <w:rPr>
          <w:rFonts w:ascii="Calibri" w:hAnsi="宋体" w:cs="宋体" w:hint="eastAsia"/>
          <w:szCs w:val="21"/>
        </w:rPr>
        <w:t>与评审活动有关的工作人员不得收受他人的财物或者其他好处，不得向他人透漏对响应文件的评审和比较、成交候选人的推荐情况以及评审有关的其他情况。在评审活动中，与评审活动有关的工作人员不得擅离职守，影响磋商程序正常进行。</w:t>
      </w:r>
      <w:bookmarkEnd w:id="522"/>
    </w:p>
    <w:p w:rsidR="008E075D" w:rsidRDefault="00284718">
      <w:pPr>
        <w:keepNext/>
        <w:keepLines/>
        <w:spacing w:line="360" w:lineRule="auto"/>
        <w:outlineLvl w:val="2"/>
        <w:rPr>
          <w:rFonts w:ascii="Calibri" w:eastAsia="宋体" w:hAnsi="Times New Roman" w:cs="Times New Roman"/>
          <w:b/>
          <w:bCs/>
          <w:kern w:val="0"/>
          <w:sz w:val="22"/>
          <w:szCs w:val="24"/>
        </w:rPr>
      </w:pPr>
      <w:bookmarkStart w:id="523" w:name="_Toc8210"/>
      <w:bookmarkStart w:id="524" w:name="_Toc152045579"/>
      <w:bookmarkStart w:id="525" w:name="_Toc152042356"/>
      <w:bookmarkStart w:id="526" w:name="_Toc30224"/>
      <w:bookmarkStart w:id="527" w:name="_Toc5959"/>
      <w:bookmarkStart w:id="528" w:name="_Toc61016659"/>
      <w:bookmarkStart w:id="529" w:name="_Toc23615"/>
      <w:bookmarkStart w:id="530" w:name="_Toc20671"/>
      <w:bookmarkStart w:id="531" w:name="_Toc127540947"/>
      <w:bookmarkStart w:id="532" w:name="_Toc25809"/>
      <w:bookmarkStart w:id="533" w:name="_Toc15538"/>
      <w:r>
        <w:rPr>
          <w:rFonts w:ascii="Calibri" w:eastAsia="宋体" w:hAnsi="Times New Roman" w:cs="Times New Roman"/>
          <w:b/>
          <w:bCs/>
          <w:kern w:val="0"/>
          <w:sz w:val="22"/>
          <w:szCs w:val="24"/>
        </w:rPr>
        <w:t xml:space="preserve">8.5 </w:t>
      </w:r>
      <w:r>
        <w:rPr>
          <w:rFonts w:ascii="Calibri" w:eastAsia="宋体" w:hAnsi="Times New Roman" w:cs="Times New Roman" w:hint="eastAsia"/>
          <w:b/>
          <w:bCs/>
          <w:kern w:val="0"/>
          <w:sz w:val="22"/>
          <w:szCs w:val="24"/>
        </w:rPr>
        <w:t>投诉</w:t>
      </w:r>
      <w:bookmarkEnd w:id="521"/>
      <w:bookmarkEnd w:id="523"/>
      <w:bookmarkEnd w:id="524"/>
      <w:bookmarkEnd w:id="525"/>
      <w:bookmarkEnd w:id="526"/>
      <w:bookmarkEnd w:id="527"/>
      <w:bookmarkEnd w:id="528"/>
      <w:bookmarkEnd w:id="529"/>
      <w:bookmarkEnd w:id="530"/>
      <w:bookmarkEnd w:id="531"/>
      <w:bookmarkEnd w:id="532"/>
      <w:bookmarkEnd w:id="533"/>
    </w:p>
    <w:p w:rsidR="008E075D" w:rsidRDefault="00284718">
      <w:pPr>
        <w:spacing w:line="360" w:lineRule="auto"/>
        <w:ind w:firstLineChars="200" w:firstLine="420"/>
        <w:rPr>
          <w:rFonts w:ascii="Calibri" w:hAnsi="宋体" w:cs="宋体"/>
          <w:szCs w:val="21"/>
        </w:rPr>
      </w:pPr>
      <w:r>
        <w:rPr>
          <w:rFonts w:ascii="Calibri" w:hAnsi="宋体" w:cs="宋体"/>
          <w:szCs w:val="21"/>
        </w:rPr>
        <w:t>8.5.1</w:t>
      </w:r>
      <w:r>
        <w:rPr>
          <w:rFonts w:ascii="Calibri" w:hAnsi="宋体" w:cs="宋体" w:hint="eastAsia"/>
          <w:szCs w:val="21"/>
        </w:rPr>
        <w:t>供应商和其他利害关系人认为本次采购活动违反法律、法规和规章规定的，有权向有关行政监督部门投诉。投诉应当有明确的请求和必要的证明材料。</w:t>
      </w:r>
    </w:p>
    <w:p w:rsidR="008E075D" w:rsidRDefault="00284718">
      <w:pPr>
        <w:spacing w:line="360" w:lineRule="auto"/>
        <w:ind w:firstLineChars="200" w:firstLine="420"/>
        <w:rPr>
          <w:rFonts w:ascii="Calibri" w:hAnsi="宋体" w:cs="宋体"/>
          <w:szCs w:val="21"/>
        </w:rPr>
      </w:pPr>
      <w:r>
        <w:rPr>
          <w:rFonts w:ascii="Calibri" w:hAnsi="宋体" w:cs="宋体"/>
          <w:szCs w:val="21"/>
        </w:rPr>
        <w:t>8.5.2</w:t>
      </w:r>
      <w:r>
        <w:rPr>
          <w:rFonts w:ascii="Calibri" w:hAnsi="宋体" w:cs="宋体" w:hint="eastAsia"/>
          <w:szCs w:val="21"/>
        </w:rPr>
        <w:t>供应商对竞争性磋商文件、开启和成交结果提出投诉的，应当按照供应商须知第</w:t>
      </w:r>
      <w:r>
        <w:rPr>
          <w:rFonts w:ascii="Calibri" w:hAnsi="宋体" w:cs="宋体"/>
          <w:szCs w:val="21"/>
        </w:rPr>
        <w:t>2.4</w:t>
      </w:r>
      <w:r>
        <w:rPr>
          <w:rFonts w:ascii="Calibri" w:hAnsi="宋体" w:cs="宋体" w:hint="eastAsia"/>
          <w:szCs w:val="21"/>
        </w:rPr>
        <w:t>款、第</w:t>
      </w:r>
      <w:r>
        <w:rPr>
          <w:rFonts w:ascii="Calibri" w:hAnsi="宋体" w:cs="宋体"/>
          <w:szCs w:val="21"/>
        </w:rPr>
        <w:t>5.3</w:t>
      </w:r>
      <w:r>
        <w:rPr>
          <w:rFonts w:ascii="Calibri" w:hAnsi="宋体" w:cs="宋体" w:hint="eastAsia"/>
          <w:szCs w:val="21"/>
        </w:rPr>
        <w:t>款和第</w:t>
      </w:r>
      <w:r>
        <w:rPr>
          <w:rFonts w:ascii="Calibri" w:hAnsi="宋体" w:cs="宋体"/>
          <w:szCs w:val="21"/>
        </w:rPr>
        <w:t>7.3</w:t>
      </w:r>
      <w:r>
        <w:rPr>
          <w:rFonts w:ascii="Calibri" w:hAnsi="宋体" w:cs="宋体" w:hint="eastAsia"/>
          <w:szCs w:val="21"/>
        </w:rPr>
        <w:t>款的规定先向采购人提出质疑。</w:t>
      </w:r>
    </w:p>
    <w:p w:rsidR="008E075D" w:rsidRDefault="00284718">
      <w:pPr>
        <w:keepNext/>
        <w:keepLines/>
        <w:spacing w:before="20" w:after="20" w:line="360" w:lineRule="auto"/>
        <w:outlineLvl w:val="1"/>
        <w:rPr>
          <w:rFonts w:ascii="宋体" w:eastAsia="宋体" w:hAnsi="宋体" w:cs="Times New Roman"/>
          <w:b/>
          <w:bCs/>
          <w:sz w:val="24"/>
          <w:szCs w:val="24"/>
        </w:rPr>
      </w:pPr>
      <w:bookmarkStart w:id="534" w:name="_Toc127540948"/>
      <w:bookmarkStart w:id="535" w:name="_Toc61016660"/>
      <w:bookmarkStart w:id="536" w:name="_Toc5203"/>
      <w:bookmarkStart w:id="537" w:name="_Toc19988"/>
      <w:r>
        <w:rPr>
          <w:rFonts w:ascii="宋体" w:eastAsia="宋体" w:hAnsi="宋体" w:cs="Times New Roman"/>
          <w:b/>
          <w:bCs/>
          <w:sz w:val="24"/>
          <w:szCs w:val="24"/>
        </w:rPr>
        <w:t>9.是否采用电子磋商评审</w:t>
      </w:r>
      <w:bookmarkEnd w:id="534"/>
      <w:bookmarkEnd w:id="535"/>
      <w:bookmarkEnd w:id="536"/>
      <w:bookmarkEnd w:id="537"/>
    </w:p>
    <w:p w:rsidR="008E075D" w:rsidRDefault="00284718">
      <w:pPr>
        <w:spacing w:line="360" w:lineRule="auto"/>
        <w:ind w:firstLineChars="200" w:firstLine="420"/>
      </w:pPr>
      <w:r>
        <w:rPr>
          <w:rFonts w:hint="eastAsia"/>
        </w:rPr>
        <w:t>本采购项目是否采用电子磋商评审方式，见供应商须知前附表。</w:t>
      </w:r>
    </w:p>
    <w:p w:rsidR="008E075D" w:rsidRDefault="00284718">
      <w:pPr>
        <w:keepNext/>
        <w:keepLines/>
        <w:spacing w:before="20" w:after="20" w:line="360" w:lineRule="auto"/>
        <w:outlineLvl w:val="1"/>
        <w:rPr>
          <w:rFonts w:ascii="宋体" w:eastAsia="宋体" w:hAnsi="宋体" w:cs="Times New Roman"/>
          <w:b/>
          <w:bCs/>
          <w:sz w:val="24"/>
          <w:szCs w:val="28"/>
        </w:rPr>
      </w:pPr>
      <w:bookmarkStart w:id="538" w:name="_Toc27376"/>
      <w:bookmarkStart w:id="539" w:name="_Toc24766"/>
      <w:bookmarkStart w:id="540" w:name="_Toc152045580"/>
      <w:bookmarkStart w:id="541" w:name="_Toc25340"/>
      <w:bookmarkStart w:id="542" w:name="_Toc144974547"/>
      <w:bookmarkStart w:id="543" w:name="_Toc6106"/>
      <w:bookmarkStart w:id="544" w:name="_Toc152042357"/>
      <w:bookmarkStart w:id="545" w:name="_Toc61016661"/>
      <w:bookmarkStart w:id="546" w:name="_Toc127540949"/>
      <w:bookmarkStart w:id="547" w:name="_Toc4149"/>
      <w:bookmarkStart w:id="548" w:name="_Toc20426"/>
      <w:r>
        <w:rPr>
          <w:rFonts w:ascii="宋体" w:eastAsia="宋体" w:hAnsi="宋体" w:cs="Times New Roman"/>
          <w:b/>
          <w:bCs/>
          <w:sz w:val="24"/>
          <w:szCs w:val="28"/>
        </w:rPr>
        <w:t xml:space="preserve">10. </w:t>
      </w:r>
      <w:bookmarkEnd w:id="538"/>
      <w:bookmarkEnd w:id="539"/>
      <w:bookmarkEnd w:id="540"/>
      <w:bookmarkEnd w:id="541"/>
      <w:bookmarkEnd w:id="542"/>
      <w:bookmarkEnd w:id="543"/>
      <w:bookmarkEnd w:id="544"/>
      <w:r>
        <w:rPr>
          <w:rFonts w:ascii="宋体" w:eastAsia="宋体" w:hAnsi="宋体" w:cs="Times New Roman" w:hint="eastAsia"/>
          <w:b/>
          <w:bCs/>
          <w:sz w:val="24"/>
          <w:szCs w:val="28"/>
        </w:rPr>
        <w:t>政府采购政策</w:t>
      </w:r>
      <w:bookmarkEnd w:id="545"/>
      <w:bookmarkEnd w:id="546"/>
      <w:bookmarkEnd w:id="547"/>
      <w:bookmarkEnd w:id="548"/>
    </w:p>
    <w:p w:rsidR="008E075D" w:rsidRDefault="00284718" w:rsidP="00E4610D">
      <w:pPr>
        <w:spacing w:after="120"/>
        <w:ind w:firstLineChars="200" w:firstLine="420"/>
        <w:rPr>
          <w:rFonts w:ascii="宋体" w:eastAsia="宋体" w:hAnsi="宋体" w:cs="Times New Roman"/>
          <w:szCs w:val="21"/>
        </w:rPr>
      </w:pPr>
      <w:r>
        <w:rPr>
          <w:rFonts w:ascii="宋体" w:eastAsia="宋体" w:hAnsi="宋体" w:cs="Times New Roman" w:hint="eastAsia"/>
          <w:szCs w:val="21"/>
        </w:rPr>
        <w:t>需要补充的其他内容：见供应商须知前附表。</w:t>
      </w:r>
      <w:bookmarkStart w:id="549" w:name="_Toc152042375"/>
      <w:bookmarkStart w:id="550" w:name="_Toc24216"/>
      <w:bookmarkStart w:id="551" w:name="_Toc144974565"/>
      <w:bookmarkStart w:id="552" w:name="_Toc30004"/>
      <w:bookmarkStart w:id="553" w:name="_Toc12594"/>
      <w:bookmarkStart w:id="554" w:name="_Toc8714"/>
      <w:bookmarkStart w:id="555" w:name="_Toc152045598"/>
    </w:p>
    <w:p w:rsidR="008E075D" w:rsidRDefault="00284718">
      <w:pPr>
        <w:pageBreakBefore/>
        <w:autoSpaceDE w:val="0"/>
        <w:autoSpaceDN w:val="0"/>
        <w:spacing w:line="360" w:lineRule="auto"/>
        <w:jc w:val="center"/>
        <w:outlineLvl w:val="0"/>
        <w:rPr>
          <w:rFonts w:ascii="Calibri" w:hAnsi="宋体" w:cs="宋体"/>
          <w:b/>
          <w:bCs/>
          <w:kern w:val="44"/>
          <w:sz w:val="28"/>
          <w:szCs w:val="28"/>
        </w:rPr>
      </w:pPr>
      <w:bookmarkStart w:id="556" w:name="_Toc61016662"/>
      <w:bookmarkStart w:id="557" w:name="_Toc18671"/>
      <w:bookmarkStart w:id="558" w:name="_Toc24518"/>
      <w:r>
        <w:rPr>
          <w:rFonts w:ascii="Calibri" w:hAnsi="宋体" w:cs="宋体" w:hint="eastAsia"/>
          <w:b/>
          <w:bCs/>
          <w:kern w:val="44"/>
          <w:sz w:val="28"/>
          <w:szCs w:val="28"/>
        </w:rPr>
        <w:lastRenderedPageBreak/>
        <w:t>第三章</w:t>
      </w:r>
      <w:r>
        <w:rPr>
          <w:rFonts w:ascii="Calibri" w:hAnsi="宋体" w:cs="宋体" w:hint="eastAsia"/>
          <w:b/>
          <w:bCs/>
          <w:kern w:val="44"/>
          <w:sz w:val="28"/>
          <w:szCs w:val="28"/>
        </w:rPr>
        <w:t xml:space="preserve"> </w:t>
      </w:r>
      <w:r>
        <w:rPr>
          <w:rFonts w:ascii="Calibri" w:hAnsi="宋体" w:cs="宋体" w:hint="eastAsia"/>
          <w:b/>
          <w:bCs/>
          <w:kern w:val="44"/>
          <w:sz w:val="28"/>
          <w:szCs w:val="28"/>
        </w:rPr>
        <w:t>评审办法（综合评分法）</w:t>
      </w:r>
      <w:bookmarkEnd w:id="549"/>
      <w:bookmarkEnd w:id="550"/>
      <w:bookmarkEnd w:id="551"/>
      <w:bookmarkEnd w:id="552"/>
      <w:bookmarkEnd w:id="553"/>
      <w:bookmarkEnd w:id="554"/>
      <w:bookmarkEnd w:id="555"/>
      <w:bookmarkEnd w:id="556"/>
      <w:bookmarkEnd w:id="557"/>
      <w:bookmarkEnd w:id="558"/>
    </w:p>
    <w:p w:rsidR="008E075D" w:rsidRDefault="00284718">
      <w:pPr>
        <w:keepNext/>
        <w:keepLines/>
        <w:outlineLvl w:val="1"/>
        <w:rPr>
          <w:rFonts w:ascii="宋体" w:eastAsia="宋体" w:hAnsi="宋体" w:cs="Times New Roman"/>
          <w:b/>
          <w:bCs/>
          <w:sz w:val="24"/>
          <w:szCs w:val="24"/>
        </w:rPr>
      </w:pPr>
      <w:bookmarkStart w:id="559" w:name="_Toc238140502"/>
      <w:bookmarkStart w:id="560" w:name="_Toc152045599"/>
      <w:bookmarkStart w:id="561" w:name="_Toc144974566"/>
      <w:bookmarkStart w:id="562" w:name="_Toc179632617"/>
      <w:bookmarkStart w:id="563" w:name="_Toc232470825"/>
      <w:bookmarkStart w:id="564" w:name="_Toc152042376"/>
      <w:bookmarkStart w:id="565" w:name="_Toc15249"/>
      <w:bookmarkStart w:id="566" w:name="_Toc8683"/>
      <w:bookmarkStart w:id="567" w:name="_Toc230681269"/>
      <w:bookmarkStart w:id="568" w:name="_Toc281551450"/>
      <w:bookmarkStart w:id="569" w:name="_Toc184635093"/>
      <w:r>
        <w:rPr>
          <w:rFonts w:ascii="宋体" w:eastAsia="宋体" w:hAnsi="宋体" w:cs="Times New Roman" w:hint="eastAsia"/>
          <w:b/>
          <w:bCs/>
          <w:sz w:val="24"/>
          <w:szCs w:val="24"/>
        </w:rPr>
        <w:t>评审办法前附表</w:t>
      </w:r>
      <w:bookmarkEnd w:id="559"/>
      <w:bookmarkEnd w:id="560"/>
      <w:bookmarkEnd w:id="561"/>
      <w:bookmarkEnd w:id="562"/>
      <w:bookmarkEnd w:id="563"/>
      <w:bookmarkEnd w:id="564"/>
      <w:bookmarkEnd w:id="565"/>
      <w:bookmarkEnd w:id="566"/>
    </w:p>
    <w:tbl>
      <w:tblPr>
        <w:tblW w:w="9506"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627"/>
        <w:gridCol w:w="1405"/>
        <w:gridCol w:w="1701"/>
        <w:gridCol w:w="5773"/>
      </w:tblGrid>
      <w:tr w:rsidR="008E075D">
        <w:trPr>
          <w:trHeight w:val="440"/>
          <w:jc w:val="center"/>
        </w:trPr>
        <w:tc>
          <w:tcPr>
            <w:tcW w:w="2032" w:type="dxa"/>
            <w:gridSpan w:val="2"/>
            <w:vAlign w:val="center"/>
          </w:tcPr>
          <w:p w:rsidR="008E075D" w:rsidRDefault="00284718">
            <w:pPr>
              <w:spacing w:line="400" w:lineRule="exact"/>
              <w:jc w:val="center"/>
              <w:rPr>
                <w:rFonts w:ascii="Calibri" w:hAnsi="宋体"/>
                <w:b/>
                <w:szCs w:val="21"/>
              </w:rPr>
            </w:pPr>
            <w:r>
              <w:rPr>
                <w:rFonts w:ascii="Calibri" w:hAnsi="宋体"/>
                <w:b/>
                <w:szCs w:val="21"/>
              </w:rPr>
              <w:t>条款号</w:t>
            </w:r>
          </w:p>
        </w:tc>
        <w:tc>
          <w:tcPr>
            <w:tcW w:w="1701" w:type="dxa"/>
            <w:vAlign w:val="center"/>
          </w:tcPr>
          <w:p w:rsidR="008E075D" w:rsidRDefault="00284718">
            <w:pPr>
              <w:spacing w:line="400" w:lineRule="exact"/>
              <w:jc w:val="center"/>
              <w:rPr>
                <w:rFonts w:ascii="Calibri" w:hAnsi="宋体"/>
                <w:b/>
                <w:szCs w:val="21"/>
              </w:rPr>
            </w:pPr>
            <w:r>
              <w:rPr>
                <w:rFonts w:ascii="Calibri" w:hAnsi="宋体"/>
                <w:b/>
                <w:szCs w:val="21"/>
              </w:rPr>
              <w:t>评审因素</w:t>
            </w:r>
          </w:p>
        </w:tc>
        <w:tc>
          <w:tcPr>
            <w:tcW w:w="5773" w:type="dxa"/>
            <w:vAlign w:val="center"/>
          </w:tcPr>
          <w:p w:rsidR="008E075D" w:rsidRDefault="00284718">
            <w:pPr>
              <w:spacing w:line="400" w:lineRule="exact"/>
              <w:jc w:val="center"/>
              <w:rPr>
                <w:rFonts w:ascii="Calibri" w:hAnsi="宋体"/>
                <w:b/>
                <w:szCs w:val="21"/>
              </w:rPr>
            </w:pPr>
            <w:r>
              <w:rPr>
                <w:rFonts w:ascii="Calibri" w:hAnsi="宋体"/>
                <w:b/>
                <w:szCs w:val="21"/>
              </w:rPr>
              <w:t>评审标准</w:t>
            </w:r>
          </w:p>
        </w:tc>
      </w:tr>
      <w:tr w:rsidR="008E075D">
        <w:trPr>
          <w:trHeight w:val="1836"/>
          <w:jc w:val="center"/>
        </w:trPr>
        <w:tc>
          <w:tcPr>
            <w:tcW w:w="627" w:type="dxa"/>
            <w:vAlign w:val="center"/>
          </w:tcPr>
          <w:p w:rsidR="008E075D" w:rsidRDefault="00284718">
            <w:pPr>
              <w:spacing w:line="400" w:lineRule="exact"/>
              <w:jc w:val="center"/>
              <w:rPr>
                <w:rFonts w:ascii="宋体" w:hAnsi="宋体"/>
                <w:szCs w:val="21"/>
              </w:rPr>
            </w:pPr>
            <w:r>
              <w:t>1</w:t>
            </w:r>
          </w:p>
        </w:tc>
        <w:tc>
          <w:tcPr>
            <w:tcW w:w="1405" w:type="dxa"/>
            <w:vAlign w:val="center"/>
          </w:tcPr>
          <w:p w:rsidR="008E075D" w:rsidRDefault="00284718">
            <w:pPr>
              <w:spacing w:line="400" w:lineRule="exact"/>
              <w:jc w:val="center"/>
              <w:rPr>
                <w:rFonts w:ascii="宋体" w:hAnsi="宋体"/>
                <w:szCs w:val="21"/>
              </w:rPr>
            </w:pPr>
            <w:r>
              <w:rPr>
                <w:rFonts w:ascii="宋体" w:hAnsi="宋体" w:hint="eastAsia"/>
                <w:szCs w:val="21"/>
              </w:rPr>
              <w:t>评审方法</w:t>
            </w:r>
          </w:p>
        </w:tc>
        <w:tc>
          <w:tcPr>
            <w:tcW w:w="1701" w:type="dxa"/>
            <w:vAlign w:val="center"/>
          </w:tcPr>
          <w:p w:rsidR="008E075D" w:rsidRDefault="00284718">
            <w:pPr>
              <w:spacing w:line="400" w:lineRule="exact"/>
              <w:jc w:val="center"/>
              <w:rPr>
                <w:rFonts w:ascii="Calibri" w:hAnsi="宋体"/>
                <w:b/>
                <w:szCs w:val="21"/>
              </w:rPr>
            </w:pPr>
            <w:r>
              <w:rPr>
                <w:rFonts w:ascii="Calibri" w:hAnsi="宋体" w:hint="eastAsia"/>
                <w:b/>
                <w:szCs w:val="21"/>
              </w:rPr>
              <w:t>成交候选人排序方法</w:t>
            </w:r>
          </w:p>
        </w:tc>
        <w:tc>
          <w:tcPr>
            <w:tcW w:w="5773" w:type="dxa"/>
            <w:vAlign w:val="center"/>
          </w:tcPr>
          <w:p w:rsidR="008E075D" w:rsidRDefault="00284718">
            <w:pPr>
              <w:spacing w:line="400" w:lineRule="exact"/>
              <w:jc w:val="left"/>
              <w:rPr>
                <w:rFonts w:ascii="Calibri" w:hAnsi="宋体"/>
                <w:b/>
                <w:szCs w:val="21"/>
              </w:rPr>
            </w:pPr>
            <w:r>
              <w:rPr>
                <w:rFonts w:ascii="宋体" w:hAnsi="宋体" w:hint="eastAsia"/>
                <w:szCs w:val="21"/>
              </w:rPr>
              <w:t>磋商小组对满足竞争性磋商文件实质性要求的响应文件，按照本章第</w:t>
            </w:r>
            <w:r>
              <w:rPr>
                <w:rFonts w:ascii="宋体" w:hAnsi="宋体"/>
                <w:szCs w:val="21"/>
              </w:rPr>
              <w:t xml:space="preserve">2.2 </w:t>
            </w:r>
            <w:r>
              <w:rPr>
                <w:rFonts w:ascii="宋体" w:hAnsi="宋体" w:hint="eastAsia"/>
                <w:szCs w:val="21"/>
              </w:rPr>
              <w:t>款规定的评分标准进行打分，并按得分由高到低顺序推荐成交候选人，或根据采购人授权直接确定成交人。评审得分相同的，按照最后报价由低到高的顺序推荐。评审得分且最后报价相同的，按照技术指标优劣顺序推荐。</w:t>
            </w:r>
          </w:p>
        </w:tc>
      </w:tr>
      <w:tr w:rsidR="00E630A2">
        <w:trPr>
          <w:trHeight w:val="968"/>
          <w:jc w:val="center"/>
        </w:trPr>
        <w:tc>
          <w:tcPr>
            <w:tcW w:w="627" w:type="dxa"/>
            <w:vMerge w:val="restart"/>
            <w:vAlign w:val="center"/>
          </w:tcPr>
          <w:p w:rsidR="00E630A2" w:rsidRDefault="00E630A2">
            <w:pPr>
              <w:spacing w:line="400" w:lineRule="exact"/>
              <w:jc w:val="center"/>
            </w:pPr>
            <w:r>
              <w:rPr>
                <w:rFonts w:hint="eastAsia"/>
              </w:rPr>
              <w:t>2</w:t>
            </w:r>
          </w:p>
        </w:tc>
        <w:tc>
          <w:tcPr>
            <w:tcW w:w="1405" w:type="dxa"/>
            <w:vMerge w:val="restart"/>
            <w:vAlign w:val="center"/>
          </w:tcPr>
          <w:p w:rsidR="00E630A2" w:rsidRDefault="00E630A2">
            <w:pPr>
              <w:spacing w:line="400" w:lineRule="exact"/>
              <w:jc w:val="center"/>
              <w:rPr>
                <w:rFonts w:ascii="Calibri" w:hAnsi="宋体"/>
                <w:szCs w:val="21"/>
              </w:rPr>
            </w:pPr>
            <w:r>
              <w:rPr>
                <w:rFonts w:asciiTheme="minorEastAsia" w:hAnsiTheme="minorEastAsia" w:hint="eastAsia"/>
                <w:szCs w:val="21"/>
              </w:rPr>
              <w:t>资格审查标准</w:t>
            </w:r>
          </w:p>
        </w:tc>
        <w:tc>
          <w:tcPr>
            <w:tcW w:w="1701" w:type="dxa"/>
            <w:vMerge w:val="restart"/>
            <w:vAlign w:val="center"/>
          </w:tcPr>
          <w:p w:rsidR="00E630A2" w:rsidRDefault="00E630A2" w:rsidP="00DA1E4B">
            <w:pPr>
              <w:spacing w:line="400" w:lineRule="exact"/>
              <w:jc w:val="center"/>
              <w:rPr>
                <w:rFonts w:ascii="Calibri" w:hAnsi="宋体"/>
                <w:szCs w:val="21"/>
              </w:rPr>
            </w:pPr>
            <w:r>
              <w:rPr>
                <w:rFonts w:asciiTheme="minorEastAsia" w:hAnsiTheme="minorEastAsia" w:hint="eastAsia"/>
                <w:b/>
                <w:szCs w:val="21"/>
              </w:rPr>
              <w:t>1.满足《中华人民共和国政府采购法》第二十二条规定</w:t>
            </w:r>
          </w:p>
        </w:tc>
        <w:tc>
          <w:tcPr>
            <w:tcW w:w="5773" w:type="dxa"/>
            <w:vAlign w:val="center"/>
          </w:tcPr>
          <w:p w:rsidR="00E630A2" w:rsidRDefault="00E630A2" w:rsidP="00DA1E4B">
            <w:pPr>
              <w:spacing w:line="400" w:lineRule="exact"/>
              <w:jc w:val="left"/>
              <w:rPr>
                <w:rFonts w:ascii="Calibri" w:hAnsi="宋体"/>
                <w:szCs w:val="21"/>
              </w:rPr>
            </w:pPr>
            <w:r>
              <w:rPr>
                <w:rFonts w:asciiTheme="minorEastAsia" w:hAnsiTheme="minorEastAsia" w:hint="eastAsia"/>
                <w:szCs w:val="21"/>
              </w:rPr>
              <w:t>（一）具有独立承担民事责任的能力；</w:t>
            </w:r>
            <w:r>
              <w:rPr>
                <w:rFonts w:asciiTheme="minorEastAsia" w:hAnsiTheme="minorEastAsia" w:cs="Microsoft YaHei UI" w:hint="eastAsia"/>
                <w:spacing w:val="8"/>
                <w:szCs w:val="21"/>
              </w:rPr>
              <w:t>【提供法人或者其他组织的营业执照等证明文件或者自然人的身份证明】</w:t>
            </w:r>
          </w:p>
        </w:tc>
      </w:tr>
      <w:tr w:rsidR="00E630A2">
        <w:trPr>
          <w:trHeight w:val="968"/>
          <w:jc w:val="center"/>
        </w:trPr>
        <w:tc>
          <w:tcPr>
            <w:tcW w:w="627" w:type="dxa"/>
            <w:vMerge/>
            <w:vAlign w:val="center"/>
          </w:tcPr>
          <w:p w:rsidR="00E630A2" w:rsidRDefault="00E630A2">
            <w:pPr>
              <w:spacing w:line="400" w:lineRule="exact"/>
              <w:jc w:val="center"/>
            </w:pPr>
          </w:p>
        </w:tc>
        <w:tc>
          <w:tcPr>
            <w:tcW w:w="1405" w:type="dxa"/>
            <w:vMerge/>
            <w:vAlign w:val="center"/>
          </w:tcPr>
          <w:p w:rsidR="00E630A2" w:rsidRDefault="00E630A2">
            <w:pPr>
              <w:spacing w:line="400" w:lineRule="exact"/>
              <w:jc w:val="center"/>
              <w:rPr>
                <w:rFonts w:ascii="Calibri" w:hAnsi="宋体"/>
                <w:szCs w:val="21"/>
              </w:rPr>
            </w:pPr>
          </w:p>
        </w:tc>
        <w:tc>
          <w:tcPr>
            <w:tcW w:w="1701" w:type="dxa"/>
            <w:vMerge/>
            <w:vAlign w:val="center"/>
          </w:tcPr>
          <w:p w:rsidR="00E630A2" w:rsidRDefault="00E630A2">
            <w:pPr>
              <w:wordWrap w:val="0"/>
              <w:autoSpaceDE w:val="0"/>
              <w:autoSpaceDN w:val="0"/>
              <w:spacing w:line="400" w:lineRule="exact"/>
              <w:jc w:val="center"/>
              <w:rPr>
                <w:rFonts w:ascii="宋体" w:eastAsia="宋体" w:hAnsi="宋体" w:cs="宋体"/>
              </w:rPr>
            </w:pPr>
          </w:p>
        </w:tc>
        <w:tc>
          <w:tcPr>
            <w:tcW w:w="5773" w:type="dxa"/>
            <w:vAlign w:val="center"/>
          </w:tcPr>
          <w:p w:rsidR="00E630A2" w:rsidRPr="007A7DDF" w:rsidRDefault="00E630A2" w:rsidP="006B16B0">
            <w:pPr>
              <w:widowControl/>
              <w:spacing w:line="360" w:lineRule="auto"/>
              <w:jc w:val="left"/>
              <w:rPr>
                <w:rFonts w:asciiTheme="minorEastAsia" w:hAnsiTheme="minorEastAsia" w:cs="Times New Roman"/>
                <w:szCs w:val="21"/>
              </w:rPr>
            </w:pPr>
            <w:r>
              <w:rPr>
                <w:rFonts w:asciiTheme="minorEastAsia" w:hAnsiTheme="minorEastAsia" w:hint="eastAsia"/>
                <w:szCs w:val="21"/>
              </w:rPr>
              <w:t>（二）具有良好的商业信誉和健全的财务会计制度；</w:t>
            </w:r>
            <w:r w:rsidR="007A7DDF" w:rsidRPr="00E630A2">
              <w:rPr>
                <w:rFonts w:asciiTheme="minorEastAsia" w:hAnsiTheme="minorEastAsia" w:cs="Times New Roman" w:hint="eastAsia"/>
                <w:szCs w:val="21"/>
              </w:rPr>
              <w:t>【提供</w:t>
            </w:r>
            <w:r w:rsidR="007A7DDF" w:rsidRPr="00E630A2">
              <w:rPr>
                <w:rFonts w:asciiTheme="minorEastAsia" w:hAnsiTheme="minorEastAsia" w:cs="Times New Roman"/>
                <w:szCs w:val="21"/>
              </w:rPr>
              <w:t>202</w:t>
            </w:r>
            <w:r w:rsidR="007A7DDF">
              <w:rPr>
                <w:rFonts w:asciiTheme="minorEastAsia" w:hAnsiTheme="minorEastAsia" w:cs="Times New Roman" w:hint="eastAsia"/>
                <w:szCs w:val="21"/>
              </w:rPr>
              <w:t>3</w:t>
            </w:r>
            <w:r w:rsidR="007A7DDF" w:rsidRPr="00E630A2">
              <w:rPr>
                <w:rFonts w:asciiTheme="minorEastAsia" w:hAnsiTheme="minorEastAsia" w:cs="Times New Roman"/>
                <w:szCs w:val="21"/>
              </w:rPr>
              <w:t>年以来基本账户银行出具的资信证明或者202</w:t>
            </w:r>
            <w:r w:rsidR="006B16B0">
              <w:rPr>
                <w:rFonts w:asciiTheme="minorEastAsia" w:hAnsiTheme="minorEastAsia" w:cs="Times New Roman" w:hint="eastAsia"/>
                <w:szCs w:val="21"/>
              </w:rPr>
              <w:t>1</w:t>
            </w:r>
            <w:r w:rsidR="007A7DDF" w:rsidRPr="00E630A2">
              <w:rPr>
                <w:rFonts w:asciiTheme="minorEastAsia" w:hAnsiTheme="minorEastAsia" w:cs="Times New Roman"/>
                <w:szCs w:val="21"/>
              </w:rPr>
              <w:t>年度经审计的财务报告】</w:t>
            </w:r>
          </w:p>
        </w:tc>
      </w:tr>
      <w:tr w:rsidR="00E630A2">
        <w:trPr>
          <w:trHeight w:val="968"/>
          <w:jc w:val="center"/>
        </w:trPr>
        <w:tc>
          <w:tcPr>
            <w:tcW w:w="627" w:type="dxa"/>
            <w:vMerge/>
            <w:vAlign w:val="center"/>
          </w:tcPr>
          <w:p w:rsidR="00E630A2" w:rsidRDefault="00E630A2">
            <w:pPr>
              <w:spacing w:line="400" w:lineRule="exact"/>
              <w:jc w:val="center"/>
            </w:pPr>
          </w:p>
        </w:tc>
        <w:tc>
          <w:tcPr>
            <w:tcW w:w="1405" w:type="dxa"/>
            <w:vMerge/>
            <w:vAlign w:val="center"/>
          </w:tcPr>
          <w:p w:rsidR="00E630A2" w:rsidRDefault="00E630A2">
            <w:pPr>
              <w:spacing w:line="400" w:lineRule="exact"/>
              <w:jc w:val="center"/>
              <w:rPr>
                <w:rFonts w:ascii="Calibri" w:hAnsi="宋体"/>
                <w:szCs w:val="21"/>
              </w:rPr>
            </w:pPr>
          </w:p>
        </w:tc>
        <w:tc>
          <w:tcPr>
            <w:tcW w:w="1701" w:type="dxa"/>
            <w:vMerge/>
            <w:vAlign w:val="center"/>
          </w:tcPr>
          <w:p w:rsidR="00E630A2" w:rsidRDefault="00E630A2">
            <w:pPr>
              <w:wordWrap w:val="0"/>
              <w:autoSpaceDE w:val="0"/>
              <w:autoSpaceDN w:val="0"/>
              <w:spacing w:line="400" w:lineRule="exact"/>
              <w:jc w:val="center"/>
              <w:rPr>
                <w:rFonts w:ascii="宋体" w:eastAsia="宋体" w:hAnsi="宋体" w:cs="宋体"/>
              </w:rPr>
            </w:pPr>
          </w:p>
        </w:tc>
        <w:tc>
          <w:tcPr>
            <w:tcW w:w="5773" w:type="dxa"/>
            <w:vAlign w:val="center"/>
          </w:tcPr>
          <w:p w:rsidR="00E630A2" w:rsidRDefault="00E630A2" w:rsidP="00DA1E4B">
            <w:pPr>
              <w:spacing w:line="400" w:lineRule="exact"/>
              <w:jc w:val="left"/>
              <w:rPr>
                <w:rFonts w:ascii="Calibri" w:hAnsi="宋体"/>
                <w:szCs w:val="21"/>
              </w:rPr>
            </w:pPr>
            <w:r>
              <w:rPr>
                <w:rFonts w:asciiTheme="minorEastAsia" w:hAnsiTheme="minorEastAsia" w:hint="eastAsia"/>
                <w:szCs w:val="21"/>
              </w:rPr>
              <w:t>（三）具有履行合同所必须的设备和专业技术能力；【按第六章“响应文件格式”编写的声明函】</w:t>
            </w:r>
          </w:p>
        </w:tc>
      </w:tr>
      <w:tr w:rsidR="00E630A2">
        <w:trPr>
          <w:trHeight w:val="968"/>
          <w:jc w:val="center"/>
        </w:trPr>
        <w:tc>
          <w:tcPr>
            <w:tcW w:w="627" w:type="dxa"/>
            <w:vMerge/>
            <w:vAlign w:val="center"/>
          </w:tcPr>
          <w:p w:rsidR="00E630A2" w:rsidRDefault="00E630A2">
            <w:pPr>
              <w:spacing w:line="400" w:lineRule="exact"/>
              <w:jc w:val="center"/>
            </w:pPr>
          </w:p>
        </w:tc>
        <w:tc>
          <w:tcPr>
            <w:tcW w:w="1405" w:type="dxa"/>
            <w:vMerge/>
            <w:vAlign w:val="center"/>
          </w:tcPr>
          <w:p w:rsidR="00E630A2" w:rsidRDefault="00E630A2">
            <w:pPr>
              <w:spacing w:line="400" w:lineRule="exact"/>
              <w:jc w:val="center"/>
              <w:rPr>
                <w:rFonts w:ascii="Calibri" w:hAnsi="宋体"/>
                <w:szCs w:val="21"/>
              </w:rPr>
            </w:pPr>
          </w:p>
        </w:tc>
        <w:tc>
          <w:tcPr>
            <w:tcW w:w="1701" w:type="dxa"/>
            <w:vMerge/>
            <w:vAlign w:val="center"/>
          </w:tcPr>
          <w:p w:rsidR="00E630A2" w:rsidRDefault="00E630A2">
            <w:pPr>
              <w:wordWrap w:val="0"/>
              <w:autoSpaceDE w:val="0"/>
              <w:autoSpaceDN w:val="0"/>
              <w:spacing w:line="400" w:lineRule="exact"/>
              <w:jc w:val="center"/>
              <w:rPr>
                <w:rFonts w:ascii="宋体" w:eastAsia="宋体" w:hAnsi="宋体" w:cs="宋体"/>
              </w:rPr>
            </w:pPr>
          </w:p>
        </w:tc>
        <w:tc>
          <w:tcPr>
            <w:tcW w:w="5773" w:type="dxa"/>
            <w:vAlign w:val="center"/>
          </w:tcPr>
          <w:p w:rsidR="00E630A2" w:rsidRPr="007A7DDF" w:rsidRDefault="00E630A2" w:rsidP="007A7DDF">
            <w:pPr>
              <w:widowControl/>
              <w:spacing w:line="400" w:lineRule="exact"/>
              <w:jc w:val="left"/>
              <w:rPr>
                <w:rFonts w:ascii="宋体" w:hAnsi="宋体"/>
              </w:rPr>
            </w:pPr>
            <w:r>
              <w:rPr>
                <w:rFonts w:asciiTheme="minorEastAsia" w:hAnsiTheme="minorEastAsia" w:hint="eastAsia"/>
                <w:szCs w:val="21"/>
              </w:rPr>
              <w:t>（四）有依法缴纳税收和社会保障资金的良好记录；</w:t>
            </w:r>
            <w:r w:rsidR="007A7DDF" w:rsidRPr="00C90C71">
              <w:rPr>
                <w:rFonts w:ascii="宋体" w:hAnsi="宋体" w:hint="eastAsia"/>
              </w:rPr>
              <w:t>【提供</w:t>
            </w:r>
            <w:r w:rsidR="007A7DDF" w:rsidRPr="00C90C71">
              <w:rPr>
                <w:rFonts w:ascii="宋体" w:hAnsi="宋体"/>
              </w:rPr>
              <w:t>202</w:t>
            </w:r>
            <w:r w:rsidR="007A7DDF">
              <w:rPr>
                <w:rFonts w:ascii="宋体" w:hAnsi="宋体" w:hint="eastAsia"/>
              </w:rPr>
              <w:t>3</w:t>
            </w:r>
            <w:r w:rsidR="007A7DDF" w:rsidRPr="00C90C71">
              <w:rPr>
                <w:rFonts w:ascii="宋体" w:hAnsi="宋体"/>
              </w:rPr>
              <w:t>年任意一个月已依法缴纳税收、社会保障资金的证明材料（依法免税或不需要缴纳社会保障资金的供应商，应提供相应证明文件）】</w:t>
            </w:r>
          </w:p>
        </w:tc>
      </w:tr>
      <w:tr w:rsidR="00E630A2">
        <w:trPr>
          <w:trHeight w:val="968"/>
          <w:jc w:val="center"/>
        </w:trPr>
        <w:tc>
          <w:tcPr>
            <w:tcW w:w="627" w:type="dxa"/>
            <w:vMerge/>
            <w:vAlign w:val="center"/>
          </w:tcPr>
          <w:p w:rsidR="00E630A2" w:rsidRDefault="00E630A2">
            <w:pPr>
              <w:spacing w:line="400" w:lineRule="exact"/>
              <w:jc w:val="center"/>
            </w:pPr>
          </w:p>
        </w:tc>
        <w:tc>
          <w:tcPr>
            <w:tcW w:w="1405" w:type="dxa"/>
            <w:vMerge/>
            <w:vAlign w:val="center"/>
          </w:tcPr>
          <w:p w:rsidR="00E630A2" w:rsidRDefault="00E630A2">
            <w:pPr>
              <w:spacing w:line="400" w:lineRule="exact"/>
              <w:jc w:val="center"/>
              <w:rPr>
                <w:rFonts w:ascii="Calibri" w:hAnsi="宋体"/>
                <w:szCs w:val="21"/>
              </w:rPr>
            </w:pPr>
          </w:p>
        </w:tc>
        <w:tc>
          <w:tcPr>
            <w:tcW w:w="1701" w:type="dxa"/>
            <w:vMerge/>
            <w:vAlign w:val="center"/>
          </w:tcPr>
          <w:p w:rsidR="00E630A2" w:rsidRDefault="00E630A2">
            <w:pPr>
              <w:wordWrap w:val="0"/>
              <w:autoSpaceDE w:val="0"/>
              <w:autoSpaceDN w:val="0"/>
              <w:spacing w:line="400" w:lineRule="exact"/>
              <w:jc w:val="center"/>
              <w:rPr>
                <w:rFonts w:ascii="宋体" w:eastAsia="宋体" w:hAnsi="宋体" w:cs="宋体"/>
              </w:rPr>
            </w:pPr>
          </w:p>
        </w:tc>
        <w:tc>
          <w:tcPr>
            <w:tcW w:w="5773" w:type="dxa"/>
            <w:vAlign w:val="center"/>
          </w:tcPr>
          <w:p w:rsidR="00E630A2" w:rsidRDefault="00E630A2" w:rsidP="00DA1E4B">
            <w:pPr>
              <w:spacing w:line="400" w:lineRule="exact"/>
              <w:jc w:val="left"/>
              <w:rPr>
                <w:rFonts w:ascii="Calibri" w:hAnsi="宋体" w:cs="宋体"/>
                <w:szCs w:val="21"/>
              </w:rPr>
            </w:pPr>
            <w:r>
              <w:rPr>
                <w:rFonts w:asciiTheme="minorEastAsia" w:hAnsiTheme="minorEastAsia" w:hint="eastAsia"/>
                <w:szCs w:val="21"/>
              </w:rPr>
              <w:t>（五）参加政府采购活动前三年内，在经营活动中没有重大违法记录；【按第六章“响应文件格式”编写的声明函】</w:t>
            </w:r>
          </w:p>
        </w:tc>
      </w:tr>
      <w:tr w:rsidR="00E630A2">
        <w:trPr>
          <w:trHeight w:val="968"/>
          <w:jc w:val="center"/>
        </w:trPr>
        <w:tc>
          <w:tcPr>
            <w:tcW w:w="627" w:type="dxa"/>
            <w:vMerge/>
            <w:vAlign w:val="center"/>
          </w:tcPr>
          <w:p w:rsidR="00E630A2" w:rsidRDefault="00E630A2">
            <w:pPr>
              <w:spacing w:line="400" w:lineRule="exact"/>
              <w:jc w:val="center"/>
            </w:pPr>
          </w:p>
        </w:tc>
        <w:tc>
          <w:tcPr>
            <w:tcW w:w="1405" w:type="dxa"/>
            <w:vMerge/>
            <w:vAlign w:val="center"/>
          </w:tcPr>
          <w:p w:rsidR="00E630A2" w:rsidRDefault="00E630A2">
            <w:pPr>
              <w:spacing w:line="400" w:lineRule="exact"/>
              <w:jc w:val="center"/>
              <w:rPr>
                <w:rFonts w:ascii="Calibri" w:hAnsi="宋体"/>
                <w:szCs w:val="21"/>
              </w:rPr>
            </w:pPr>
          </w:p>
        </w:tc>
        <w:tc>
          <w:tcPr>
            <w:tcW w:w="1701" w:type="dxa"/>
            <w:vMerge/>
            <w:vAlign w:val="center"/>
          </w:tcPr>
          <w:p w:rsidR="00E630A2" w:rsidRDefault="00E630A2">
            <w:pPr>
              <w:wordWrap w:val="0"/>
              <w:autoSpaceDE w:val="0"/>
              <w:autoSpaceDN w:val="0"/>
              <w:spacing w:line="400" w:lineRule="exact"/>
              <w:jc w:val="center"/>
              <w:rPr>
                <w:rFonts w:ascii="宋体" w:eastAsia="宋体" w:hAnsi="宋体" w:cs="宋体"/>
              </w:rPr>
            </w:pPr>
          </w:p>
        </w:tc>
        <w:tc>
          <w:tcPr>
            <w:tcW w:w="5773" w:type="dxa"/>
            <w:vAlign w:val="center"/>
          </w:tcPr>
          <w:p w:rsidR="007A7DDF" w:rsidRPr="00C90C71" w:rsidRDefault="00E630A2" w:rsidP="007A7DDF">
            <w:pPr>
              <w:spacing w:line="400" w:lineRule="exact"/>
              <w:rPr>
                <w:rFonts w:hAnsi="宋体"/>
              </w:rPr>
            </w:pPr>
            <w:r>
              <w:rPr>
                <w:rFonts w:asciiTheme="minorEastAsia" w:hAnsiTheme="minorEastAsia" w:hint="eastAsia"/>
                <w:szCs w:val="21"/>
              </w:rPr>
              <w:t>（六）法律、行政法规规定的其他条件。</w:t>
            </w:r>
            <w:r w:rsidR="007A7DDF" w:rsidRPr="00C90C71">
              <w:rPr>
                <w:rFonts w:hAnsi="宋体" w:hint="eastAsia"/>
              </w:rPr>
              <w:t>【第（</w:t>
            </w:r>
            <w:r w:rsidR="007A7DDF" w:rsidRPr="00C90C71">
              <w:rPr>
                <w:rFonts w:hAnsi="宋体"/>
              </w:rPr>
              <w:t>1</w:t>
            </w:r>
            <w:r w:rsidR="007A7DDF" w:rsidRPr="00C90C71">
              <w:rPr>
                <w:rFonts w:hAnsi="宋体" w:hint="eastAsia"/>
              </w:rPr>
              <w:t>）项由采购代理机构在</w:t>
            </w:r>
            <w:r w:rsidR="007A7DDF" w:rsidRPr="00C90C71">
              <w:rPr>
                <w:rFonts w:hint="eastAsia"/>
              </w:rPr>
              <w:t>首次响应文件截止时间当日查询结果为准，第（</w:t>
            </w:r>
            <w:r w:rsidR="007A7DDF" w:rsidRPr="00C90C71">
              <w:t>2</w:t>
            </w:r>
            <w:r w:rsidR="007A7DDF" w:rsidRPr="00C90C71">
              <w:rPr>
                <w:rFonts w:hint="eastAsia"/>
              </w:rPr>
              <w:t>）项查询以“</w:t>
            </w:r>
            <w:r w:rsidR="007A7DDF" w:rsidRPr="00C90C71">
              <w:rPr>
                <w:rFonts w:ascii="宋体" w:hAnsi="宋体" w:cs="宋体" w:hint="eastAsia"/>
              </w:rPr>
              <w:t>国家企业信用信息公示系统</w:t>
            </w:r>
            <w:r w:rsidR="007A7DDF" w:rsidRPr="00C90C71">
              <w:rPr>
                <w:rFonts w:hint="eastAsia"/>
              </w:rPr>
              <w:t>”（</w:t>
            </w:r>
            <w:r w:rsidR="007A7DDF" w:rsidRPr="00C90C71">
              <w:t>www.gsxt.gov.cn/index.html</w:t>
            </w:r>
            <w:r w:rsidR="007A7DDF" w:rsidRPr="00C90C71">
              <w:rPr>
                <w:rFonts w:hint="eastAsia"/>
              </w:rPr>
              <w:t>）查询页面为准，第（</w:t>
            </w:r>
            <w:r w:rsidR="007A7DDF" w:rsidRPr="00C90C71">
              <w:t>3</w:t>
            </w:r>
            <w:r w:rsidR="007A7DDF" w:rsidRPr="00C90C71">
              <w:rPr>
                <w:rFonts w:hint="eastAsia"/>
              </w:rPr>
              <w:t>）项</w:t>
            </w:r>
            <w:r w:rsidR="007A7DDF" w:rsidRPr="00C90C71">
              <w:rPr>
                <w:rFonts w:ascii="宋体" w:hAnsi="宋体" w:hint="eastAsia"/>
              </w:rPr>
              <w:t>按第六章“响应文件格式”编写的声明函</w:t>
            </w:r>
            <w:r w:rsidR="007A7DDF" w:rsidRPr="00C90C71">
              <w:rPr>
                <w:rFonts w:hAnsi="宋体" w:hint="eastAsia"/>
              </w:rPr>
              <w:t>】</w:t>
            </w:r>
          </w:p>
          <w:p w:rsidR="00E630A2" w:rsidRDefault="00E630A2" w:rsidP="00DA1E4B">
            <w:pPr>
              <w:pStyle w:val="a6"/>
              <w:spacing w:after="0" w:line="360" w:lineRule="auto"/>
              <w:rPr>
                <w:rFonts w:asciiTheme="minorEastAsia" w:eastAsiaTheme="minorEastAsia" w:hAnsiTheme="minorEastAsia"/>
                <w:szCs w:val="21"/>
              </w:rPr>
            </w:pPr>
            <w:r>
              <w:rPr>
                <w:rFonts w:asciiTheme="minorEastAsia" w:eastAsiaTheme="minorEastAsia" w:hAnsiTheme="minorEastAsia" w:hint="eastAsia"/>
                <w:szCs w:val="21"/>
              </w:rPr>
              <w:t>（1）在“信用中国”网站（www.creditchina.gov.cn）未被列入“失信被执行人（中国执行信息公开网）、重大税收违法失信主体”，在“中国政府采购网”（www.ccgp.gov.cn）未被列入“政府采购严重违法失信行为记录名单”；</w:t>
            </w:r>
          </w:p>
          <w:p w:rsidR="00E630A2" w:rsidRDefault="00E630A2" w:rsidP="00DA1E4B">
            <w:pPr>
              <w:pStyle w:val="a6"/>
              <w:spacing w:after="0" w:line="360" w:lineRule="auto"/>
              <w:rPr>
                <w:rFonts w:asciiTheme="minorEastAsia" w:eastAsiaTheme="minorEastAsia" w:hAnsiTheme="minorEastAsia"/>
                <w:szCs w:val="21"/>
              </w:rPr>
            </w:pPr>
            <w:r>
              <w:rPr>
                <w:rFonts w:asciiTheme="minorEastAsia" w:eastAsiaTheme="minorEastAsia" w:hAnsiTheme="minorEastAsia" w:hint="eastAsia"/>
                <w:szCs w:val="21"/>
              </w:rPr>
              <w:t>（2）单位负责人为同一人或者存在直接控股、管理关系的不</w:t>
            </w:r>
            <w:r>
              <w:rPr>
                <w:rFonts w:asciiTheme="minorEastAsia" w:eastAsiaTheme="minorEastAsia" w:hAnsiTheme="minorEastAsia" w:hint="eastAsia"/>
                <w:szCs w:val="21"/>
              </w:rPr>
              <w:lastRenderedPageBreak/>
              <w:t>同供应商，不得参加同一合同项下的政府采购活动；</w:t>
            </w:r>
          </w:p>
          <w:p w:rsidR="00E630A2" w:rsidRPr="00C80123" w:rsidRDefault="00E630A2" w:rsidP="00DA1E4B">
            <w:pPr>
              <w:pStyle w:val="a6"/>
              <w:spacing w:after="0" w:line="360" w:lineRule="auto"/>
              <w:rPr>
                <w:rFonts w:asciiTheme="minorEastAsia" w:eastAsiaTheme="minorEastAsia" w:hAnsiTheme="minorEastAsia"/>
                <w:szCs w:val="21"/>
              </w:rPr>
            </w:pPr>
            <w:r>
              <w:rPr>
                <w:rFonts w:asciiTheme="minorEastAsia" w:eastAsiaTheme="minorEastAsia" w:hAnsiTheme="minorEastAsia" w:hint="eastAsia"/>
                <w:szCs w:val="21"/>
              </w:rPr>
              <w:t>（3）除单一来源采购项目外，为采购项目提供整体设计、规范编制或者项目管理、监理、检测等服务的供应商，不得再参加该采购项目的其他采购活动。</w:t>
            </w:r>
          </w:p>
        </w:tc>
      </w:tr>
      <w:tr w:rsidR="00E630A2" w:rsidTr="00DA1E4B">
        <w:trPr>
          <w:trHeight w:val="676"/>
          <w:jc w:val="center"/>
        </w:trPr>
        <w:tc>
          <w:tcPr>
            <w:tcW w:w="627" w:type="dxa"/>
            <w:vMerge/>
            <w:vAlign w:val="center"/>
          </w:tcPr>
          <w:p w:rsidR="00E630A2" w:rsidRDefault="00E630A2">
            <w:pPr>
              <w:spacing w:line="400" w:lineRule="exact"/>
              <w:jc w:val="center"/>
            </w:pPr>
          </w:p>
        </w:tc>
        <w:tc>
          <w:tcPr>
            <w:tcW w:w="1405" w:type="dxa"/>
            <w:vMerge/>
            <w:vAlign w:val="center"/>
          </w:tcPr>
          <w:p w:rsidR="00E630A2" w:rsidRDefault="00E630A2">
            <w:pPr>
              <w:spacing w:line="400" w:lineRule="exact"/>
              <w:jc w:val="center"/>
              <w:rPr>
                <w:rFonts w:ascii="Calibri" w:hAnsi="宋体"/>
                <w:szCs w:val="21"/>
              </w:rPr>
            </w:pPr>
          </w:p>
        </w:tc>
        <w:tc>
          <w:tcPr>
            <w:tcW w:w="7474" w:type="dxa"/>
            <w:gridSpan w:val="2"/>
          </w:tcPr>
          <w:p w:rsidR="00E630A2" w:rsidRPr="00E630A2" w:rsidRDefault="00E630A2" w:rsidP="007A7DDF">
            <w:pPr>
              <w:spacing w:line="400" w:lineRule="exact"/>
              <w:rPr>
                <w:rFonts w:asciiTheme="minorEastAsia" w:hAnsiTheme="minorEastAsia"/>
                <w:szCs w:val="21"/>
              </w:rPr>
            </w:pPr>
            <w:r>
              <w:rPr>
                <w:rFonts w:asciiTheme="minorEastAsia" w:hAnsiTheme="minorEastAsia" w:hint="eastAsia"/>
                <w:b/>
                <w:szCs w:val="21"/>
              </w:rPr>
              <w:t>2.落实政府采购政策需满足的资格要求</w:t>
            </w:r>
            <w:r>
              <w:rPr>
                <w:rFonts w:asciiTheme="minorEastAsia" w:hAnsiTheme="minorEastAsia" w:hint="eastAsia"/>
                <w:szCs w:val="21"/>
              </w:rPr>
              <w:t>：</w:t>
            </w:r>
            <w:r w:rsidRPr="008E6854">
              <w:rPr>
                <w:rFonts w:asciiTheme="minorEastAsia" w:hAnsiTheme="minorEastAsia" w:hint="eastAsia"/>
                <w:szCs w:val="21"/>
              </w:rPr>
              <w:t>本项目专门面向中小企业采购，供应商须为中小企业（监狱企业、残疾人福利性单位视同小微企业）。</w:t>
            </w:r>
          </w:p>
        </w:tc>
      </w:tr>
      <w:tr w:rsidR="00E630A2" w:rsidTr="00DA1E4B">
        <w:trPr>
          <w:trHeight w:val="676"/>
          <w:jc w:val="center"/>
        </w:trPr>
        <w:tc>
          <w:tcPr>
            <w:tcW w:w="627" w:type="dxa"/>
            <w:vMerge/>
            <w:vAlign w:val="center"/>
          </w:tcPr>
          <w:p w:rsidR="00E630A2" w:rsidRDefault="00E630A2">
            <w:pPr>
              <w:spacing w:line="400" w:lineRule="exact"/>
              <w:jc w:val="center"/>
            </w:pPr>
          </w:p>
        </w:tc>
        <w:tc>
          <w:tcPr>
            <w:tcW w:w="1405" w:type="dxa"/>
            <w:vMerge/>
            <w:vAlign w:val="center"/>
          </w:tcPr>
          <w:p w:rsidR="00E630A2" w:rsidRDefault="00E630A2">
            <w:pPr>
              <w:spacing w:line="400" w:lineRule="exact"/>
              <w:jc w:val="center"/>
              <w:rPr>
                <w:rFonts w:ascii="Calibri" w:hAnsi="宋体"/>
                <w:szCs w:val="21"/>
              </w:rPr>
            </w:pPr>
          </w:p>
        </w:tc>
        <w:tc>
          <w:tcPr>
            <w:tcW w:w="7474" w:type="dxa"/>
            <w:gridSpan w:val="2"/>
          </w:tcPr>
          <w:p w:rsidR="00E630A2" w:rsidRPr="005832D2" w:rsidRDefault="00E630A2" w:rsidP="00E630A2">
            <w:pPr>
              <w:spacing w:line="400" w:lineRule="exact"/>
              <w:jc w:val="left"/>
              <w:rPr>
                <w:rFonts w:ascii="宋体" w:eastAsia="宋体" w:hAnsi="宋体" w:cs="宋体"/>
              </w:rPr>
            </w:pPr>
            <w:r>
              <w:rPr>
                <w:rFonts w:asciiTheme="minorEastAsia" w:hAnsiTheme="minorEastAsia" w:hint="eastAsia"/>
                <w:b/>
                <w:szCs w:val="21"/>
              </w:rPr>
              <w:t>3.本项目的特定资格要求：</w:t>
            </w:r>
            <w:r>
              <w:rPr>
                <w:rFonts w:asciiTheme="minorEastAsia" w:hAnsiTheme="minorEastAsia" w:hint="eastAsia"/>
                <w:szCs w:val="21"/>
              </w:rPr>
              <w:t>无。</w:t>
            </w:r>
          </w:p>
        </w:tc>
      </w:tr>
      <w:tr w:rsidR="00E630A2">
        <w:trPr>
          <w:trHeight w:val="567"/>
          <w:jc w:val="center"/>
        </w:trPr>
        <w:tc>
          <w:tcPr>
            <w:tcW w:w="627" w:type="dxa"/>
            <w:vMerge/>
            <w:vAlign w:val="center"/>
          </w:tcPr>
          <w:p w:rsidR="00E630A2" w:rsidRDefault="00E630A2">
            <w:pPr>
              <w:keepNext/>
              <w:keepLines/>
              <w:spacing w:before="260" w:after="260" w:line="400" w:lineRule="exact"/>
              <w:jc w:val="center"/>
              <w:outlineLvl w:val="2"/>
              <w:rPr>
                <w:rFonts w:ascii="Calibri" w:hAnsi="宋体"/>
                <w:szCs w:val="21"/>
              </w:rPr>
            </w:pPr>
          </w:p>
        </w:tc>
        <w:tc>
          <w:tcPr>
            <w:tcW w:w="1405" w:type="dxa"/>
            <w:vMerge/>
            <w:vAlign w:val="center"/>
          </w:tcPr>
          <w:p w:rsidR="00E630A2" w:rsidRDefault="00E630A2">
            <w:pPr>
              <w:keepNext/>
              <w:keepLines/>
              <w:spacing w:before="260" w:after="260" w:line="400" w:lineRule="exact"/>
              <w:jc w:val="center"/>
              <w:outlineLvl w:val="2"/>
              <w:rPr>
                <w:rFonts w:ascii="宋体" w:hAnsi="宋体"/>
              </w:rPr>
            </w:pPr>
          </w:p>
        </w:tc>
        <w:tc>
          <w:tcPr>
            <w:tcW w:w="7474" w:type="dxa"/>
            <w:gridSpan w:val="2"/>
            <w:vAlign w:val="center"/>
          </w:tcPr>
          <w:p w:rsidR="00E630A2" w:rsidRDefault="00E630A2">
            <w:pPr>
              <w:spacing w:line="400" w:lineRule="exact"/>
              <w:rPr>
                <w:rFonts w:ascii="Calibri" w:hAnsi="宋体"/>
                <w:szCs w:val="21"/>
              </w:rPr>
            </w:pPr>
            <w:r>
              <w:rPr>
                <w:rFonts w:ascii="Calibri" w:hAnsi="宋体" w:hint="eastAsia"/>
                <w:szCs w:val="21"/>
              </w:rPr>
              <w:t>备注：上述要求的资格证明材料均以响应文件所附电子文档内容为准。</w:t>
            </w:r>
          </w:p>
        </w:tc>
      </w:tr>
      <w:tr w:rsidR="00E630A2">
        <w:trPr>
          <w:trHeight w:val="611"/>
          <w:jc w:val="center"/>
        </w:trPr>
        <w:tc>
          <w:tcPr>
            <w:tcW w:w="627" w:type="dxa"/>
            <w:vMerge w:val="restart"/>
            <w:vAlign w:val="center"/>
          </w:tcPr>
          <w:p w:rsidR="00E630A2" w:rsidRDefault="00E630A2">
            <w:pPr>
              <w:spacing w:line="400" w:lineRule="exact"/>
              <w:jc w:val="center"/>
              <w:rPr>
                <w:rFonts w:ascii="Calibri" w:hAnsi="宋体"/>
                <w:szCs w:val="21"/>
              </w:rPr>
            </w:pPr>
            <w:r>
              <w:t>2.1.2</w:t>
            </w:r>
          </w:p>
        </w:tc>
        <w:tc>
          <w:tcPr>
            <w:tcW w:w="1405" w:type="dxa"/>
            <w:vMerge w:val="restart"/>
            <w:vAlign w:val="center"/>
          </w:tcPr>
          <w:p w:rsidR="00E630A2" w:rsidRDefault="00E630A2">
            <w:pPr>
              <w:spacing w:line="400" w:lineRule="exact"/>
              <w:jc w:val="center"/>
              <w:rPr>
                <w:rFonts w:ascii="Calibri" w:hAnsi="宋体"/>
                <w:szCs w:val="21"/>
              </w:rPr>
            </w:pPr>
            <w:r>
              <w:rPr>
                <w:rFonts w:ascii="Calibri" w:hAnsi="宋体" w:hint="eastAsia"/>
                <w:szCs w:val="21"/>
              </w:rPr>
              <w:t>符合性审查</w:t>
            </w:r>
            <w:r>
              <w:rPr>
                <w:rFonts w:ascii="Calibri" w:hAnsi="宋体"/>
                <w:szCs w:val="21"/>
              </w:rPr>
              <w:t>评审标准</w:t>
            </w:r>
          </w:p>
        </w:tc>
        <w:tc>
          <w:tcPr>
            <w:tcW w:w="1701" w:type="dxa"/>
            <w:vAlign w:val="center"/>
          </w:tcPr>
          <w:p w:rsidR="00E630A2" w:rsidRDefault="00E630A2">
            <w:pPr>
              <w:spacing w:line="400" w:lineRule="exact"/>
              <w:jc w:val="center"/>
              <w:rPr>
                <w:rFonts w:ascii="Calibri" w:hAnsi="宋体"/>
                <w:szCs w:val="21"/>
              </w:rPr>
            </w:pPr>
            <w:r>
              <w:rPr>
                <w:rFonts w:ascii="Calibri" w:hAnsi="宋体"/>
                <w:szCs w:val="21"/>
              </w:rPr>
              <w:t>供应商名称</w:t>
            </w:r>
          </w:p>
        </w:tc>
        <w:tc>
          <w:tcPr>
            <w:tcW w:w="5773" w:type="dxa"/>
            <w:vAlign w:val="center"/>
          </w:tcPr>
          <w:p w:rsidR="00E630A2" w:rsidRDefault="00E630A2">
            <w:pPr>
              <w:spacing w:line="400" w:lineRule="exact"/>
              <w:jc w:val="center"/>
              <w:rPr>
                <w:rFonts w:ascii="Calibri" w:hAnsi="宋体"/>
                <w:szCs w:val="21"/>
              </w:rPr>
            </w:pPr>
            <w:r>
              <w:rPr>
                <w:rFonts w:ascii="Calibri" w:hAnsi="宋体"/>
                <w:szCs w:val="21"/>
              </w:rPr>
              <w:t>与营业执照一致</w:t>
            </w:r>
          </w:p>
        </w:tc>
      </w:tr>
      <w:tr w:rsidR="00E630A2">
        <w:trPr>
          <w:trHeight w:val="565"/>
          <w:jc w:val="center"/>
        </w:trPr>
        <w:tc>
          <w:tcPr>
            <w:tcW w:w="627" w:type="dxa"/>
            <w:vMerge/>
            <w:vAlign w:val="center"/>
          </w:tcPr>
          <w:p w:rsidR="00E630A2" w:rsidRDefault="00E630A2">
            <w:pPr>
              <w:keepNext/>
              <w:keepLines/>
              <w:spacing w:before="340" w:after="330" w:line="400" w:lineRule="exact"/>
              <w:jc w:val="center"/>
              <w:outlineLvl w:val="0"/>
              <w:rPr>
                <w:rFonts w:ascii="Calibri" w:hAnsi="宋体"/>
                <w:szCs w:val="21"/>
              </w:rPr>
            </w:pPr>
          </w:p>
        </w:tc>
        <w:tc>
          <w:tcPr>
            <w:tcW w:w="1405" w:type="dxa"/>
            <w:vMerge/>
            <w:vAlign w:val="center"/>
          </w:tcPr>
          <w:p w:rsidR="00E630A2" w:rsidRDefault="00E630A2">
            <w:pPr>
              <w:keepNext/>
              <w:keepLines/>
              <w:spacing w:before="340" w:after="330" w:line="400" w:lineRule="exact"/>
              <w:jc w:val="center"/>
              <w:outlineLvl w:val="0"/>
              <w:rPr>
                <w:rFonts w:ascii="Calibri" w:hAnsi="宋体"/>
                <w:szCs w:val="21"/>
              </w:rPr>
            </w:pPr>
          </w:p>
        </w:tc>
        <w:tc>
          <w:tcPr>
            <w:tcW w:w="1701" w:type="dxa"/>
            <w:vAlign w:val="center"/>
          </w:tcPr>
          <w:p w:rsidR="00E630A2" w:rsidRDefault="00E630A2">
            <w:pPr>
              <w:spacing w:line="400" w:lineRule="exact"/>
              <w:jc w:val="center"/>
              <w:rPr>
                <w:rFonts w:ascii="Calibri" w:hAnsi="宋体"/>
                <w:szCs w:val="21"/>
              </w:rPr>
            </w:pPr>
            <w:r>
              <w:rPr>
                <w:rFonts w:ascii="Calibri" w:hAnsi="宋体" w:hint="eastAsia"/>
                <w:szCs w:val="21"/>
              </w:rPr>
              <w:t>响应文件</w:t>
            </w:r>
            <w:r>
              <w:rPr>
                <w:rFonts w:ascii="Calibri" w:hAnsi="宋体"/>
                <w:szCs w:val="21"/>
              </w:rPr>
              <w:t>签字盖章</w:t>
            </w:r>
          </w:p>
        </w:tc>
        <w:tc>
          <w:tcPr>
            <w:tcW w:w="5773" w:type="dxa"/>
            <w:vAlign w:val="center"/>
          </w:tcPr>
          <w:p w:rsidR="00E630A2" w:rsidRDefault="00E630A2">
            <w:pPr>
              <w:spacing w:line="400" w:lineRule="exact"/>
              <w:jc w:val="center"/>
              <w:rPr>
                <w:rFonts w:ascii="Calibri" w:hAnsi="宋体"/>
                <w:szCs w:val="21"/>
              </w:rPr>
            </w:pPr>
            <w:r>
              <w:rPr>
                <w:rFonts w:ascii="Calibri" w:hAnsi="宋体" w:cs="宋体" w:hint="eastAsia"/>
                <w:szCs w:val="21"/>
              </w:rPr>
              <w:t>按</w:t>
            </w:r>
            <w:r>
              <w:rPr>
                <w:rFonts w:ascii="宋体" w:hAnsi="宋体" w:hint="eastAsia"/>
              </w:rPr>
              <w:t>第六章“响应文件格式”要求签署盖章</w:t>
            </w:r>
          </w:p>
        </w:tc>
      </w:tr>
      <w:tr w:rsidR="00E630A2">
        <w:trPr>
          <w:trHeight w:val="641"/>
          <w:jc w:val="center"/>
        </w:trPr>
        <w:tc>
          <w:tcPr>
            <w:tcW w:w="627" w:type="dxa"/>
            <w:vMerge/>
            <w:vAlign w:val="center"/>
          </w:tcPr>
          <w:p w:rsidR="00E630A2" w:rsidRDefault="00E630A2">
            <w:pPr>
              <w:keepNext/>
              <w:keepLines/>
              <w:spacing w:before="340" w:after="330" w:line="400" w:lineRule="exact"/>
              <w:jc w:val="center"/>
              <w:outlineLvl w:val="0"/>
              <w:rPr>
                <w:rFonts w:ascii="Calibri" w:hAnsi="宋体"/>
                <w:szCs w:val="21"/>
              </w:rPr>
            </w:pPr>
          </w:p>
        </w:tc>
        <w:tc>
          <w:tcPr>
            <w:tcW w:w="1405" w:type="dxa"/>
            <w:vMerge/>
            <w:vAlign w:val="center"/>
          </w:tcPr>
          <w:p w:rsidR="00E630A2" w:rsidRDefault="00E630A2">
            <w:pPr>
              <w:keepNext/>
              <w:keepLines/>
              <w:spacing w:before="340" w:after="330" w:line="400" w:lineRule="exact"/>
              <w:jc w:val="center"/>
              <w:outlineLvl w:val="0"/>
              <w:rPr>
                <w:rFonts w:ascii="Calibri" w:hAnsi="宋体"/>
                <w:szCs w:val="21"/>
              </w:rPr>
            </w:pPr>
          </w:p>
        </w:tc>
        <w:tc>
          <w:tcPr>
            <w:tcW w:w="1701" w:type="dxa"/>
            <w:vAlign w:val="center"/>
          </w:tcPr>
          <w:p w:rsidR="00E630A2" w:rsidRDefault="00E630A2">
            <w:pPr>
              <w:spacing w:line="400" w:lineRule="exact"/>
              <w:jc w:val="center"/>
              <w:rPr>
                <w:rFonts w:ascii="Calibri" w:hAnsi="宋体"/>
                <w:szCs w:val="21"/>
              </w:rPr>
            </w:pPr>
            <w:r>
              <w:rPr>
                <w:rFonts w:ascii="Calibri" w:hAnsi="宋体" w:cs="宋体" w:hint="eastAsia"/>
                <w:szCs w:val="21"/>
              </w:rPr>
              <w:t>响应内容</w:t>
            </w:r>
          </w:p>
        </w:tc>
        <w:tc>
          <w:tcPr>
            <w:tcW w:w="5773" w:type="dxa"/>
            <w:vAlign w:val="center"/>
          </w:tcPr>
          <w:p w:rsidR="00E630A2" w:rsidRDefault="00E630A2">
            <w:pPr>
              <w:spacing w:line="400" w:lineRule="exact"/>
              <w:jc w:val="center"/>
              <w:rPr>
                <w:rFonts w:ascii="Calibri" w:hAnsi="宋体"/>
                <w:szCs w:val="21"/>
              </w:rPr>
            </w:pPr>
            <w:r>
              <w:rPr>
                <w:rFonts w:ascii="Calibri" w:hAnsi="宋体" w:cs="宋体" w:hint="eastAsia"/>
                <w:szCs w:val="21"/>
              </w:rPr>
              <w:t>符合第二章“供应商须知”第</w:t>
            </w:r>
            <w:r>
              <w:rPr>
                <w:rFonts w:ascii="Calibri" w:hAnsi="宋体" w:cs="宋体"/>
                <w:szCs w:val="21"/>
              </w:rPr>
              <w:t>1.3.1</w:t>
            </w:r>
            <w:r>
              <w:rPr>
                <w:rFonts w:ascii="Calibri" w:hAnsi="宋体" w:cs="宋体" w:hint="eastAsia"/>
                <w:szCs w:val="21"/>
              </w:rPr>
              <w:t>项规定</w:t>
            </w:r>
          </w:p>
        </w:tc>
      </w:tr>
      <w:tr w:rsidR="00E630A2">
        <w:trPr>
          <w:trHeight w:val="596"/>
          <w:jc w:val="center"/>
        </w:trPr>
        <w:tc>
          <w:tcPr>
            <w:tcW w:w="627" w:type="dxa"/>
            <w:vMerge/>
            <w:vAlign w:val="center"/>
          </w:tcPr>
          <w:p w:rsidR="00E630A2" w:rsidRDefault="00E630A2">
            <w:pPr>
              <w:keepNext/>
              <w:keepLines/>
              <w:spacing w:before="340" w:after="330" w:line="400" w:lineRule="exact"/>
              <w:jc w:val="center"/>
              <w:outlineLvl w:val="0"/>
              <w:rPr>
                <w:rFonts w:ascii="Calibri" w:hAnsi="宋体"/>
                <w:szCs w:val="21"/>
              </w:rPr>
            </w:pPr>
          </w:p>
        </w:tc>
        <w:tc>
          <w:tcPr>
            <w:tcW w:w="1405" w:type="dxa"/>
            <w:vMerge/>
            <w:vAlign w:val="center"/>
          </w:tcPr>
          <w:p w:rsidR="00E630A2" w:rsidRDefault="00E630A2">
            <w:pPr>
              <w:keepNext/>
              <w:keepLines/>
              <w:spacing w:before="340" w:after="330" w:line="400" w:lineRule="exact"/>
              <w:jc w:val="center"/>
              <w:outlineLvl w:val="0"/>
              <w:rPr>
                <w:rFonts w:ascii="Calibri" w:hAnsi="宋体"/>
                <w:szCs w:val="21"/>
              </w:rPr>
            </w:pPr>
          </w:p>
        </w:tc>
        <w:tc>
          <w:tcPr>
            <w:tcW w:w="1701" w:type="dxa"/>
            <w:vAlign w:val="center"/>
          </w:tcPr>
          <w:p w:rsidR="00E630A2" w:rsidRDefault="00E630A2">
            <w:pPr>
              <w:spacing w:line="400" w:lineRule="exact"/>
              <w:jc w:val="center"/>
              <w:rPr>
                <w:rFonts w:ascii="Calibri" w:hAnsi="宋体"/>
                <w:szCs w:val="21"/>
              </w:rPr>
            </w:pPr>
            <w:r>
              <w:rPr>
                <w:rFonts w:asciiTheme="minorEastAsia" w:hAnsiTheme="minorEastAsia" w:cs="宋体" w:hint="eastAsia"/>
                <w:szCs w:val="21"/>
              </w:rPr>
              <w:t>计划工期</w:t>
            </w:r>
          </w:p>
        </w:tc>
        <w:tc>
          <w:tcPr>
            <w:tcW w:w="5773" w:type="dxa"/>
            <w:vAlign w:val="center"/>
          </w:tcPr>
          <w:p w:rsidR="00E630A2" w:rsidRDefault="00E630A2">
            <w:pPr>
              <w:spacing w:line="400" w:lineRule="exact"/>
              <w:jc w:val="center"/>
              <w:rPr>
                <w:rFonts w:ascii="Calibri" w:hAnsi="宋体"/>
                <w:szCs w:val="21"/>
              </w:rPr>
            </w:pPr>
            <w:r>
              <w:rPr>
                <w:rFonts w:ascii="Calibri" w:hAnsi="宋体" w:cs="宋体" w:hint="eastAsia"/>
                <w:szCs w:val="21"/>
              </w:rPr>
              <w:t>符合第二章“供应商须知”第</w:t>
            </w:r>
            <w:r>
              <w:rPr>
                <w:rFonts w:ascii="Calibri" w:hAnsi="宋体" w:cs="宋体"/>
                <w:szCs w:val="21"/>
              </w:rPr>
              <w:t>1.3.2</w:t>
            </w:r>
            <w:r>
              <w:rPr>
                <w:rFonts w:ascii="Calibri" w:hAnsi="宋体" w:cs="宋体" w:hint="eastAsia"/>
                <w:szCs w:val="21"/>
              </w:rPr>
              <w:t>项规定</w:t>
            </w:r>
          </w:p>
        </w:tc>
      </w:tr>
      <w:tr w:rsidR="009C793C">
        <w:trPr>
          <w:trHeight w:val="596"/>
          <w:jc w:val="center"/>
        </w:trPr>
        <w:tc>
          <w:tcPr>
            <w:tcW w:w="627" w:type="dxa"/>
            <w:vMerge/>
            <w:vAlign w:val="center"/>
          </w:tcPr>
          <w:p w:rsidR="009C793C" w:rsidRDefault="009C793C">
            <w:pPr>
              <w:keepNext/>
              <w:keepLines/>
              <w:spacing w:before="340" w:after="330" w:line="400" w:lineRule="exact"/>
              <w:jc w:val="center"/>
              <w:outlineLvl w:val="0"/>
              <w:rPr>
                <w:rFonts w:ascii="Calibri" w:hAnsi="宋体"/>
                <w:szCs w:val="21"/>
              </w:rPr>
            </w:pPr>
          </w:p>
        </w:tc>
        <w:tc>
          <w:tcPr>
            <w:tcW w:w="1405" w:type="dxa"/>
            <w:vMerge/>
            <w:vAlign w:val="center"/>
          </w:tcPr>
          <w:p w:rsidR="009C793C" w:rsidRDefault="009C793C">
            <w:pPr>
              <w:keepNext/>
              <w:keepLines/>
              <w:spacing w:before="340" w:after="330" w:line="400" w:lineRule="exact"/>
              <w:jc w:val="center"/>
              <w:outlineLvl w:val="0"/>
              <w:rPr>
                <w:rFonts w:ascii="Calibri" w:hAnsi="宋体"/>
                <w:szCs w:val="21"/>
              </w:rPr>
            </w:pPr>
          </w:p>
        </w:tc>
        <w:tc>
          <w:tcPr>
            <w:tcW w:w="1701" w:type="dxa"/>
            <w:vAlign w:val="center"/>
          </w:tcPr>
          <w:p w:rsidR="009C793C" w:rsidRPr="00C90C71" w:rsidRDefault="009C793C" w:rsidP="00DA1E4B">
            <w:pPr>
              <w:spacing w:line="400" w:lineRule="exact"/>
              <w:jc w:val="center"/>
              <w:rPr>
                <w:rFonts w:asciiTheme="minorEastAsia" w:hAnsiTheme="minorEastAsia" w:cs="宋体"/>
                <w:szCs w:val="21"/>
              </w:rPr>
            </w:pPr>
            <w:r w:rsidRPr="00C90C71">
              <w:rPr>
                <w:rFonts w:asciiTheme="minorEastAsia" w:hAnsiTheme="minorEastAsia" w:cs="宋体" w:hint="eastAsia"/>
                <w:szCs w:val="21"/>
              </w:rPr>
              <w:t>质量保修期</w:t>
            </w:r>
          </w:p>
        </w:tc>
        <w:tc>
          <w:tcPr>
            <w:tcW w:w="5773" w:type="dxa"/>
            <w:vAlign w:val="center"/>
          </w:tcPr>
          <w:p w:rsidR="009C793C" w:rsidRPr="00C90C71" w:rsidRDefault="009C793C" w:rsidP="00DA1E4B">
            <w:pPr>
              <w:spacing w:line="400" w:lineRule="exact"/>
              <w:jc w:val="center"/>
              <w:rPr>
                <w:rFonts w:ascii="Calibri" w:hAnsi="宋体" w:cs="宋体"/>
                <w:szCs w:val="21"/>
              </w:rPr>
            </w:pPr>
            <w:r w:rsidRPr="00C90C71">
              <w:rPr>
                <w:rFonts w:ascii="Calibri" w:hAnsi="宋体" w:cs="宋体" w:hint="eastAsia"/>
                <w:szCs w:val="21"/>
              </w:rPr>
              <w:t>符合第二章“供应商须知”第</w:t>
            </w:r>
            <w:r w:rsidRPr="00C90C71">
              <w:rPr>
                <w:rFonts w:ascii="Calibri" w:hAnsi="宋体" w:cs="宋体"/>
                <w:szCs w:val="21"/>
              </w:rPr>
              <w:t>1.3.3</w:t>
            </w:r>
            <w:r w:rsidRPr="00C90C71">
              <w:rPr>
                <w:rFonts w:ascii="Calibri" w:hAnsi="宋体" w:cs="宋体" w:hint="eastAsia"/>
                <w:szCs w:val="21"/>
              </w:rPr>
              <w:t>项规定</w:t>
            </w:r>
          </w:p>
        </w:tc>
      </w:tr>
      <w:tr w:rsidR="00E630A2">
        <w:trPr>
          <w:trHeight w:val="646"/>
          <w:jc w:val="center"/>
        </w:trPr>
        <w:tc>
          <w:tcPr>
            <w:tcW w:w="627" w:type="dxa"/>
            <w:vMerge/>
            <w:vAlign w:val="center"/>
          </w:tcPr>
          <w:p w:rsidR="00E630A2" w:rsidRDefault="00E630A2">
            <w:pPr>
              <w:keepNext/>
              <w:keepLines/>
              <w:spacing w:before="340" w:after="330" w:line="400" w:lineRule="exact"/>
              <w:jc w:val="center"/>
              <w:outlineLvl w:val="0"/>
              <w:rPr>
                <w:rFonts w:ascii="Calibri" w:hAnsi="宋体"/>
                <w:szCs w:val="21"/>
              </w:rPr>
            </w:pPr>
          </w:p>
        </w:tc>
        <w:tc>
          <w:tcPr>
            <w:tcW w:w="1405" w:type="dxa"/>
            <w:vMerge/>
            <w:vAlign w:val="center"/>
          </w:tcPr>
          <w:p w:rsidR="00E630A2" w:rsidRDefault="00E630A2">
            <w:pPr>
              <w:keepNext/>
              <w:keepLines/>
              <w:spacing w:before="340" w:after="330" w:line="400" w:lineRule="exact"/>
              <w:jc w:val="center"/>
              <w:outlineLvl w:val="0"/>
              <w:rPr>
                <w:rFonts w:ascii="Calibri" w:hAnsi="宋体"/>
                <w:szCs w:val="21"/>
              </w:rPr>
            </w:pPr>
          </w:p>
        </w:tc>
        <w:tc>
          <w:tcPr>
            <w:tcW w:w="1701" w:type="dxa"/>
            <w:vAlign w:val="center"/>
          </w:tcPr>
          <w:p w:rsidR="00E630A2" w:rsidRDefault="00E630A2">
            <w:pPr>
              <w:spacing w:line="400" w:lineRule="exact"/>
              <w:jc w:val="center"/>
              <w:rPr>
                <w:rFonts w:ascii="Calibri" w:hAnsi="宋体"/>
                <w:szCs w:val="21"/>
              </w:rPr>
            </w:pPr>
            <w:r>
              <w:rPr>
                <w:rFonts w:ascii="宋体" w:hAnsi="宋体" w:cs="宋体" w:hint="eastAsia"/>
              </w:rPr>
              <w:t>质量</w:t>
            </w:r>
            <w:r w:rsidR="00C518D4">
              <w:rPr>
                <w:rFonts w:ascii="宋体" w:hAnsi="宋体" w:cs="宋体" w:hint="eastAsia"/>
              </w:rPr>
              <w:t>要求</w:t>
            </w:r>
          </w:p>
        </w:tc>
        <w:tc>
          <w:tcPr>
            <w:tcW w:w="5773" w:type="dxa"/>
            <w:vAlign w:val="center"/>
          </w:tcPr>
          <w:p w:rsidR="00E630A2" w:rsidRDefault="00E630A2">
            <w:pPr>
              <w:spacing w:line="400" w:lineRule="exact"/>
              <w:jc w:val="center"/>
              <w:rPr>
                <w:rFonts w:ascii="Calibri" w:hAnsi="宋体"/>
                <w:szCs w:val="21"/>
              </w:rPr>
            </w:pPr>
            <w:r>
              <w:rPr>
                <w:rFonts w:ascii="Calibri" w:hAnsi="宋体"/>
                <w:szCs w:val="21"/>
              </w:rPr>
              <w:t>符合第二章“供应商须知”第</w:t>
            </w:r>
            <w:r>
              <w:rPr>
                <w:rFonts w:ascii="Calibri" w:hAnsi="宋体"/>
                <w:szCs w:val="21"/>
              </w:rPr>
              <w:t>1.3.4</w:t>
            </w:r>
            <w:r>
              <w:rPr>
                <w:rFonts w:ascii="Calibri" w:hAnsi="宋体"/>
                <w:szCs w:val="21"/>
              </w:rPr>
              <w:t>项规定</w:t>
            </w:r>
          </w:p>
        </w:tc>
      </w:tr>
      <w:tr w:rsidR="00E630A2">
        <w:trPr>
          <w:trHeight w:val="698"/>
          <w:jc w:val="center"/>
        </w:trPr>
        <w:tc>
          <w:tcPr>
            <w:tcW w:w="627" w:type="dxa"/>
            <w:vMerge/>
            <w:vAlign w:val="center"/>
          </w:tcPr>
          <w:p w:rsidR="00E630A2" w:rsidRDefault="00E630A2">
            <w:pPr>
              <w:keepNext/>
              <w:keepLines/>
              <w:spacing w:before="340" w:after="330" w:line="400" w:lineRule="exact"/>
              <w:jc w:val="center"/>
              <w:outlineLvl w:val="0"/>
              <w:rPr>
                <w:rFonts w:ascii="Calibri" w:hAnsi="宋体"/>
                <w:szCs w:val="21"/>
              </w:rPr>
            </w:pPr>
          </w:p>
        </w:tc>
        <w:tc>
          <w:tcPr>
            <w:tcW w:w="1405" w:type="dxa"/>
            <w:vMerge/>
            <w:vAlign w:val="center"/>
          </w:tcPr>
          <w:p w:rsidR="00E630A2" w:rsidRDefault="00E630A2">
            <w:pPr>
              <w:keepNext/>
              <w:keepLines/>
              <w:spacing w:before="340" w:after="330" w:line="400" w:lineRule="exact"/>
              <w:jc w:val="center"/>
              <w:outlineLvl w:val="0"/>
              <w:rPr>
                <w:rFonts w:ascii="Calibri" w:hAnsi="宋体"/>
                <w:szCs w:val="21"/>
              </w:rPr>
            </w:pPr>
          </w:p>
        </w:tc>
        <w:tc>
          <w:tcPr>
            <w:tcW w:w="1701" w:type="dxa"/>
            <w:vAlign w:val="center"/>
          </w:tcPr>
          <w:p w:rsidR="00E630A2" w:rsidRDefault="00E630A2">
            <w:pPr>
              <w:spacing w:line="400" w:lineRule="exact"/>
              <w:jc w:val="center"/>
              <w:rPr>
                <w:rFonts w:ascii="Calibri" w:hAnsi="宋体"/>
                <w:szCs w:val="21"/>
              </w:rPr>
            </w:pPr>
            <w:r>
              <w:rPr>
                <w:rFonts w:ascii="Calibri" w:hAnsi="宋体" w:hint="eastAsia"/>
                <w:szCs w:val="21"/>
              </w:rPr>
              <w:t>磋商有效期</w:t>
            </w:r>
          </w:p>
        </w:tc>
        <w:tc>
          <w:tcPr>
            <w:tcW w:w="5773" w:type="dxa"/>
            <w:vAlign w:val="center"/>
          </w:tcPr>
          <w:p w:rsidR="00E630A2" w:rsidRDefault="00E630A2">
            <w:pPr>
              <w:spacing w:line="400" w:lineRule="exact"/>
              <w:jc w:val="center"/>
              <w:rPr>
                <w:rFonts w:ascii="Calibri" w:hAnsi="宋体"/>
                <w:szCs w:val="21"/>
              </w:rPr>
            </w:pPr>
            <w:r>
              <w:rPr>
                <w:rFonts w:ascii="Calibri" w:hAnsi="宋体"/>
                <w:szCs w:val="21"/>
              </w:rPr>
              <w:t>符合第二章“供应商须知”第</w:t>
            </w:r>
            <w:r>
              <w:rPr>
                <w:rFonts w:ascii="Calibri" w:hAnsi="宋体"/>
                <w:szCs w:val="21"/>
              </w:rPr>
              <w:t>3.3.1</w:t>
            </w:r>
            <w:r>
              <w:rPr>
                <w:rFonts w:ascii="Calibri" w:hAnsi="宋体"/>
                <w:szCs w:val="21"/>
              </w:rPr>
              <w:t>项规</w:t>
            </w:r>
            <w:r>
              <w:rPr>
                <w:rFonts w:ascii="Calibri" w:hAnsi="宋体" w:hint="eastAsia"/>
                <w:szCs w:val="21"/>
              </w:rPr>
              <w:t>定</w:t>
            </w:r>
          </w:p>
        </w:tc>
      </w:tr>
      <w:tr w:rsidR="00E630A2">
        <w:trPr>
          <w:trHeight w:val="698"/>
          <w:jc w:val="center"/>
        </w:trPr>
        <w:tc>
          <w:tcPr>
            <w:tcW w:w="627" w:type="dxa"/>
            <w:vMerge/>
            <w:vAlign w:val="center"/>
          </w:tcPr>
          <w:p w:rsidR="00E630A2" w:rsidRDefault="00E630A2">
            <w:pPr>
              <w:keepNext/>
              <w:keepLines/>
              <w:spacing w:before="340" w:after="330" w:line="400" w:lineRule="exact"/>
              <w:jc w:val="center"/>
              <w:outlineLvl w:val="0"/>
              <w:rPr>
                <w:rFonts w:ascii="Calibri" w:hAnsi="宋体"/>
                <w:szCs w:val="21"/>
              </w:rPr>
            </w:pPr>
          </w:p>
        </w:tc>
        <w:tc>
          <w:tcPr>
            <w:tcW w:w="1405" w:type="dxa"/>
            <w:vMerge/>
            <w:vAlign w:val="center"/>
          </w:tcPr>
          <w:p w:rsidR="00E630A2" w:rsidRDefault="00E630A2">
            <w:pPr>
              <w:keepNext/>
              <w:keepLines/>
              <w:spacing w:before="340" w:after="330" w:line="400" w:lineRule="exact"/>
              <w:jc w:val="center"/>
              <w:outlineLvl w:val="0"/>
              <w:rPr>
                <w:rFonts w:ascii="Calibri" w:hAnsi="宋体"/>
                <w:szCs w:val="21"/>
              </w:rPr>
            </w:pPr>
          </w:p>
        </w:tc>
        <w:tc>
          <w:tcPr>
            <w:tcW w:w="1701" w:type="dxa"/>
            <w:vAlign w:val="center"/>
          </w:tcPr>
          <w:p w:rsidR="00E630A2" w:rsidRDefault="00E630A2">
            <w:pPr>
              <w:spacing w:line="400" w:lineRule="exact"/>
              <w:jc w:val="center"/>
              <w:rPr>
                <w:rFonts w:ascii="Calibri" w:hAnsi="宋体"/>
                <w:szCs w:val="21"/>
              </w:rPr>
            </w:pPr>
            <w:r>
              <w:rPr>
                <w:rFonts w:ascii="宋体" w:hAnsi="宋体" w:cs="宋体" w:hint="eastAsia"/>
                <w:szCs w:val="21"/>
              </w:rPr>
              <w:t>磋商价格</w:t>
            </w:r>
          </w:p>
        </w:tc>
        <w:tc>
          <w:tcPr>
            <w:tcW w:w="5773" w:type="dxa"/>
            <w:vAlign w:val="center"/>
          </w:tcPr>
          <w:p w:rsidR="00E630A2" w:rsidRDefault="00E630A2">
            <w:pPr>
              <w:spacing w:line="400" w:lineRule="exact"/>
              <w:jc w:val="center"/>
              <w:rPr>
                <w:rFonts w:ascii="Calibri" w:hAnsi="宋体"/>
                <w:szCs w:val="21"/>
              </w:rPr>
            </w:pPr>
            <w:r>
              <w:rPr>
                <w:rFonts w:ascii="Calibri" w:hAnsi="宋体" w:cs="宋体" w:hint="eastAsia"/>
                <w:szCs w:val="21"/>
              </w:rPr>
              <w:t>符合第二章“供应商须知”第</w:t>
            </w:r>
            <w:r>
              <w:rPr>
                <w:rFonts w:ascii="Calibri" w:hAnsi="宋体" w:cs="宋体"/>
                <w:szCs w:val="21"/>
              </w:rPr>
              <w:t>3.2</w:t>
            </w:r>
            <w:r>
              <w:rPr>
                <w:rFonts w:ascii="Calibri" w:hAnsi="宋体" w:cs="宋体" w:hint="eastAsia"/>
                <w:szCs w:val="21"/>
              </w:rPr>
              <w:t>项规定</w:t>
            </w:r>
          </w:p>
        </w:tc>
      </w:tr>
      <w:tr w:rsidR="00E630A2">
        <w:trPr>
          <w:trHeight w:val="737"/>
          <w:jc w:val="center"/>
        </w:trPr>
        <w:tc>
          <w:tcPr>
            <w:tcW w:w="627" w:type="dxa"/>
            <w:vMerge/>
            <w:vAlign w:val="center"/>
          </w:tcPr>
          <w:p w:rsidR="00E630A2" w:rsidRDefault="00E630A2">
            <w:pPr>
              <w:keepNext/>
              <w:keepLines/>
              <w:spacing w:before="340" w:after="330" w:line="400" w:lineRule="exact"/>
              <w:jc w:val="center"/>
              <w:outlineLvl w:val="0"/>
              <w:rPr>
                <w:rFonts w:ascii="Calibri" w:hAnsi="宋体"/>
                <w:szCs w:val="21"/>
              </w:rPr>
            </w:pPr>
          </w:p>
        </w:tc>
        <w:tc>
          <w:tcPr>
            <w:tcW w:w="1405" w:type="dxa"/>
            <w:vMerge/>
            <w:vAlign w:val="center"/>
          </w:tcPr>
          <w:p w:rsidR="00E630A2" w:rsidRDefault="00E630A2">
            <w:pPr>
              <w:keepNext/>
              <w:keepLines/>
              <w:spacing w:before="340" w:after="330" w:line="400" w:lineRule="exact"/>
              <w:jc w:val="center"/>
              <w:outlineLvl w:val="0"/>
              <w:rPr>
                <w:rFonts w:ascii="Calibri" w:hAnsi="宋体"/>
                <w:szCs w:val="21"/>
              </w:rPr>
            </w:pPr>
          </w:p>
        </w:tc>
        <w:tc>
          <w:tcPr>
            <w:tcW w:w="1701" w:type="dxa"/>
            <w:vAlign w:val="center"/>
          </w:tcPr>
          <w:p w:rsidR="00E630A2" w:rsidRDefault="00E630A2">
            <w:pPr>
              <w:spacing w:line="400" w:lineRule="exact"/>
              <w:jc w:val="center"/>
              <w:rPr>
                <w:rFonts w:ascii="宋体" w:hAnsi="宋体" w:cs="宋体"/>
                <w:szCs w:val="21"/>
              </w:rPr>
            </w:pPr>
            <w:r>
              <w:rPr>
                <w:rFonts w:ascii="宋体" w:hint="eastAsia"/>
              </w:rPr>
              <w:t>权利义务</w:t>
            </w:r>
          </w:p>
        </w:tc>
        <w:tc>
          <w:tcPr>
            <w:tcW w:w="5773" w:type="dxa"/>
            <w:vAlign w:val="center"/>
          </w:tcPr>
          <w:p w:rsidR="00E630A2" w:rsidRDefault="00E630A2">
            <w:pPr>
              <w:spacing w:line="400" w:lineRule="exact"/>
              <w:jc w:val="center"/>
              <w:rPr>
                <w:rFonts w:ascii="宋体" w:hAnsi="宋体" w:cs="宋体"/>
                <w:szCs w:val="21"/>
              </w:rPr>
            </w:pPr>
            <w:r>
              <w:rPr>
                <w:rFonts w:ascii="宋体" w:hint="eastAsia"/>
              </w:rPr>
              <w:t>符合竞争性磋商文件</w:t>
            </w:r>
            <w:r>
              <w:rPr>
                <w:rFonts w:ascii="宋体" w:hAnsi="宋体" w:hint="eastAsia"/>
              </w:rPr>
              <w:t>规定的实质性要求和条件</w:t>
            </w:r>
          </w:p>
        </w:tc>
      </w:tr>
      <w:tr w:rsidR="00E630A2">
        <w:trPr>
          <w:trHeight w:val="547"/>
          <w:jc w:val="center"/>
        </w:trPr>
        <w:tc>
          <w:tcPr>
            <w:tcW w:w="2032" w:type="dxa"/>
            <w:gridSpan w:val="2"/>
            <w:vAlign w:val="center"/>
          </w:tcPr>
          <w:p w:rsidR="00E630A2" w:rsidRDefault="00E630A2">
            <w:pPr>
              <w:spacing w:line="400" w:lineRule="exact"/>
              <w:jc w:val="center"/>
              <w:rPr>
                <w:rFonts w:ascii="Calibri" w:hAnsi="宋体"/>
                <w:b/>
                <w:szCs w:val="21"/>
              </w:rPr>
            </w:pPr>
            <w:r>
              <w:rPr>
                <w:rFonts w:ascii="Calibri" w:hAnsi="宋体"/>
                <w:b/>
                <w:szCs w:val="21"/>
              </w:rPr>
              <w:t>条款号</w:t>
            </w:r>
          </w:p>
        </w:tc>
        <w:tc>
          <w:tcPr>
            <w:tcW w:w="1701" w:type="dxa"/>
            <w:vAlign w:val="center"/>
          </w:tcPr>
          <w:p w:rsidR="00E630A2" w:rsidRDefault="00E630A2">
            <w:pPr>
              <w:spacing w:line="400" w:lineRule="exact"/>
              <w:jc w:val="center"/>
              <w:rPr>
                <w:rFonts w:ascii="Calibri" w:hAnsi="宋体"/>
                <w:b/>
                <w:szCs w:val="21"/>
              </w:rPr>
            </w:pPr>
            <w:r>
              <w:rPr>
                <w:rFonts w:ascii="Calibri" w:hAnsi="宋体"/>
                <w:b/>
                <w:szCs w:val="21"/>
              </w:rPr>
              <w:t>条款内容</w:t>
            </w:r>
          </w:p>
        </w:tc>
        <w:tc>
          <w:tcPr>
            <w:tcW w:w="5773" w:type="dxa"/>
            <w:vAlign w:val="center"/>
          </w:tcPr>
          <w:p w:rsidR="00E630A2" w:rsidRDefault="00E630A2">
            <w:pPr>
              <w:spacing w:line="400" w:lineRule="exact"/>
              <w:jc w:val="center"/>
              <w:rPr>
                <w:rFonts w:ascii="Calibri" w:hAnsi="宋体"/>
                <w:b/>
                <w:szCs w:val="21"/>
              </w:rPr>
            </w:pPr>
            <w:r>
              <w:rPr>
                <w:rFonts w:ascii="Calibri" w:hAnsi="宋体"/>
                <w:b/>
                <w:szCs w:val="21"/>
              </w:rPr>
              <w:t>编列内容</w:t>
            </w:r>
          </w:p>
        </w:tc>
      </w:tr>
      <w:tr w:rsidR="00E630A2">
        <w:trPr>
          <w:trHeight w:val="1498"/>
          <w:jc w:val="center"/>
        </w:trPr>
        <w:tc>
          <w:tcPr>
            <w:tcW w:w="2032" w:type="dxa"/>
            <w:gridSpan w:val="2"/>
            <w:vAlign w:val="center"/>
          </w:tcPr>
          <w:p w:rsidR="00E630A2" w:rsidRDefault="00E630A2">
            <w:pPr>
              <w:spacing w:line="400" w:lineRule="exact"/>
              <w:jc w:val="center"/>
            </w:pPr>
            <w:r>
              <w:t>2.2.1</w:t>
            </w:r>
          </w:p>
        </w:tc>
        <w:tc>
          <w:tcPr>
            <w:tcW w:w="1701" w:type="dxa"/>
            <w:vAlign w:val="center"/>
          </w:tcPr>
          <w:p w:rsidR="00E630A2" w:rsidRDefault="00E630A2">
            <w:pPr>
              <w:spacing w:line="400" w:lineRule="exact"/>
              <w:jc w:val="center"/>
              <w:rPr>
                <w:rFonts w:ascii="Calibri" w:hAnsi="宋体"/>
                <w:szCs w:val="21"/>
              </w:rPr>
            </w:pPr>
            <w:r>
              <w:rPr>
                <w:rFonts w:ascii="Calibri" w:hAnsi="宋体"/>
                <w:szCs w:val="21"/>
              </w:rPr>
              <w:t>分值构成</w:t>
            </w:r>
          </w:p>
          <w:p w:rsidR="00E630A2" w:rsidRDefault="00E630A2">
            <w:pPr>
              <w:spacing w:line="400" w:lineRule="exact"/>
              <w:jc w:val="center"/>
              <w:rPr>
                <w:rFonts w:ascii="Calibri" w:hAnsi="宋体"/>
                <w:szCs w:val="21"/>
              </w:rPr>
            </w:pPr>
            <w:r>
              <w:rPr>
                <w:rFonts w:ascii="Calibri" w:hAnsi="宋体" w:hint="eastAsia"/>
                <w:szCs w:val="21"/>
              </w:rPr>
              <w:t>（</w:t>
            </w:r>
            <w:r>
              <w:rPr>
                <w:rFonts w:ascii="Calibri" w:hAnsi="宋体"/>
                <w:szCs w:val="21"/>
              </w:rPr>
              <w:t>总分</w:t>
            </w:r>
            <w:r>
              <w:rPr>
                <w:rFonts w:ascii="Calibri" w:hAnsi="宋体"/>
                <w:szCs w:val="21"/>
              </w:rPr>
              <w:t>100</w:t>
            </w:r>
            <w:r>
              <w:rPr>
                <w:rFonts w:ascii="Calibri" w:hAnsi="宋体"/>
                <w:szCs w:val="21"/>
              </w:rPr>
              <w:t>分</w:t>
            </w:r>
            <w:r>
              <w:rPr>
                <w:rFonts w:ascii="Calibri" w:hAnsi="宋体" w:hint="eastAsia"/>
                <w:szCs w:val="21"/>
              </w:rPr>
              <w:t>）</w:t>
            </w:r>
          </w:p>
        </w:tc>
        <w:tc>
          <w:tcPr>
            <w:tcW w:w="5773" w:type="dxa"/>
            <w:vAlign w:val="center"/>
          </w:tcPr>
          <w:p w:rsidR="00E630A2" w:rsidRDefault="00E630A2">
            <w:pPr>
              <w:spacing w:line="400" w:lineRule="exact"/>
              <w:rPr>
                <w:rFonts w:ascii="宋体" w:hAnsi="宋体"/>
                <w:szCs w:val="21"/>
              </w:rPr>
            </w:pPr>
            <w:r>
              <w:rPr>
                <w:rFonts w:ascii="宋体" w:hAnsi="宋体" w:cs="宋体" w:hint="eastAsia"/>
                <w:szCs w:val="21"/>
              </w:rPr>
              <w:t>技术部分</w:t>
            </w:r>
            <w:r>
              <w:rPr>
                <w:rFonts w:ascii="宋体" w:hAnsi="宋体" w:hint="eastAsia"/>
                <w:szCs w:val="21"/>
              </w:rPr>
              <w:t>：</w:t>
            </w:r>
            <w:r w:rsidR="003B4685">
              <w:rPr>
                <w:rFonts w:ascii="宋体" w:hAnsi="宋体" w:hint="eastAsia"/>
                <w:szCs w:val="21"/>
              </w:rPr>
              <w:t>50</w:t>
            </w:r>
            <w:r>
              <w:rPr>
                <w:rFonts w:ascii="宋体" w:hAnsi="宋体"/>
                <w:szCs w:val="21"/>
              </w:rPr>
              <w:t>分</w:t>
            </w:r>
          </w:p>
          <w:p w:rsidR="00E630A2" w:rsidRDefault="00E630A2">
            <w:pPr>
              <w:spacing w:line="400" w:lineRule="exact"/>
              <w:rPr>
                <w:rFonts w:ascii="宋体" w:hAnsi="宋体"/>
                <w:szCs w:val="21"/>
              </w:rPr>
            </w:pPr>
            <w:r>
              <w:rPr>
                <w:rFonts w:ascii="宋体" w:hAnsi="宋体" w:hint="eastAsia"/>
                <w:szCs w:val="21"/>
              </w:rPr>
              <w:t>磋商报价：</w:t>
            </w:r>
            <w:r w:rsidR="003B4685">
              <w:rPr>
                <w:rFonts w:ascii="宋体" w:hAnsi="宋体" w:hint="eastAsia"/>
                <w:szCs w:val="21"/>
              </w:rPr>
              <w:t>30</w:t>
            </w:r>
            <w:r>
              <w:rPr>
                <w:rFonts w:ascii="宋体" w:hAnsi="宋体"/>
                <w:szCs w:val="21"/>
              </w:rPr>
              <w:t>分</w:t>
            </w:r>
          </w:p>
          <w:p w:rsidR="00E630A2" w:rsidRDefault="00E630A2" w:rsidP="003B4685">
            <w:pPr>
              <w:spacing w:line="400" w:lineRule="exact"/>
              <w:rPr>
                <w:rFonts w:ascii="Calibri" w:hAnsi="宋体"/>
                <w:szCs w:val="21"/>
              </w:rPr>
            </w:pPr>
            <w:r>
              <w:rPr>
                <w:rFonts w:ascii="宋体" w:hAnsi="宋体" w:hint="eastAsia"/>
                <w:szCs w:val="21"/>
              </w:rPr>
              <w:t>其他因素：</w:t>
            </w:r>
            <w:r w:rsidR="003B4685">
              <w:rPr>
                <w:rFonts w:ascii="宋体" w:hAnsi="宋体" w:hint="eastAsia"/>
                <w:szCs w:val="21"/>
              </w:rPr>
              <w:t>20</w:t>
            </w:r>
            <w:r>
              <w:rPr>
                <w:rFonts w:ascii="宋体" w:hAnsi="宋体"/>
                <w:szCs w:val="21"/>
              </w:rPr>
              <w:t>分</w:t>
            </w:r>
          </w:p>
        </w:tc>
      </w:tr>
      <w:tr w:rsidR="00E630A2">
        <w:trPr>
          <w:trHeight w:val="560"/>
          <w:jc w:val="center"/>
        </w:trPr>
        <w:tc>
          <w:tcPr>
            <w:tcW w:w="2032" w:type="dxa"/>
            <w:gridSpan w:val="2"/>
            <w:vAlign w:val="center"/>
          </w:tcPr>
          <w:p w:rsidR="00E630A2" w:rsidRDefault="00E630A2">
            <w:pPr>
              <w:spacing w:line="400" w:lineRule="exact"/>
              <w:jc w:val="center"/>
            </w:pPr>
            <w:r>
              <w:t>2.2.2</w:t>
            </w:r>
          </w:p>
        </w:tc>
        <w:tc>
          <w:tcPr>
            <w:tcW w:w="1701" w:type="dxa"/>
            <w:vAlign w:val="center"/>
          </w:tcPr>
          <w:p w:rsidR="00E630A2" w:rsidRDefault="00E630A2">
            <w:pPr>
              <w:adjustRightInd w:val="0"/>
              <w:spacing w:line="400" w:lineRule="exact"/>
              <w:jc w:val="center"/>
              <w:textAlignment w:val="baseline"/>
              <w:rPr>
                <w:rFonts w:ascii="宋体" w:hAnsi="宋体" w:cs="宋体"/>
                <w:szCs w:val="21"/>
              </w:rPr>
            </w:pPr>
            <w:r>
              <w:rPr>
                <w:rFonts w:ascii="宋体" w:hAnsi="宋体" w:cs="宋体" w:hint="eastAsia"/>
                <w:szCs w:val="21"/>
              </w:rPr>
              <w:t>磋商基准价</w:t>
            </w:r>
          </w:p>
          <w:p w:rsidR="00E630A2" w:rsidRDefault="00E630A2">
            <w:pPr>
              <w:adjustRightInd w:val="0"/>
              <w:spacing w:line="400" w:lineRule="exact"/>
              <w:jc w:val="center"/>
              <w:textAlignment w:val="baseline"/>
              <w:rPr>
                <w:rFonts w:ascii="宋体" w:hAnsi="宋体" w:cs="宋体"/>
                <w:szCs w:val="21"/>
              </w:rPr>
            </w:pPr>
            <w:r>
              <w:rPr>
                <w:rFonts w:ascii="宋体" w:hAnsi="宋体" w:cs="宋体" w:hint="eastAsia"/>
                <w:szCs w:val="21"/>
              </w:rPr>
              <w:t>计算方法</w:t>
            </w:r>
          </w:p>
        </w:tc>
        <w:tc>
          <w:tcPr>
            <w:tcW w:w="5773" w:type="dxa"/>
            <w:vAlign w:val="center"/>
          </w:tcPr>
          <w:p w:rsidR="00E630A2" w:rsidRPr="00DA1E4B" w:rsidRDefault="00E630A2">
            <w:pPr>
              <w:autoSpaceDE w:val="0"/>
              <w:autoSpaceDN w:val="0"/>
              <w:adjustRightInd w:val="0"/>
              <w:spacing w:line="400" w:lineRule="exact"/>
              <w:ind w:right="130"/>
              <w:jc w:val="left"/>
              <w:rPr>
                <w:rFonts w:ascii="宋体" w:cs="宋体"/>
                <w:kern w:val="0"/>
                <w:szCs w:val="21"/>
              </w:rPr>
            </w:pPr>
            <w:r w:rsidRPr="00DA1E4B">
              <w:rPr>
                <w:rFonts w:ascii="宋体" w:cs="宋体" w:hint="eastAsia"/>
                <w:kern w:val="0"/>
                <w:szCs w:val="21"/>
              </w:rPr>
              <w:t>采用：低价优先法计算，即满足磋商文件要求且最后报价最低的供应商的价格为磋商基准价，其价格分为满分。</w:t>
            </w:r>
          </w:p>
        </w:tc>
      </w:tr>
      <w:tr w:rsidR="00E630A2">
        <w:trPr>
          <w:trHeight w:val="969"/>
          <w:jc w:val="center"/>
        </w:trPr>
        <w:tc>
          <w:tcPr>
            <w:tcW w:w="2032" w:type="dxa"/>
            <w:gridSpan w:val="2"/>
            <w:vAlign w:val="center"/>
          </w:tcPr>
          <w:p w:rsidR="00E630A2" w:rsidRDefault="00E630A2">
            <w:pPr>
              <w:spacing w:line="400" w:lineRule="exact"/>
              <w:jc w:val="center"/>
              <w:rPr>
                <w:rFonts w:ascii="Calibri" w:hAnsi="宋体"/>
                <w:szCs w:val="21"/>
              </w:rPr>
            </w:pPr>
            <w:r>
              <w:t>2.2.3</w:t>
            </w:r>
          </w:p>
        </w:tc>
        <w:tc>
          <w:tcPr>
            <w:tcW w:w="1701" w:type="dxa"/>
            <w:vAlign w:val="center"/>
          </w:tcPr>
          <w:p w:rsidR="00E630A2" w:rsidRDefault="00E630A2">
            <w:pPr>
              <w:adjustRightInd w:val="0"/>
              <w:spacing w:line="400" w:lineRule="exact"/>
              <w:jc w:val="center"/>
              <w:textAlignment w:val="baseline"/>
              <w:rPr>
                <w:rFonts w:ascii="Calibri" w:hAnsi="宋体"/>
                <w:szCs w:val="21"/>
              </w:rPr>
            </w:pPr>
            <w:r>
              <w:rPr>
                <w:rFonts w:ascii="宋体" w:hAnsi="宋体" w:cs="宋体" w:hint="eastAsia"/>
                <w:szCs w:val="21"/>
              </w:rPr>
              <w:t>磋商报价的偏差率计算公式</w:t>
            </w:r>
          </w:p>
        </w:tc>
        <w:tc>
          <w:tcPr>
            <w:tcW w:w="5773" w:type="dxa"/>
            <w:vAlign w:val="center"/>
          </w:tcPr>
          <w:p w:rsidR="00E630A2" w:rsidRDefault="00E630A2">
            <w:pPr>
              <w:adjustRightInd w:val="0"/>
              <w:spacing w:line="400" w:lineRule="exact"/>
              <w:jc w:val="center"/>
              <w:textAlignment w:val="baseline"/>
              <w:rPr>
                <w:rFonts w:ascii="Calibri" w:hAnsi="宋体"/>
                <w:szCs w:val="21"/>
              </w:rPr>
            </w:pPr>
            <w:r>
              <w:rPr>
                <w:rFonts w:ascii="宋体" w:hAnsi="宋体" w:cs="宋体"/>
                <w:szCs w:val="21"/>
              </w:rPr>
              <w:t>/</w:t>
            </w:r>
          </w:p>
        </w:tc>
      </w:tr>
      <w:tr w:rsidR="00E630A2">
        <w:trPr>
          <w:trHeight w:val="539"/>
          <w:jc w:val="center"/>
        </w:trPr>
        <w:tc>
          <w:tcPr>
            <w:tcW w:w="2032" w:type="dxa"/>
            <w:gridSpan w:val="2"/>
            <w:vAlign w:val="center"/>
          </w:tcPr>
          <w:p w:rsidR="00E630A2" w:rsidRDefault="00E630A2">
            <w:pPr>
              <w:spacing w:line="400" w:lineRule="exact"/>
              <w:jc w:val="center"/>
              <w:rPr>
                <w:rFonts w:ascii="Calibri" w:hAnsi="宋体"/>
                <w:szCs w:val="21"/>
              </w:rPr>
            </w:pPr>
            <w:r>
              <w:rPr>
                <w:rFonts w:ascii="宋体" w:hAnsi="宋体" w:cs="宋体" w:hint="eastAsia"/>
                <w:b/>
                <w:bCs/>
                <w:szCs w:val="21"/>
              </w:rPr>
              <w:lastRenderedPageBreak/>
              <w:t>条款号</w:t>
            </w:r>
          </w:p>
        </w:tc>
        <w:tc>
          <w:tcPr>
            <w:tcW w:w="1701" w:type="dxa"/>
            <w:vAlign w:val="center"/>
          </w:tcPr>
          <w:p w:rsidR="00E630A2" w:rsidRDefault="00E630A2">
            <w:pPr>
              <w:spacing w:line="400" w:lineRule="exact"/>
              <w:jc w:val="center"/>
              <w:rPr>
                <w:rFonts w:ascii="Calibri" w:hAnsi="宋体"/>
                <w:szCs w:val="21"/>
              </w:rPr>
            </w:pPr>
            <w:r>
              <w:rPr>
                <w:rFonts w:ascii="宋体" w:hAnsi="宋体" w:cs="宋体" w:hint="eastAsia"/>
                <w:b/>
                <w:bCs/>
                <w:szCs w:val="21"/>
              </w:rPr>
              <w:t>评分因素</w:t>
            </w:r>
          </w:p>
        </w:tc>
        <w:tc>
          <w:tcPr>
            <w:tcW w:w="5773" w:type="dxa"/>
            <w:vAlign w:val="center"/>
          </w:tcPr>
          <w:p w:rsidR="00E630A2" w:rsidRDefault="00E630A2">
            <w:pPr>
              <w:spacing w:line="400" w:lineRule="exact"/>
              <w:jc w:val="center"/>
              <w:rPr>
                <w:rFonts w:ascii="Calibri" w:hAnsi="宋体"/>
                <w:szCs w:val="21"/>
              </w:rPr>
            </w:pPr>
            <w:r>
              <w:rPr>
                <w:rFonts w:ascii="宋体" w:hAnsi="宋体" w:cs="宋体" w:hint="eastAsia"/>
                <w:b/>
                <w:bCs/>
                <w:szCs w:val="21"/>
              </w:rPr>
              <w:t>评分标准</w:t>
            </w:r>
          </w:p>
        </w:tc>
      </w:tr>
      <w:tr w:rsidR="00E630A2">
        <w:trPr>
          <w:trHeight w:val="567"/>
          <w:jc w:val="center"/>
        </w:trPr>
        <w:tc>
          <w:tcPr>
            <w:tcW w:w="627" w:type="dxa"/>
            <w:vMerge w:val="restart"/>
            <w:vAlign w:val="center"/>
          </w:tcPr>
          <w:p w:rsidR="00E630A2" w:rsidRDefault="00E630A2">
            <w:pPr>
              <w:spacing w:line="400" w:lineRule="exact"/>
            </w:pPr>
            <w:r>
              <w:t>2.2.4(1)</w:t>
            </w:r>
          </w:p>
          <w:p w:rsidR="00E630A2" w:rsidRDefault="00E630A2">
            <w:pPr>
              <w:spacing w:line="400" w:lineRule="exact"/>
              <w:rPr>
                <w:rFonts w:ascii="Calibri" w:hAnsi="宋体"/>
                <w:szCs w:val="21"/>
              </w:rPr>
            </w:pPr>
          </w:p>
        </w:tc>
        <w:tc>
          <w:tcPr>
            <w:tcW w:w="1405" w:type="dxa"/>
            <w:vMerge w:val="restart"/>
            <w:vAlign w:val="center"/>
          </w:tcPr>
          <w:p w:rsidR="00E630A2" w:rsidRDefault="00E630A2" w:rsidP="003B4685">
            <w:pPr>
              <w:spacing w:line="400" w:lineRule="exact"/>
              <w:jc w:val="center"/>
              <w:rPr>
                <w:rFonts w:asciiTheme="minorEastAsia" w:hAnsiTheme="minorEastAsia"/>
                <w:szCs w:val="21"/>
              </w:rPr>
            </w:pPr>
            <w:r>
              <w:rPr>
                <w:rFonts w:asciiTheme="minorEastAsia" w:hAnsiTheme="minorEastAsia" w:cs="宋体" w:hint="eastAsia"/>
                <w:szCs w:val="21"/>
              </w:rPr>
              <w:t>技术部分（</w:t>
            </w:r>
            <w:r w:rsidR="003B4685">
              <w:rPr>
                <w:rFonts w:asciiTheme="minorEastAsia" w:hAnsiTheme="minorEastAsia" w:cs="宋体" w:hint="eastAsia"/>
                <w:szCs w:val="21"/>
              </w:rPr>
              <w:t>50</w:t>
            </w:r>
            <w:r>
              <w:rPr>
                <w:rFonts w:asciiTheme="minorEastAsia" w:hAnsiTheme="minorEastAsia" w:cs="宋体"/>
                <w:szCs w:val="21"/>
              </w:rPr>
              <w:t>分）</w:t>
            </w:r>
          </w:p>
        </w:tc>
        <w:tc>
          <w:tcPr>
            <w:tcW w:w="1701" w:type="dxa"/>
            <w:vAlign w:val="center"/>
          </w:tcPr>
          <w:p w:rsidR="00E630A2" w:rsidRPr="0037529D" w:rsidRDefault="00E630A2" w:rsidP="003B4685">
            <w:pPr>
              <w:spacing w:line="420" w:lineRule="exact"/>
              <w:jc w:val="center"/>
              <w:rPr>
                <w:rFonts w:asciiTheme="minorEastAsia" w:hAnsiTheme="minorEastAsia"/>
                <w:szCs w:val="21"/>
              </w:rPr>
            </w:pPr>
            <w:r w:rsidRPr="0037529D">
              <w:rPr>
                <w:rFonts w:asciiTheme="minorEastAsia" w:hAnsiTheme="minorEastAsia" w:cs="Times New Roman" w:hint="eastAsia"/>
                <w:szCs w:val="21"/>
              </w:rPr>
              <w:t>内容完整性（</w:t>
            </w:r>
            <w:r w:rsidR="003B4685">
              <w:rPr>
                <w:rFonts w:asciiTheme="minorEastAsia" w:hAnsiTheme="minorEastAsia" w:hint="eastAsia"/>
                <w:szCs w:val="21"/>
              </w:rPr>
              <w:t>3</w:t>
            </w:r>
            <w:r w:rsidRPr="0037529D">
              <w:rPr>
                <w:rFonts w:asciiTheme="minorEastAsia" w:hAnsiTheme="minorEastAsia" w:cs="Times New Roman" w:hint="eastAsia"/>
                <w:szCs w:val="21"/>
              </w:rPr>
              <w:t>分）</w:t>
            </w:r>
          </w:p>
        </w:tc>
        <w:tc>
          <w:tcPr>
            <w:tcW w:w="5773" w:type="dxa"/>
            <w:vAlign w:val="center"/>
          </w:tcPr>
          <w:p w:rsidR="00E630A2" w:rsidRPr="0037529D" w:rsidRDefault="00E630A2" w:rsidP="003B4685">
            <w:pPr>
              <w:spacing w:line="360" w:lineRule="auto"/>
              <w:jc w:val="left"/>
              <w:rPr>
                <w:rFonts w:asciiTheme="minorEastAsia" w:hAnsiTheme="minorEastAsia"/>
                <w:szCs w:val="21"/>
              </w:rPr>
            </w:pPr>
            <w:r w:rsidRPr="0037529D">
              <w:rPr>
                <w:rFonts w:asciiTheme="minorEastAsia" w:hAnsiTheme="minorEastAsia" w:cs="仿宋" w:hint="eastAsia"/>
                <w:szCs w:val="21"/>
              </w:rPr>
              <w:t>技术标的主要内容具有完整性，符合</w:t>
            </w:r>
            <w:r>
              <w:rPr>
                <w:rFonts w:asciiTheme="minorEastAsia" w:hAnsiTheme="minorEastAsia" w:cs="仿宋" w:hint="eastAsia"/>
                <w:szCs w:val="21"/>
              </w:rPr>
              <w:t>磋商</w:t>
            </w:r>
            <w:r w:rsidRPr="0037529D">
              <w:rPr>
                <w:rFonts w:asciiTheme="minorEastAsia" w:hAnsiTheme="minorEastAsia" w:cs="仿宋" w:hint="eastAsia"/>
                <w:szCs w:val="21"/>
              </w:rPr>
              <w:t>文件的要求的，该项得</w:t>
            </w:r>
            <w:r w:rsidR="003B4685">
              <w:rPr>
                <w:rFonts w:asciiTheme="minorEastAsia" w:hAnsiTheme="minorEastAsia" w:cs="仿宋" w:hint="eastAsia"/>
                <w:szCs w:val="21"/>
              </w:rPr>
              <w:t>3</w:t>
            </w:r>
            <w:r w:rsidRPr="0037529D">
              <w:rPr>
                <w:rFonts w:asciiTheme="minorEastAsia" w:hAnsiTheme="minorEastAsia" w:cs="仿宋" w:hint="eastAsia"/>
                <w:szCs w:val="21"/>
              </w:rPr>
              <w:t>分；技术标下述分项不符合</w:t>
            </w:r>
            <w:r>
              <w:rPr>
                <w:rFonts w:asciiTheme="minorEastAsia" w:hAnsiTheme="minorEastAsia" w:cs="仿宋" w:hint="eastAsia"/>
                <w:szCs w:val="21"/>
              </w:rPr>
              <w:t>磋商</w:t>
            </w:r>
            <w:r w:rsidRPr="0037529D">
              <w:rPr>
                <w:rFonts w:asciiTheme="minorEastAsia" w:hAnsiTheme="minorEastAsia" w:cs="仿宋" w:hint="eastAsia"/>
                <w:szCs w:val="21"/>
              </w:rPr>
              <w:t>文件要求的或缺项的，该项及下述分项为0分。</w:t>
            </w:r>
          </w:p>
        </w:tc>
      </w:tr>
      <w:tr w:rsidR="00E630A2">
        <w:trPr>
          <w:trHeight w:val="567"/>
          <w:jc w:val="center"/>
        </w:trPr>
        <w:tc>
          <w:tcPr>
            <w:tcW w:w="627" w:type="dxa"/>
            <w:vMerge/>
            <w:vAlign w:val="center"/>
          </w:tcPr>
          <w:p w:rsidR="00E630A2" w:rsidRDefault="00E630A2">
            <w:pPr>
              <w:spacing w:line="400" w:lineRule="exact"/>
            </w:pPr>
          </w:p>
        </w:tc>
        <w:tc>
          <w:tcPr>
            <w:tcW w:w="1405" w:type="dxa"/>
            <w:vMerge/>
            <w:vAlign w:val="center"/>
          </w:tcPr>
          <w:p w:rsidR="00E630A2" w:rsidRDefault="00E630A2">
            <w:pPr>
              <w:spacing w:line="400" w:lineRule="exact"/>
              <w:jc w:val="center"/>
              <w:rPr>
                <w:rFonts w:asciiTheme="minorEastAsia" w:hAnsiTheme="minorEastAsia" w:cs="宋体"/>
                <w:szCs w:val="21"/>
              </w:rPr>
            </w:pPr>
          </w:p>
        </w:tc>
        <w:tc>
          <w:tcPr>
            <w:tcW w:w="1701" w:type="dxa"/>
            <w:vAlign w:val="center"/>
          </w:tcPr>
          <w:p w:rsidR="00E630A2" w:rsidRPr="0037529D" w:rsidRDefault="00E630A2" w:rsidP="00D76C9F">
            <w:pPr>
              <w:spacing w:line="420" w:lineRule="exact"/>
              <w:jc w:val="center"/>
              <w:rPr>
                <w:rFonts w:asciiTheme="minorEastAsia" w:hAnsiTheme="minorEastAsia"/>
                <w:szCs w:val="21"/>
              </w:rPr>
            </w:pPr>
            <w:r w:rsidRPr="0037529D">
              <w:rPr>
                <w:rFonts w:asciiTheme="minorEastAsia" w:hAnsiTheme="minorEastAsia" w:hint="eastAsia"/>
                <w:szCs w:val="21"/>
              </w:rPr>
              <w:t>施工方案与技术措施（7分）</w:t>
            </w:r>
          </w:p>
        </w:tc>
        <w:tc>
          <w:tcPr>
            <w:tcW w:w="5773" w:type="dxa"/>
            <w:vAlign w:val="center"/>
          </w:tcPr>
          <w:p w:rsidR="00E630A2" w:rsidRPr="0037529D" w:rsidRDefault="00E630A2" w:rsidP="00D76C9F">
            <w:pPr>
              <w:spacing w:line="440" w:lineRule="exact"/>
              <w:rPr>
                <w:rFonts w:asciiTheme="minorEastAsia" w:hAnsiTheme="minorEastAsia" w:cs="宋体"/>
                <w:szCs w:val="21"/>
              </w:rPr>
            </w:pPr>
            <w:r w:rsidRPr="0037529D">
              <w:rPr>
                <w:rFonts w:asciiTheme="minorEastAsia" w:hAnsiTheme="minorEastAsia" w:cs="宋体" w:hint="eastAsia"/>
                <w:szCs w:val="21"/>
              </w:rPr>
              <w:t>（1）施工方案总体安排合理，运用先进、合理的施工工艺、施工机械；对施工难点有合理的技术措施的得7分；</w:t>
            </w:r>
          </w:p>
          <w:p w:rsidR="00E630A2" w:rsidRPr="0037529D" w:rsidRDefault="00E630A2" w:rsidP="00D76C9F">
            <w:pPr>
              <w:spacing w:after="120" w:line="440" w:lineRule="exact"/>
              <w:rPr>
                <w:rFonts w:asciiTheme="minorEastAsia" w:hAnsiTheme="minorEastAsia" w:cs="Times New Roman"/>
                <w:kern w:val="0"/>
                <w:szCs w:val="21"/>
              </w:rPr>
            </w:pPr>
            <w:r w:rsidRPr="0037529D">
              <w:rPr>
                <w:rFonts w:asciiTheme="minorEastAsia" w:hAnsiTheme="minorEastAsia" w:cs="Times New Roman" w:hint="eastAsia"/>
                <w:kern w:val="0"/>
                <w:szCs w:val="21"/>
              </w:rPr>
              <w:t>（2）施工方案总体安排较合理，运用较先进、合理的施工工艺、施工机械；对施工难点有较合理的技术措施的得5分；</w:t>
            </w:r>
          </w:p>
          <w:p w:rsidR="00E630A2" w:rsidRPr="0037529D" w:rsidRDefault="00E630A2" w:rsidP="00D76C9F">
            <w:pPr>
              <w:spacing w:line="440" w:lineRule="exact"/>
              <w:rPr>
                <w:rFonts w:asciiTheme="minorEastAsia" w:hAnsiTheme="minorEastAsia" w:cs="Times New Roman"/>
                <w:szCs w:val="21"/>
              </w:rPr>
            </w:pPr>
            <w:r w:rsidRPr="0037529D">
              <w:rPr>
                <w:rFonts w:asciiTheme="minorEastAsia" w:hAnsiTheme="minorEastAsia" w:cs="Times New Roman" w:hint="eastAsia"/>
                <w:szCs w:val="21"/>
              </w:rPr>
              <w:t>（3）施工方案总体安排基本合理，运用的施工工艺、施工机械一般；对施工难点的技术措施基本合理的得3分；</w:t>
            </w:r>
          </w:p>
          <w:p w:rsidR="00E630A2" w:rsidRPr="0037529D" w:rsidRDefault="00E630A2" w:rsidP="00D76C9F">
            <w:pPr>
              <w:spacing w:line="360" w:lineRule="auto"/>
              <w:jc w:val="left"/>
              <w:rPr>
                <w:rFonts w:asciiTheme="minorEastAsia" w:hAnsiTheme="minorEastAsia"/>
                <w:szCs w:val="21"/>
              </w:rPr>
            </w:pPr>
            <w:r w:rsidRPr="0037529D">
              <w:rPr>
                <w:rFonts w:asciiTheme="minorEastAsia" w:hAnsiTheme="minorEastAsia" w:cs="Times New Roman" w:hint="eastAsia"/>
                <w:szCs w:val="21"/>
              </w:rPr>
              <w:t>（4）</w:t>
            </w:r>
            <w:r w:rsidRPr="0037529D">
              <w:rPr>
                <w:rFonts w:asciiTheme="minorEastAsia" w:hAnsiTheme="minorEastAsia" w:cs="宋体" w:hint="eastAsia"/>
                <w:szCs w:val="21"/>
              </w:rPr>
              <w:t>施工方案总体安排需要改进，运用的施工工艺、施工机械较差；对施工难点的技术措施需要改进的得1分。</w:t>
            </w:r>
          </w:p>
        </w:tc>
      </w:tr>
      <w:tr w:rsidR="00E630A2">
        <w:trPr>
          <w:trHeight w:val="567"/>
          <w:jc w:val="center"/>
        </w:trPr>
        <w:tc>
          <w:tcPr>
            <w:tcW w:w="627" w:type="dxa"/>
            <w:vMerge/>
            <w:vAlign w:val="center"/>
          </w:tcPr>
          <w:p w:rsidR="00E630A2" w:rsidRDefault="00E630A2">
            <w:pPr>
              <w:spacing w:line="400" w:lineRule="exact"/>
            </w:pPr>
          </w:p>
        </w:tc>
        <w:tc>
          <w:tcPr>
            <w:tcW w:w="1405" w:type="dxa"/>
            <w:vMerge/>
            <w:vAlign w:val="center"/>
          </w:tcPr>
          <w:p w:rsidR="00E630A2" w:rsidRDefault="00E630A2">
            <w:pPr>
              <w:spacing w:line="400" w:lineRule="exact"/>
              <w:jc w:val="center"/>
              <w:rPr>
                <w:rFonts w:asciiTheme="minorEastAsia" w:hAnsiTheme="minorEastAsia" w:cs="宋体"/>
                <w:szCs w:val="21"/>
              </w:rPr>
            </w:pPr>
          </w:p>
        </w:tc>
        <w:tc>
          <w:tcPr>
            <w:tcW w:w="1701" w:type="dxa"/>
            <w:vAlign w:val="center"/>
          </w:tcPr>
          <w:p w:rsidR="00E630A2" w:rsidRDefault="00E630A2">
            <w:pPr>
              <w:spacing w:line="420" w:lineRule="exact"/>
              <w:jc w:val="center"/>
              <w:rPr>
                <w:rFonts w:asciiTheme="minorEastAsia" w:hAnsiTheme="minorEastAsia"/>
                <w:szCs w:val="21"/>
              </w:rPr>
            </w:pPr>
            <w:r>
              <w:rPr>
                <w:rFonts w:asciiTheme="minorEastAsia" w:hAnsiTheme="minorEastAsia" w:hint="eastAsia"/>
                <w:szCs w:val="21"/>
              </w:rPr>
              <w:t>质量管理体系与措施（</w:t>
            </w:r>
            <w:r>
              <w:rPr>
                <w:rFonts w:asciiTheme="minorEastAsia" w:hAnsiTheme="minorEastAsia"/>
                <w:szCs w:val="21"/>
              </w:rPr>
              <w:t>5</w:t>
            </w:r>
            <w:r>
              <w:rPr>
                <w:rFonts w:asciiTheme="minorEastAsia" w:hAnsiTheme="minorEastAsia" w:hint="eastAsia"/>
                <w:szCs w:val="21"/>
              </w:rPr>
              <w:t>分）</w:t>
            </w:r>
          </w:p>
        </w:tc>
        <w:tc>
          <w:tcPr>
            <w:tcW w:w="5773" w:type="dxa"/>
            <w:vAlign w:val="center"/>
          </w:tcPr>
          <w:p w:rsidR="00E630A2" w:rsidRDefault="00E630A2">
            <w:pPr>
              <w:spacing w:line="360" w:lineRule="auto"/>
              <w:rPr>
                <w:rFonts w:asciiTheme="minorEastAsia" w:hAnsiTheme="minorEastAsia" w:cs="Arial"/>
                <w:szCs w:val="21"/>
              </w:rPr>
            </w:pPr>
            <w:r>
              <w:rPr>
                <w:rFonts w:asciiTheme="minorEastAsia" w:hAnsiTheme="minorEastAsia" w:cs="Arial" w:hint="eastAsia"/>
                <w:szCs w:val="21"/>
              </w:rPr>
              <w:t>（</w:t>
            </w:r>
            <w:r>
              <w:rPr>
                <w:rFonts w:asciiTheme="minorEastAsia" w:hAnsiTheme="minorEastAsia" w:cs="Arial"/>
                <w:szCs w:val="21"/>
              </w:rPr>
              <w:t>1</w:t>
            </w:r>
            <w:r>
              <w:rPr>
                <w:rFonts w:asciiTheme="minorEastAsia" w:hAnsiTheme="minorEastAsia" w:cs="Arial" w:hint="eastAsia"/>
                <w:szCs w:val="21"/>
              </w:rPr>
              <w:t>）组织机构形式合理，保证措施可行、详实的的得</w:t>
            </w:r>
            <w:r>
              <w:rPr>
                <w:rFonts w:asciiTheme="minorEastAsia" w:hAnsiTheme="minorEastAsia" w:cs="Arial"/>
                <w:szCs w:val="21"/>
              </w:rPr>
              <w:t>5</w:t>
            </w:r>
            <w:r>
              <w:rPr>
                <w:rFonts w:asciiTheme="minorEastAsia" w:hAnsiTheme="minorEastAsia" w:cs="Arial" w:hint="eastAsia"/>
                <w:szCs w:val="21"/>
              </w:rPr>
              <w:t>分；</w:t>
            </w:r>
          </w:p>
          <w:p w:rsidR="00E630A2" w:rsidRDefault="00E630A2">
            <w:pPr>
              <w:spacing w:line="360" w:lineRule="auto"/>
              <w:rPr>
                <w:rFonts w:asciiTheme="minorEastAsia" w:hAnsiTheme="minorEastAsia" w:cs="Arial"/>
                <w:szCs w:val="21"/>
              </w:rPr>
            </w:pPr>
            <w:r>
              <w:rPr>
                <w:rFonts w:asciiTheme="minorEastAsia" w:hAnsiTheme="minorEastAsia" w:cs="Arial" w:hint="eastAsia"/>
                <w:szCs w:val="21"/>
              </w:rPr>
              <w:t>（</w:t>
            </w:r>
            <w:r>
              <w:rPr>
                <w:rFonts w:asciiTheme="minorEastAsia" w:hAnsiTheme="minorEastAsia" w:cs="Arial"/>
                <w:szCs w:val="21"/>
              </w:rPr>
              <w:t>2</w:t>
            </w:r>
            <w:r>
              <w:rPr>
                <w:rFonts w:asciiTheme="minorEastAsia" w:hAnsiTheme="minorEastAsia" w:cs="Arial" w:hint="eastAsia"/>
                <w:szCs w:val="21"/>
              </w:rPr>
              <w:t>）组织机构形式较合理，保证措施一般的得</w:t>
            </w:r>
            <w:r>
              <w:rPr>
                <w:rFonts w:asciiTheme="minorEastAsia" w:hAnsiTheme="minorEastAsia" w:cs="Arial"/>
                <w:szCs w:val="21"/>
              </w:rPr>
              <w:t>3</w:t>
            </w:r>
            <w:r>
              <w:rPr>
                <w:rFonts w:asciiTheme="minorEastAsia" w:hAnsiTheme="minorEastAsia" w:cs="Arial" w:hint="eastAsia"/>
                <w:szCs w:val="21"/>
              </w:rPr>
              <w:t>分；</w:t>
            </w:r>
          </w:p>
          <w:p w:rsidR="00E630A2" w:rsidRDefault="00E630A2">
            <w:pPr>
              <w:spacing w:line="360" w:lineRule="auto"/>
              <w:rPr>
                <w:rFonts w:asciiTheme="minorEastAsia" w:hAnsiTheme="minorEastAsia" w:cs="Arial"/>
                <w:szCs w:val="21"/>
              </w:rPr>
            </w:pPr>
            <w:r>
              <w:rPr>
                <w:rFonts w:asciiTheme="minorEastAsia" w:hAnsiTheme="minorEastAsia" w:cs="Arial" w:hint="eastAsia"/>
                <w:szCs w:val="21"/>
              </w:rPr>
              <w:t>（</w:t>
            </w:r>
            <w:r>
              <w:rPr>
                <w:rFonts w:asciiTheme="minorEastAsia" w:hAnsiTheme="minorEastAsia" w:cs="Arial"/>
                <w:szCs w:val="21"/>
              </w:rPr>
              <w:t>3</w:t>
            </w:r>
            <w:r>
              <w:rPr>
                <w:rFonts w:asciiTheme="minorEastAsia" w:hAnsiTheme="minorEastAsia" w:cs="Arial" w:hint="eastAsia"/>
                <w:szCs w:val="21"/>
              </w:rPr>
              <w:t>）组织机构形式基本合理，保证措施基本可行的得</w:t>
            </w:r>
            <w:r>
              <w:rPr>
                <w:rFonts w:asciiTheme="minorEastAsia" w:hAnsiTheme="minorEastAsia" w:cs="Arial"/>
                <w:szCs w:val="21"/>
              </w:rPr>
              <w:t>1</w:t>
            </w:r>
            <w:r>
              <w:rPr>
                <w:rFonts w:asciiTheme="minorEastAsia" w:hAnsiTheme="minorEastAsia" w:cs="Arial" w:hint="eastAsia"/>
                <w:szCs w:val="21"/>
              </w:rPr>
              <w:t>分。</w:t>
            </w:r>
          </w:p>
        </w:tc>
      </w:tr>
      <w:tr w:rsidR="00E630A2">
        <w:trPr>
          <w:trHeight w:val="567"/>
          <w:jc w:val="center"/>
        </w:trPr>
        <w:tc>
          <w:tcPr>
            <w:tcW w:w="627" w:type="dxa"/>
            <w:vMerge/>
            <w:vAlign w:val="center"/>
          </w:tcPr>
          <w:p w:rsidR="00E630A2" w:rsidRDefault="00E630A2">
            <w:pPr>
              <w:spacing w:line="400" w:lineRule="exact"/>
            </w:pPr>
          </w:p>
        </w:tc>
        <w:tc>
          <w:tcPr>
            <w:tcW w:w="1405" w:type="dxa"/>
            <w:vMerge/>
            <w:vAlign w:val="center"/>
          </w:tcPr>
          <w:p w:rsidR="00E630A2" w:rsidRDefault="00E630A2">
            <w:pPr>
              <w:spacing w:line="400" w:lineRule="exact"/>
              <w:jc w:val="center"/>
              <w:rPr>
                <w:rFonts w:asciiTheme="minorEastAsia" w:hAnsiTheme="minorEastAsia" w:cs="宋体"/>
                <w:szCs w:val="21"/>
              </w:rPr>
            </w:pPr>
          </w:p>
        </w:tc>
        <w:tc>
          <w:tcPr>
            <w:tcW w:w="1701" w:type="dxa"/>
            <w:vAlign w:val="center"/>
          </w:tcPr>
          <w:p w:rsidR="00E630A2" w:rsidRDefault="00E630A2" w:rsidP="003B4685">
            <w:pPr>
              <w:spacing w:line="420" w:lineRule="exact"/>
              <w:jc w:val="center"/>
              <w:rPr>
                <w:rFonts w:asciiTheme="minorEastAsia" w:hAnsiTheme="minorEastAsia"/>
                <w:szCs w:val="21"/>
              </w:rPr>
            </w:pPr>
            <w:r>
              <w:rPr>
                <w:rFonts w:asciiTheme="minorEastAsia" w:hAnsiTheme="minorEastAsia" w:hint="eastAsia"/>
                <w:szCs w:val="21"/>
              </w:rPr>
              <w:t>安全管理体系与措施（</w:t>
            </w:r>
            <w:r w:rsidR="003B4685">
              <w:rPr>
                <w:rFonts w:asciiTheme="minorEastAsia" w:hAnsiTheme="minorEastAsia" w:hint="eastAsia"/>
                <w:szCs w:val="21"/>
              </w:rPr>
              <w:t>5</w:t>
            </w:r>
            <w:r>
              <w:rPr>
                <w:rFonts w:asciiTheme="minorEastAsia" w:hAnsiTheme="minorEastAsia" w:hint="eastAsia"/>
                <w:szCs w:val="21"/>
              </w:rPr>
              <w:t>分）</w:t>
            </w:r>
          </w:p>
        </w:tc>
        <w:tc>
          <w:tcPr>
            <w:tcW w:w="5773" w:type="dxa"/>
            <w:vAlign w:val="center"/>
          </w:tcPr>
          <w:p w:rsidR="00E630A2" w:rsidRDefault="00E630A2">
            <w:pPr>
              <w:spacing w:line="360" w:lineRule="auto"/>
              <w:rPr>
                <w:rFonts w:asciiTheme="minorEastAsia" w:hAnsiTheme="minorEastAsia" w:cs="Arial"/>
                <w:szCs w:val="21"/>
              </w:rPr>
            </w:pPr>
            <w:r>
              <w:rPr>
                <w:rFonts w:asciiTheme="minorEastAsia" w:hAnsiTheme="minorEastAsia" w:cs="Arial" w:hint="eastAsia"/>
                <w:szCs w:val="21"/>
              </w:rPr>
              <w:t>（</w:t>
            </w:r>
            <w:r>
              <w:rPr>
                <w:rFonts w:asciiTheme="minorEastAsia" w:hAnsiTheme="minorEastAsia" w:cs="Arial"/>
                <w:szCs w:val="21"/>
              </w:rPr>
              <w:t>1</w:t>
            </w:r>
            <w:r>
              <w:rPr>
                <w:rFonts w:asciiTheme="minorEastAsia" w:hAnsiTheme="minorEastAsia" w:cs="Arial" w:hint="eastAsia"/>
                <w:szCs w:val="21"/>
              </w:rPr>
              <w:t>）安全生产保障体系健全，管理制度完善，管理目标具体的得</w:t>
            </w:r>
            <w:r w:rsidR="003B4685">
              <w:rPr>
                <w:rFonts w:asciiTheme="minorEastAsia" w:hAnsiTheme="minorEastAsia" w:cs="Arial" w:hint="eastAsia"/>
                <w:szCs w:val="21"/>
              </w:rPr>
              <w:t>5</w:t>
            </w:r>
            <w:r>
              <w:rPr>
                <w:rFonts w:asciiTheme="minorEastAsia" w:hAnsiTheme="minorEastAsia" w:cs="Arial" w:hint="eastAsia"/>
                <w:szCs w:val="21"/>
              </w:rPr>
              <w:t>分；</w:t>
            </w:r>
          </w:p>
          <w:p w:rsidR="00E630A2" w:rsidRDefault="00E630A2">
            <w:pPr>
              <w:spacing w:line="360" w:lineRule="auto"/>
              <w:rPr>
                <w:rFonts w:asciiTheme="minorEastAsia" w:hAnsiTheme="minorEastAsia" w:cs="Arial"/>
                <w:szCs w:val="21"/>
              </w:rPr>
            </w:pPr>
            <w:r>
              <w:rPr>
                <w:rFonts w:asciiTheme="minorEastAsia" w:hAnsiTheme="minorEastAsia" w:cs="Arial" w:hint="eastAsia"/>
                <w:szCs w:val="21"/>
              </w:rPr>
              <w:t>（</w:t>
            </w:r>
            <w:r>
              <w:rPr>
                <w:rFonts w:asciiTheme="minorEastAsia" w:hAnsiTheme="minorEastAsia" w:cs="Arial"/>
                <w:szCs w:val="21"/>
              </w:rPr>
              <w:t>2</w:t>
            </w:r>
            <w:r>
              <w:rPr>
                <w:rFonts w:asciiTheme="minorEastAsia" w:hAnsiTheme="minorEastAsia" w:cs="Arial" w:hint="eastAsia"/>
                <w:szCs w:val="21"/>
              </w:rPr>
              <w:t>）安全生产保障体系较健全，管理制度一般，管理目标较具体的得</w:t>
            </w:r>
            <w:r w:rsidR="003B4685">
              <w:rPr>
                <w:rFonts w:asciiTheme="minorEastAsia" w:hAnsiTheme="minorEastAsia" w:cs="Arial" w:hint="eastAsia"/>
                <w:szCs w:val="21"/>
              </w:rPr>
              <w:t>3</w:t>
            </w:r>
            <w:r>
              <w:rPr>
                <w:rFonts w:asciiTheme="minorEastAsia" w:hAnsiTheme="minorEastAsia" w:cs="Arial" w:hint="eastAsia"/>
                <w:szCs w:val="21"/>
              </w:rPr>
              <w:t>分；</w:t>
            </w:r>
          </w:p>
          <w:p w:rsidR="00E630A2" w:rsidRDefault="00E630A2">
            <w:pPr>
              <w:spacing w:line="360" w:lineRule="auto"/>
              <w:rPr>
                <w:rFonts w:asciiTheme="minorEastAsia" w:hAnsiTheme="minorEastAsia" w:cs="Arial"/>
                <w:szCs w:val="21"/>
              </w:rPr>
            </w:pPr>
            <w:r>
              <w:rPr>
                <w:rFonts w:asciiTheme="minorEastAsia" w:hAnsiTheme="minorEastAsia" w:cs="Arial" w:hint="eastAsia"/>
                <w:szCs w:val="21"/>
              </w:rPr>
              <w:t>（</w:t>
            </w:r>
            <w:r>
              <w:rPr>
                <w:rFonts w:asciiTheme="minorEastAsia" w:hAnsiTheme="minorEastAsia" w:cs="Arial"/>
                <w:szCs w:val="21"/>
              </w:rPr>
              <w:t>3</w:t>
            </w:r>
            <w:r>
              <w:rPr>
                <w:rFonts w:asciiTheme="minorEastAsia" w:hAnsiTheme="minorEastAsia" w:cs="Arial" w:hint="eastAsia"/>
                <w:szCs w:val="21"/>
              </w:rPr>
              <w:t>）安全生产保障体系基本健全，管理制度基本完善，管理目标基本具体的得</w:t>
            </w:r>
            <w:r>
              <w:rPr>
                <w:rFonts w:asciiTheme="minorEastAsia" w:hAnsiTheme="minorEastAsia" w:cs="Arial"/>
                <w:szCs w:val="21"/>
              </w:rPr>
              <w:t>1</w:t>
            </w:r>
            <w:r>
              <w:rPr>
                <w:rFonts w:asciiTheme="minorEastAsia" w:hAnsiTheme="minorEastAsia" w:cs="Arial" w:hint="eastAsia"/>
                <w:szCs w:val="21"/>
              </w:rPr>
              <w:t>分。</w:t>
            </w:r>
          </w:p>
        </w:tc>
      </w:tr>
      <w:tr w:rsidR="00E630A2">
        <w:trPr>
          <w:trHeight w:val="567"/>
          <w:jc w:val="center"/>
        </w:trPr>
        <w:tc>
          <w:tcPr>
            <w:tcW w:w="627" w:type="dxa"/>
            <w:vMerge/>
            <w:vAlign w:val="center"/>
          </w:tcPr>
          <w:p w:rsidR="00E630A2" w:rsidRDefault="00E630A2">
            <w:pPr>
              <w:spacing w:line="400" w:lineRule="exact"/>
            </w:pPr>
          </w:p>
        </w:tc>
        <w:tc>
          <w:tcPr>
            <w:tcW w:w="1405" w:type="dxa"/>
            <w:vMerge/>
            <w:vAlign w:val="center"/>
          </w:tcPr>
          <w:p w:rsidR="00E630A2" w:rsidRDefault="00E630A2">
            <w:pPr>
              <w:spacing w:line="400" w:lineRule="exact"/>
              <w:jc w:val="center"/>
              <w:rPr>
                <w:rFonts w:asciiTheme="minorEastAsia" w:hAnsiTheme="minorEastAsia" w:cs="宋体"/>
                <w:szCs w:val="21"/>
              </w:rPr>
            </w:pPr>
          </w:p>
        </w:tc>
        <w:tc>
          <w:tcPr>
            <w:tcW w:w="1701" w:type="dxa"/>
            <w:vAlign w:val="center"/>
          </w:tcPr>
          <w:p w:rsidR="00E630A2" w:rsidRDefault="00E630A2">
            <w:pPr>
              <w:spacing w:line="420" w:lineRule="exact"/>
              <w:jc w:val="center"/>
              <w:rPr>
                <w:rFonts w:asciiTheme="minorEastAsia" w:hAnsiTheme="minorEastAsia" w:cs="Times New Roman"/>
                <w:szCs w:val="21"/>
              </w:rPr>
            </w:pPr>
            <w:r>
              <w:rPr>
                <w:rFonts w:asciiTheme="minorEastAsia" w:hAnsiTheme="minorEastAsia" w:cs="Times New Roman" w:hint="eastAsia"/>
                <w:szCs w:val="21"/>
              </w:rPr>
              <w:t>文明施工、环境保护管理体系及施工现场扬尘治理措施（5</w:t>
            </w:r>
            <w:r>
              <w:rPr>
                <w:rFonts w:asciiTheme="minorEastAsia" w:hAnsiTheme="minorEastAsia" w:cs="Times New Roman"/>
                <w:szCs w:val="21"/>
              </w:rPr>
              <w:t>分）</w:t>
            </w:r>
          </w:p>
        </w:tc>
        <w:tc>
          <w:tcPr>
            <w:tcW w:w="5773" w:type="dxa"/>
            <w:vAlign w:val="center"/>
          </w:tcPr>
          <w:p w:rsidR="00E630A2" w:rsidRDefault="00E630A2">
            <w:pPr>
              <w:spacing w:line="440" w:lineRule="exact"/>
              <w:jc w:val="left"/>
              <w:rPr>
                <w:rFonts w:asciiTheme="minorEastAsia" w:hAnsiTheme="minorEastAsia" w:cs="Times New Roman"/>
                <w:szCs w:val="21"/>
              </w:rPr>
            </w:pPr>
            <w:r>
              <w:rPr>
                <w:rFonts w:asciiTheme="minorEastAsia" w:hAnsiTheme="minorEastAsia" w:cs="Times New Roman" w:hint="eastAsia"/>
                <w:szCs w:val="21"/>
              </w:rPr>
              <w:t>（1）文明施工、环境保护管理体系健全，扬尘治理措施科学、可行的得5分；</w:t>
            </w:r>
          </w:p>
          <w:p w:rsidR="00E630A2" w:rsidRDefault="00E630A2">
            <w:pPr>
              <w:spacing w:line="440" w:lineRule="exact"/>
              <w:jc w:val="left"/>
              <w:rPr>
                <w:rFonts w:asciiTheme="minorEastAsia" w:hAnsiTheme="minorEastAsia" w:cs="Times New Roman"/>
                <w:szCs w:val="21"/>
              </w:rPr>
            </w:pPr>
            <w:r>
              <w:rPr>
                <w:rFonts w:asciiTheme="minorEastAsia" w:hAnsiTheme="minorEastAsia" w:cs="Times New Roman" w:hint="eastAsia"/>
                <w:szCs w:val="21"/>
              </w:rPr>
              <w:t>（2）文明施工、环境保护管理体系较健全，扬尘治理措施一般的得3分；</w:t>
            </w:r>
          </w:p>
          <w:p w:rsidR="00E630A2" w:rsidRDefault="00E630A2">
            <w:pPr>
              <w:spacing w:line="440" w:lineRule="exact"/>
              <w:jc w:val="left"/>
              <w:rPr>
                <w:rFonts w:asciiTheme="minorEastAsia" w:hAnsiTheme="minorEastAsia" w:cs="Times New Roman"/>
                <w:szCs w:val="21"/>
              </w:rPr>
            </w:pPr>
            <w:r>
              <w:rPr>
                <w:rFonts w:asciiTheme="minorEastAsia" w:hAnsiTheme="minorEastAsia" w:cs="Times New Roman" w:hint="eastAsia"/>
                <w:szCs w:val="21"/>
              </w:rPr>
              <w:t>（3）文明施工、环境保护管理体系基本健全，扬尘治理措施基本可行的得1分。</w:t>
            </w:r>
          </w:p>
        </w:tc>
      </w:tr>
      <w:tr w:rsidR="00E630A2">
        <w:trPr>
          <w:trHeight w:val="567"/>
          <w:jc w:val="center"/>
        </w:trPr>
        <w:tc>
          <w:tcPr>
            <w:tcW w:w="627" w:type="dxa"/>
            <w:vMerge/>
            <w:vAlign w:val="center"/>
          </w:tcPr>
          <w:p w:rsidR="00E630A2" w:rsidRDefault="00E630A2">
            <w:pPr>
              <w:spacing w:line="400" w:lineRule="exact"/>
            </w:pPr>
          </w:p>
        </w:tc>
        <w:tc>
          <w:tcPr>
            <w:tcW w:w="1405" w:type="dxa"/>
            <w:vMerge/>
            <w:vAlign w:val="center"/>
          </w:tcPr>
          <w:p w:rsidR="00E630A2" w:rsidRDefault="00E630A2">
            <w:pPr>
              <w:spacing w:line="400" w:lineRule="exact"/>
              <w:jc w:val="center"/>
              <w:rPr>
                <w:rFonts w:asciiTheme="minorEastAsia" w:hAnsiTheme="minorEastAsia" w:cs="宋体"/>
                <w:szCs w:val="21"/>
              </w:rPr>
            </w:pPr>
          </w:p>
        </w:tc>
        <w:tc>
          <w:tcPr>
            <w:tcW w:w="1701" w:type="dxa"/>
            <w:vAlign w:val="center"/>
          </w:tcPr>
          <w:p w:rsidR="00E630A2" w:rsidRDefault="00E630A2">
            <w:pPr>
              <w:spacing w:line="420" w:lineRule="exact"/>
              <w:jc w:val="center"/>
              <w:rPr>
                <w:rFonts w:asciiTheme="minorEastAsia" w:hAnsiTheme="minorEastAsia"/>
                <w:szCs w:val="21"/>
              </w:rPr>
            </w:pPr>
            <w:r>
              <w:rPr>
                <w:rFonts w:asciiTheme="minorEastAsia" w:hAnsiTheme="minorEastAsia" w:hint="eastAsia"/>
                <w:szCs w:val="21"/>
              </w:rPr>
              <w:t>工期保障措施（5分）</w:t>
            </w:r>
          </w:p>
        </w:tc>
        <w:tc>
          <w:tcPr>
            <w:tcW w:w="5773" w:type="dxa"/>
            <w:vAlign w:val="center"/>
          </w:tcPr>
          <w:p w:rsidR="00E630A2" w:rsidRDefault="00E630A2">
            <w:pPr>
              <w:spacing w:line="360" w:lineRule="auto"/>
              <w:jc w:val="left"/>
              <w:rPr>
                <w:rFonts w:asciiTheme="minorEastAsia" w:hAnsiTheme="minorEastAsia" w:cs="Times New Roman"/>
                <w:szCs w:val="21"/>
              </w:rPr>
            </w:pPr>
            <w:r>
              <w:rPr>
                <w:rFonts w:asciiTheme="minorEastAsia" w:hAnsiTheme="minorEastAsia" w:cs="Times New Roman" w:hint="eastAsia"/>
                <w:szCs w:val="21"/>
              </w:rPr>
              <w:t>（1）工期承诺满足磋商文件要求，工期保证措施合理且有针对性，有具体的违约责任的得5分；</w:t>
            </w:r>
          </w:p>
          <w:p w:rsidR="00E630A2" w:rsidRDefault="00E630A2">
            <w:pPr>
              <w:spacing w:line="360" w:lineRule="auto"/>
              <w:jc w:val="left"/>
              <w:rPr>
                <w:rFonts w:asciiTheme="minorEastAsia" w:hAnsiTheme="minorEastAsia" w:cs="Times New Roman"/>
                <w:szCs w:val="21"/>
              </w:rPr>
            </w:pPr>
            <w:r>
              <w:rPr>
                <w:rFonts w:asciiTheme="minorEastAsia" w:hAnsiTheme="minorEastAsia" w:cs="Times New Roman" w:hint="eastAsia"/>
                <w:szCs w:val="21"/>
              </w:rPr>
              <w:t>（2）工期承诺满足磋商文件要求，工期保证措施较合理，有</w:t>
            </w:r>
            <w:r>
              <w:rPr>
                <w:rFonts w:asciiTheme="minorEastAsia" w:hAnsiTheme="minorEastAsia" w:cs="Times New Roman" w:hint="eastAsia"/>
                <w:szCs w:val="21"/>
              </w:rPr>
              <w:lastRenderedPageBreak/>
              <w:t>一定的针对性，有较具体的违约责任的得3分；</w:t>
            </w:r>
          </w:p>
          <w:p w:rsidR="00E630A2" w:rsidRDefault="00E630A2">
            <w:pPr>
              <w:spacing w:line="360" w:lineRule="auto"/>
              <w:rPr>
                <w:rFonts w:asciiTheme="minorEastAsia" w:hAnsiTheme="minorEastAsia" w:cs="Arial"/>
                <w:szCs w:val="21"/>
              </w:rPr>
            </w:pPr>
            <w:r>
              <w:rPr>
                <w:rFonts w:asciiTheme="minorEastAsia" w:hAnsiTheme="minorEastAsia" w:cs="Times New Roman" w:hint="eastAsia"/>
                <w:szCs w:val="21"/>
              </w:rPr>
              <w:t>（3）工期承诺满足磋商文件要求，工期保证措施基本合理，违约责任不够具体的得1分。</w:t>
            </w:r>
          </w:p>
        </w:tc>
      </w:tr>
      <w:tr w:rsidR="00E630A2">
        <w:trPr>
          <w:trHeight w:val="567"/>
          <w:jc w:val="center"/>
        </w:trPr>
        <w:tc>
          <w:tcPr>
            <w:tcW w:w="627" w:type="dxa"/>
            <w:vMerge/>
            <w:vAlign w:val="center"/>
          </w:tcPr>
          <w:p w:rsidR="00E630A2" w:rsidRDefault="00E630A2">
            <w:pPr>
              <w:spacing w:line="400" w:lineRule="exact"/>
            </w:pPr>
          </w:p>
        </w:tc>
        <w:tc>
          <w:tcPr>
            <w:tcW w:w="1405" w:type="dxa"/>
            <w:vMerge/>
            <w:vAlign w:val="center"/>
          </w:tcPr>
          <w:p w:rsidR="00E630A2" w:rsidRDefault="00E630A2">
            <w:pPr>
              <w:spacing w:line="400" w:lineRule="exact"/>
              <w:jc w:val="center"/>
              <w:rPr>
                <w:rFonts w:asciiTheme="minorEastAsia" w:hAnsiTheme="minorEastAsia" w:cs="宋体"/>
                <w:szCs w:val="21"/>
              </w:rPr>
            </w:pPr>
          </w:p>
        </w:tc>
        <w:tc>
          <w:tcPr>
            <w:tcW w:w="1701" w:type="dxa"/>
            <w:vAlign w:val="center"/>
          </w:tcPr>
          <w:p w:rsidR="00E630A2" w:rsidRDefault="00E630A2" w:rsidP="003B4685">
            <w:pPr>
              <w:spacing w:line="420" w:lineRule="exact"/>
              <w:jc w:val="center"/>
              <w:rPr>
                <w:rFonts w:asciiTheme="minorEastAsia" w:hAnsiTheme="minorEastAsia"/>
                <w:szCs w:val="21"/>
              </w:rPr>
            </w:pPr>
            <w:r>
              <w:rPr>
                <w:rFonts w:asciiTheme="minorEastAsia" w:hAnsiTheme="minorEastAsia" w:hint="eastAsia"/>
                <w:szCs w:val="21"/>
              </w:rPr>
              <w:t>资源配置计划（</w:t>
            </w:r>
            <w:r w:rsidR="003B4685">
              <w:rPr>
                <w:rFonts w:asciiTheme="minorEastAsia" w:hAnsiTheme="minorEastAsia" w:hint="eastAsia"/>
                <w:szCs w:val="21"/>
              </w:rPr>
              <w:t>5</w:t>
            </w:r>
            <w:r>
              <w:rPr>
                <w:rFonts w:asciiTheme="minorEastAsia" w:hAnsiTheme="minorEastAsia" w:hint="eastAsia"/>
                <w:szCs w:val="21"/>
              </w:rPr>
              <w:t>分）</w:t>
            </w:r>
          </w:p>
        </w:tc>
        <w:tc>
          <w:tcPr>
            <w:tcW w:w="5773" w:type="dxa"/>
            <w:vAlign w:val="center"/>
          </w:tcPr>
          <w:p w:rsidR="00E630A2" w:rsidRDefault="00E630A2">
            <w:pPr>
              <w:spacing w:line="360" w:lineRule="auto"/>
              <w:rPr>
                <w:rFonts w:asciiTheme="minorEastAsia" w:hAnsiTheme="minorEastAsia"/>
                <w:szCs w:val="21"/>
              </w:rPr>
            </w:pPr>
            <w:r>
              <w:rPr>
                <w:rFonts w:asciiTheme="minorEastAsia" w:hAnsiTheme="minorEastAsia" w:hint="eastAsia"/>
                <w:szCs w:val="21"/>
              </w:rPr>
              <w:t>（</w:t>
            </w:r>
            <w:r>
              <w:rPr>
                <w:rFonts w:asciiTheme="minorEastAsia" w:hAnsiTheme="minorEastAsia"/>
                <w:szCs w:val="21"/>
              </w:rPr>
              <w:t>1</w:t>
            </w:r>
            <w:r>
              <w:rPr>
                <w:rFonts w:asciiTheme="minorEastAsia" w:hAnsiTheme="minorEastAsia" w:hint="eastAsia"/>
                <w:szCs w:val="21"/>
              </w:rPr>
              <w:t>）</w:t>
            </w:r>
            <w:r>
              <w:rPr>
                <w:rFonts w:asciiTheme="minorEastAsia" w:hAnsiTheme="minorEastAsia" w:cs="宋体" w:hint="eastAsia"/>
                <w:szCs w:val="21"/>
              </w:rPr>
              <w:t>机械设备配置合理，劳动力满足施工需要的得</w:t>
            </w:r>
            <w:r w:rsidR="003B4685">
              <w:rPr>
                <w:rFonts w:asciiTheme="minorEastAsia" w:hAnsiTheme="minorEastAsia" w:cs="宋体" w:hint="eastAsia"/>
                <w:szCs w:val="21"/>
              </w:rPr>
              <w:t>5</w:t>
            </w:r>
            <w:r>
              <w:rPr>
                <w:rFonts w:asciiTheme="minorEastAsia" w:hAnsiTheme="minorEastAsia" w:cs="宋体"/>
                <w:szCs w:val="21"/>
              </w:rPr>
              <w:t>分；</w:t>
            </w:r>
          </w:p>
          <w:p w:rsidR="00E630A2" w:rsidRDefault="00E630A2">
            <w:pPr>
              <w:spacing w:line="400" w:lineRule="exact"/>
              <w:rPr>
                <w:rFonts w:asciiTheme="minorEastAsia" w:hAnsiTheme="minorEastAsia" w:cs="宋体"/>
                <w:szCs w:val="21"/>
              </w:rPr>
            </w:pPr>
            <w:r>
              <w:rPr>
                <w:rFonts w:asciiTheme="minorEastAsia" w:hAnsiTheme="minorEastAsia" w:hint="eastAsia"/>
                <w:szCs w:val="21"/>
              </w:rPr>
              <w:t>（</w:t>
            </w:r>
            <w:r>
              <w:rPr>
                <w:rFonts w:asciiTheme="minorEastAsia" w:hAnsiTheme="minorEastAsia"/>
                <w:szCs w:val="21"/>
              </w:rPr>
              <w:t>2</w:t>
            </w:r>
            <w:r>
              <w:rPr>
                <w:rFonts w:asciiTheme="minorEastAsia" w:hAnsiTheme="minorEastAsia" w:hint="eastAsia"/>
                <w:szCs w:val="21"/>
              </w:rPr>
              <w:t>）</w:t>
            </w:r>
            <w:r>
              <w:rPr>
                <w:rFonts w:asciiTheme="minorEastAsia" w:hAnsiTheme="minorEastAsia" w:cs="宋体" w:hint="eastAsia"/>
                <w:szCs w:val="21"/>
              </w:rPr>
              <w:t>机械设备配置较合理，劳动力较好满足施工需要的得</w:t>
            </w:r>
            <w:r w:rsidR="003B4685">
              <w:rPr>
                <w:rFonts w:asciiTheme="minorEastAsia" w:hAnsiTheme="minorEastAsia" w:cs="宋体" w:hint="eastAsia"/>
                <w:szCs w:val="21"/>
              </w:rPr>
              <w:t>3</w:t>
            </w:r>
            <w:r>
              <w:rPr>
                <w:rFonts w:asciiTheme="minorEastAsia" w:hAnsiTheme="minorEastAsia" w:cs="宋体"/>
                <w:szCs w:val="21"/>
              </w:rPr>
              <w:t>分；</w:t>
            </w:r>
          </w:p>
          <w:p w:rsidR="00E630A2" w:rsidRDefault="00E630A2">
            <w:pPr>
              <w:spacing w:line="360" w:lineRule="auto"/>
              <w:rPr>
                <w:rFonts w:asciiTheme="minorEastAsia" w:hAnsiTheme="minorEastAsia" w:cs="Arial"/>
                <w:szCs w:val="21"/>
              </w:rPr>
            </w:pPr>
            <w:r>
              <w:rPr>
                <w:rFonts w:asciiTheme="minorEastAsia" w:hAnsiTheme="minorEastAsia" w:hint="eastAsia"/>
                <w:szCs w:val="21"/>
              </w:rPr>
              <w:t>（</w:t>
            </w:r>
            <w:r>
              <w:rPr>
                <w:rFonts w:asciiTheme="minorEastAsia" w:hAnsiTheme="minorEastAsia"/>
                <w:szCs w:val="21"/>
              </w:rPr>
              <w:t>3</w:t>
            </w:r>
            <w:r>
              <w:rPr>
                <w:rFonts w:asciiTheme="minorEastAsia" w:hAnsiTheme="minorEastAsia" w:hint="eastAsia"/>
                <w:szCs w:val="21"/>
              </w:rPr>
              <w:t>）</w:t>
            </w:r>
            <w:r>
              <w:rPr>
                <w:rFonts w:asciiTheme="minorEastAsia" w:hAnsiTheme="minorEastAsia" w:cs="宋体" w:hint="eastAsia"/>
                <w:szCs w:val="21"/>
              </w:rPr>
              <w:t>机械设备配置通用，劳动力基本满足施工需要的得</w:t>
            </w:r>
            <w:r>
              <w:rPr>
                <w:rFonts w:asciiTheme="minorEastAsia" w:hAnsiTheme="minorEastAsia" w:cs="宋体"/>
                <w:szCs w:val="21"/>
              </w:rPr>
              <w:t>1分。</w:t>
            </w:r>
          </w:p>
        </w:tc>
      </w:tr>
      <w:tr w:rsidR="00E630A2">
        <w:trPr>
          <w:trHeight w:val="567"/>
          <w:jc w:val="center"/>
        </w:trPr>
        <w:tc>
          <w:tcPr>
            <w:tcW w:w="627" w:type="dxa"/>
            <w:vMerge/>
            <w:vAlign w:val="center"/>
          </w:tcPr>
          <w:p w:rsidR="00E630A2" w:rsidRDefault="00E630A2">
            <w:pPr>
              <w:spacing w:line="400" w:lineRule="exact"/>
            </w:pPr>
          </w:p>
        </w:tc>
        <w:tc>
          <w:tcPr>
            <w:tcW w:w="1405" w:type="dxa"/>
            <w:vMerge/>
            <w:vAlign w:val="center"/>
          </w:tcPr>
          <w:p w:rsidR="00E630A2" w:rsidRDefault="00E630A2">
            <w:pPr>
              <w:spacing w:line="400" w:lineRule="exact"/>
              <w:jc w:val="center"/>
              <w:rPr>
                <w:rFonts w:asciiTheme="minorEastAsia" w:hAnsiTheme="minorEastAsia" w:cs="宋体"/>
                <w:szCs w:val="21"/>
              </w:rPr>
            </w:pPr>
          </w:p>
        </w:tc>
        <w:tc>
          <w:tcPr>
            <w:tcW w:w="1701" w:type="dxa"/>
            <w:vAlign w:val="center"/>
          </w:tcPr>
          <w:p w:rsidR="00E630A2" w:rsidRDefault="00E630A2" w:rsidP="00FB7C78">
            <w:pPr>
              <w:spacing w:line="420" w:lineRule="exact"/>
              <w:jc w:val="center"/>
              <w:rPr>
                <w:rFonts w:asciiTheme="minorEastAsia" w:hAnsiTheme="minorEastAsia" w:cs="宋体"/>
                <w:szCs w:val="21"/>
              </w:rPr>
            </w:pPr>
            <w:r>
              <w:rPr>
                <w:rFonts w:asciiTheme="minorEastAsia" w:hAnsiTheme="minorEastAsia" w:cs="宋体" w:hint="eastAsia"/>
                <w:szCs w:val="21"/>
              </w:rPr>
              <w:t>技术创新的应用实施措施（</w:t>
            </w:r>
            <w:r>
              <w:rPr>
                <w:rFonts w:asciiTheme="minorEastAsia" w:hAnsiTheme="minorEastAsia" w:cs="宋体"/>
                <w:szCs w:val="21"/>
              </w:rPr>
              <w:t>5</w:t>
            </w:r>
            <w:r>
              <w:rPr>
                <w:rFonts w:asciiTheme="minorEastAsia" w:hAnsiTheme="minorEastAsia" w:cs="宋体" w:hint="eastAsia"/>
                <w:szCs w:val="21"/>
              </w:rPr>
              <w:t>分）</w:t>
            </w:r>
          </w:p>
        </w:tc>
        <w:tc>
          <w:tcPr>
            <w:tcW w:w="5773" w:type="dxa"/>
            <w:vAlign w:val="center"/>
          </w:tcPr>
          <w:p w:rsidR="00E630A2" w:rsidRDefault="00E630A2">
            <w:pPr>
              <w:spacing w:line="360" w:lineRule="auto"/>
              <w:rPr>
                <w:rFonts w:asciiTheme="minorEastAsia" w:hAnsiTheme="minorEastAsia" w:cs="宋体"/>
                <w:szCs w:val="21"/>
              </w:rPr>
            </w:pPr>
            <w:r>
              <w:rPr>
                <w:rFonts w:asciiTheme="minorEastAsia" w:hAnsiTheme="minorEastAsia" w:cs="宋体" w:hint="eastAsia"/>
                <w:szCs w:val="21"/>
              </w:rPr>
              <w:t>（1）节能减排、绿色施工、工艺创新等技术创新的应用实施措施符合工程情况，具有针对性、可行性、经济适用性的得</w:t>
            </w:r>
            <w:r>
              <w:rPr>
                <w:rFonts w:asciiTheme="minorEastAsia" w:hAnsiTheme="minorEastAsia" w:cs="宋体"/>
                <w:szCs w:val="21"/>
              </w:rPr>
              <w:t>5</w:t>
            </w:r>
            <w:r>
              <w:rPr>
                <w:rFonts w:asciiTheme="minorEastAsia" w:hAnsiTheme="minorEastAsia" w:cs="宋体" w:hint="eastAsia"/>
                <w:szCs w:val="21"/>
              </w:rPr>
              <w:t>分；</w:t>
            </w:r>
          </w:p>
          <w:p w:rsidR="00E630A2" w:rsidRDefault="00E630A2">
            <w:pPr>
              <w:spacing w:line="360" w:lineRule="auto"/>
              <w:rPr>
                <w:rFonts w:asciiTheme="minorEastAsia" w:hAnsiTheme="minorEastAsia" w:cs="宋体"/>
                <w:szCs w:val="21"/>
              </w:rPr>
            </w:pPr>
            <w:r>
              <w:rPr>
                <w:rFonts w:asciiTheme="minorEastAsia" w:hAnsiTheme="minorEastAsia" w:cs="宋体" w:hint="eastAsia"/>
                <w:szCs w:val="21"/>
              </w:rPr>
              <w:t>（2）节能减排、绿色施工、工艺创新等技术创新的应用实施措施较符合工程情况，具有针对性的得</w:t>
            </w:r>
            <w:r>
              <w:rPr>
                <w:rFonts w:asciiTheme="minorEastAsia" w:hAnsiTheme="minorEastAsia" w:cs="宋体"/>
                <w:szCs w:val="21"/>
              </w:rPr>
              <w:t>3</w:t>
            </w:r>
            <w:r>
              <w:rPr>
                <w:rFonts w:asciiTheme="minorEastAsia" w:hAnsiTheme="minorEastAsia" w:cs="宋体" w:hint="eastAsia"/>
                <w:szCs w:val="21"/>
              </w:rPr>
              <w:t>分。</w:t>
            </w:r>
          </w:p>
          <w:p w:rsidR="00E630A2" w:rsidRDefault="00E630A2">
            <w:pPr>
              <w:spacing w:line="360" w:lineRule="auto"/>
              <w:rPr>
                <w:rFonts w:asciiTheme="minorEastAsia" w:hAnsiTheme="minorEastAsia" w:cs="宋体"/>
                <w:szCs w:val="21"/>
              </w:rPr>
            </w:pPr>
            <w:r>
              <w:rPr>
                <w:rFonts w:asciiTheme="minorEastAsia" w:hAnsiTheme="minorEastAsia" w:cs="Times New Roman"/>
                <w:szCs w:val="21"/>
              </w:rPr>
              <w:t>（</w:t>
            </w:r>
            <w:r>
              <w:rPr>
                <w:rFonts w:asciiTheme="minorEastAsia" w:hAnsiTheme="minorEastAsia" w:cs="Times New Roman" w:hint="eastAsia"/>
                <w:szCs w:val="21"/>
              </w:rPr>
              <w:t>3</w:t>
            </w:r>
            <w:r>
              <w:rPr>
                <w:rFonts w:asciiTheme="minorEastAsia" w:hAnsiTheme="minorEastAsia" w:cs="Times New Roman"/>
                <w:szCs w:val="21"/>
              </w:rPr>
              <w:t>）</w:t>
            </w:r>
            <w:r>
              <w:rPr>
                <w:rFonts w:asciiTheme="minorEastAsia" w:hAnsiTheme="minorEastAsia" w:cs="宋体" w:hint="eastAsia"/>
                <w:szCs w:val="21"/>
              </w:rPr>
              <w:t>节能减排、绿色施工、工艺创新等技术创新的应用实施措施基本符合工程情况，具有针对性的得1分。</w:t>
            </w:r>
          </w:p>
        </w:tc>
      </w:tr>
      <w:tr w:rsidR="00E630A2">
        <w:trPr>
          <w:trHeight w:val="567"/>
          <w:jc w:val="center"/>
        </w:trPr>
        <w:tc>
          <w:tcPr>
            <w:tcW w:w="627" w:type="dxa"/>
            <w:vMerge/>
            <w:vAlign w:val="center"/>
          </w:tcPr>
          <w:p w:rsidR="00E630A2" w:rsidRDefault="00E630A2">
            <w:pPr>
              <w:spacing w:line="400" w:lineRule="exact"/>
            </w:pPr>
          </w:p>
        </w:tc>
        <w:tc>
          <w:tcPr>
            <w:tcW w:w="1405" w:type="dxa"/>
            <w:vMerge/>
            <w:vAlign w:val="center"/>
          </w:tcPr>
          <w:p w:rsidR="00E630A2" w:rsidRDefault="00E630A2">
            <w:pPr>
              <w:spacing w:line="400" w:lineRule="exact"/>
              <w:jc w:val="center"/>
              <w:rPr>
                <w:rFonts w:asciiTheme="minorEastAsia" w:hAnsiTheme="minorEastAsia" w:cs="宋体"/>
                <w:szCs w:val="21"/>
              </w:rPr>
            </w:pPr>
          </w:p>
        </w:tc>
        <w:tc>
          <w:tcPr>
            <w:tcW w:w="1701" w:type="dxa"/>
            <w:vAlign w:val="center"/>
          </w:tcPr>
          <w:p w:rsidR="00E630A2" w:rsidRDefault="00E630A2">
            <w:pPr>
              <w:spacing w:line="420" w:lineRule="exact"/>
              <w:jc w:val="center"/>
              <w:rPr>
                <w:szCs w:val="21"/>
              </w:rPr>
            </w:pPr>
            <w:r w:rsidRPr="0037529D">
              <w:rPr>
                <w:rFonts w:asciiTheme="minorEastAsia" w:hAnsiTheme="minorEastAsia" w:cs="宋体" w:hint="eastAsia"/>
                <w:szCs w:val="21"/>
              </w:rPr>
              <w:t>风险管理措施（</w:t>
            </w:r>
            <w:r>
              <w:rPr>
                <w:rFonts w:asciiTheme="minorEastAsia" w:hAnsiTheme="minorEastAsia" w:cs="宋体" w:hint="eastAsia"/>
                <w:szCs w:val="21"/>
              </w:rPr>
              <w:t>5</w:t>
            </w:r>
            <w:r w:rsidRPr="0037529D">
              <w:rPr>
                <w:rFonts w:asciiTheme="minorEastAsia" w:hAnsiTheme="minorEastAsia" w:cs="宋体" w:hint="eastAsia"/>
                <w:szCs w:val="21"/>
              </w:rPr>
              <w:t>分）</w:t>
            </w:r>
          </w:p>
        </w:tc>
        <w:tc>
          <w:tcPr>
            <w:tcW w:w="5773" w:type="dxa"/>
            <w:vAlign w:val="center"/>
          </w:tcPr>
          <w:p w:rsidR="00E630A2" w:rsidRPr="0037529D" w:rsidRDefault="00E630A2" w:rsidP="0076499C">
            <w:pPr>
              <w:spacing w:line="440" w:lineRule="exact"/>
              <w:rPr>
                <w:rFonts w:asciiTheme="minorEastAsia" w:hAnsiTheme="minorEastAsia" w:cs="宋体"/>
                <w:szCs w:val="21"/>
              </w:rPr>
            </w:pPr>
            <w:r w:rsidRPr="0037529D">
              <w:rPr>
                <w:rFonts w:asciiTheme="minorEastAsia" w:hAnsiTheme="minorEastAsia" w:cs="宋体" w:hint="eastAsia"/>
                <w:szCs w:val="21"/>
              </w:rPr>
              <w:t>（1）风险防控管理措施齐全，风险预控符合规范要求，风险控制要点定位准确，各阶段风险控制及应急措施得力的得</w:t>
            </w:r>
            <w:r>
              <w:rPr>
                <w:rFonts w:asciiTheme="minorEastAsia" w:hAnsiTheme="minorEastAsia" w:cs="宋体" w:hint="eastAsia"/>
                <w:szCs w:val="21"/>
              </w:rPr>
              <w:t>5</w:t>
            </w:r>
            <w:r w:rsidRPr="0037529D">
              <w:rPr>
                <w:rFonts w:asciiTheme="minorEastAsia" w:hAnsiTheme="minorEastAsia" w:cs="宋体" w:hint="eastAsia"/>
                <w:szCs w:val="21"/>
              </w:rPr>
              <w:t>分；</w:t>
            </w:r>
          </w:p>
          <w:p w:rsidR="00E630A2" w:rsidRPr="0037529D" w:rsidRDefault="00E630A2" w:rsidP="0076499C">
            <w:pPr>
              <w:spacing w:line="440" w:lineRule="exact"/>
              <w:rPr>
                <w:rFonts w:asciiTheme="minorEastAsia" w:hAnsiTheme="minorEastAsia" w:cs="宋体"/>
                <w:szCs w:val="21"/>
              </w:rPr>
            </w:pPr>
            <w:r w:rsidRPr="0037529D">
              <w:rPr>
                <w:rFonts w:asciiTheme="minorEastAsia" w:hAnsiTheme="minorEastAsia" w:cs="宋体" w:hint="eastAsia"/>
                <w:szCs w:val="21"/>
              </w:rPr>
              <w:t>（2）风险防控管理措施较齐全，风险预控较符合规范要求，风险控制要点定位较准确，各阶段风险控制及应急措施一般的得</w:t>
            </w:r>
            <w:r>
              <w:rPr>
                <w:rFonts w:asciiTheme="minorEastAsia" w:hAnsiTheme="minorEastAsia" w:cs="宋体" w:hint="eastAsia"/>
                <w:szCs w:val="21"/>
              </w:rPr>
              <w:t>3</w:t>
            </w:r>
            <w:r w:rsidRPr="0037529D">
              <w:rPr>
                <w:rFonts w:asciiTheme="minorEastAsia" w:hAnsiTheme="minorEastAsia" w:cs="宋体" w:hint="eastAsia"/>
                <w:szCs w:val="21"/>
              </w:rPr>
              <w:t>分；</w:t>
            </w:r>
          </w:p>
          <w:p w:rsidR="00E630A2" w:rsidRDefault="00E630A2" w:rsidP="0076499C">
            <w:pPr>
              <w:spacing w:line="360" w:lineRule="auto"/>
              <w:rPr>
                <w:szCs w:val="21"/>
              </w:rPr>
            </w:pPr>
            <w:r w:rsidRPr="0037529D">
              <w:rPr>
                <w:rFonts w:asciiTheme="minorEastAsia" w:hAnsiTheme="minorEastAsia" w:cs="宋体" w:hint="eastAsia"/>
                <w:szCs w:val="21"/>
              </w:rPr>
              <w:t>（3）风险防控管理措施基本齐全，风险预控符合规范要求，风险控制要点定位基本准确，有各阶段风险控制及应急措施的得1分。</w:t>
            </w:r>
          </w:p>
        </w:tc>
      </w:tr>
      <w:tr w:rsidR="00E630A2">
        <w:trPr>
          <w:trHeight w:val="567"/>
          <w:jc w:val="center"/>
        </w:trPr>
        <w:tc>
          <w:tcPr>
            <w:tcW w:w="627" w:type="dxa"/>
            <w:vMerge/>
            <w:vAlign w:val="center"/>
          </w:tcPr>
          <w:p w:rsidR="00E630A2" w:rsidRDefault="00E630A2">
            <w:pPr>
              <w:spacing w:line="400" w:lineRule="exact"/>
            </w:pPr>
          </w:p>
        </w:tc>
        <w:tc>
          <w:tcPr>
            <w:tcW w:w="1405" w:type="dxa"/>
            <w:vMerge/>
            <w:vAlign w:val="center"/>
          </w:tcPr>
          <w:p w:rsidR="00E630A2" w:rsidRDefault="00E630A2">
            <w:pPr>
              <w:spacing w:line="400" w:lineRule="exact"/>
              <w:jc w:val="center"/>
              <w:rPr>
                <w:rFonts w:asciiTheme="minorEastAsia" w:hAnsiTheme="minorEastAsia" w:cs="宋体"/>
                <w:szCs w:val="21"/>
              </w:rPr>
            </w:pPr>
          </w:p>
        </w:tc>
        <w:tc>
          <w:tcPr>
            <w:tcW w:w="1701" w:type="dxa"/>
            <w:vAlign w:val="center"/>
          </w:tcPr>
          <w:p w:rsidR="00E630A2" w:rsidRDefault="00E630A2" w:rsidP="00D76C9F">
            <w:pPr>
              <w:spacing w:line="420" w:lineRule="exact"/>
              <w:jc w:val="center"/>
              <w:rPr>
                <w:rFonts w:asciiTheme="minorEastAsia" w:hAnsiTheme="minorEastAsia"/>
                <w:szCs w:val="21"/>
              </w:rPr>
            </w:pPr>
            <w:r>
              <w:rPr>
                <w:rFonts w:asciiTheme="minorEastAsia" w:hAnsiTheme="minorEastAsia" w:hint="eastAsia"/>
                <w:szCs w:val="21"/>
              </w:rPr>
              <w:t>降噪措施（</w:t>
            </w:r>
            <w:r>
              <w:rPr>
                <w:rFonts w:asciiTheme="minorEastAsia" w:hAnsiTheme="minorEastAsia"/>
                <w:szCs w:val="21"/>
              </w:rPr>
              <w:t>5</w:t>
            </w:r>
            <w:r>
              <w:rPr>
                <w:rFonts w:asciiTheme="minorEastAsia" w:hAnsiTheme="minorEastAsia" w:hint="eastAsia"/>
                <w:szCs w:val="21"/>
              </w:rPr>
              <w:t>分）</w:t>
            </w:r>
          </w:p>
        </w:tc>
        <w:tc>
          <w:tcPr>
            <w:tcW w:w="5773" w:type="dxa"/>
            <w:vAlign w:val="center"/>
          </w:tcPr>
          <w:p w:rsidR="00E630A2" w:rsidRDefault="00E630A2">
            <w:pPr>
              <w:spacing w:line="360" w:lineRule="auto"/>
              <w:rPr>
                <w:rFonts w:asciiTheme="minorEastAsia" w:hAnsiTheme="minorEastAsia" w:cs="Arial"/>
                <w:szCs w:val="21"/>
              </w:rPr>
            </w:pPr>
            <w:r>
              <w:rPr>
                <w:rFonts w:asciiTheme="minorEastAsia" w:hAnsiTheme="minorEastAsia" w:cs="Arial" w:hint="eastAsia"/>
                <w:szCs w:val="21"/>
              </w:rPr>
              <w:t>在施工过程中，为不影响工作人员日常办公，有具体</w:t>
            </w:r>
            <w:r>
              <w:rPr>
                <w:rFonts w:asciiTheme="minorEastAsia" w:hAnsiTheme="minorEastAsia" w:hint="eastAsia"/>
                <w:szCs w:val="21"/>
              </w:rPr>
              <w:t>降</w:t>
            </w:r>
            <w:r>
              <w:rPr>
                <w:rFonts w:asciiTheme="minorEastAsia" w:hAnsiTheme="minorEastAsia" w:cs="Arial" w:hint="eastAsia"/>
                <w:szCs w:val="21"/>
              </w:rPr>
              <w:t>噪、减震措施。</w:t>
            </w:r>
          </w:p>
          <w:p w:rsidR="00E630A2" w:rsidRDefault="00E630A2">
            <w:pPr>
              <w:spacing w:line="360" w:lineRule="auto"/>
              <w:rPr>
                <w:rFonts w:asciiTheme="minorEastAsia" w:hAnsiTheme="minorEastAsia" w:cs="Arial"/>
                <w:szCs w:val="21"/>
              </w:rPr>
            </w:pPr>
            <w:r>
              <w:rPr>
                <w:rFonts w:asciiTheme="minorEastAsia" w:hAnsiTheme="minorEastAsia" w:cs="Arial" w:hint="eastAsia"/>
                <w:szCs w:val="21"/>
              </w:rPr>
              <w:t>（</w:t>
            </w:r>
            <w:r>
              <w:rPr>
                <w:rFonts w:asciiTheme="minorEastAsia" w:hAnsiTheme="minorEastAsia" w:cs="Arial"/>
                <w:szCs w:val="21"/>
              </w:rPr>
              <w:t>1</w:t>
            </w:r>
            <w:r>
              <w:rPr>
                <w:rFonts w:asciiTheme="minorEastAsia" w:hAnsiTheme="minorEastAsia" w:cs="Arial" w:hint="eastAsia"/>
                <w:szCs w:val="21"/>
              </w:rPr>
              <w:t>）</w:t>
            </w:r>
            <w:r>
              <w:rPr>
                <w:rFonts w:asciiTheme="minorEastAsia" w:hAnsiTheme="minorEastAsia" w:hint="eastAsia"/>
                <w:szCs w:val="21"/>
              </w:rPr>
              <w:t>降</w:t>
            </w:r>
            <w:r>
              <w:rPr>
                <w:rFonts w:asciiTheme="minorEastAsia" w:hAnsiTheme="minorEastAsia" w:cs="Arial" w:hint="eastAsia"/>
                <w:szCs w:val="21"/>
              </w:rPr>
              <w:t>噪、减震措施合理、详实、可行的得</w:t>
            </w:r>
            <w:r>
              <w:rPr>
                <w:rFonts w:asciiTheme="minorEastAsia" w:hAnsiTheme="minorEastAsia" w:cs="Arial"/>
                <w:szCs w:val="21"/>
              </w:rPr>
              <w:t>5</w:t>
            </w:r>
            <w:r>
              <w:rPr>
                <w:rFonts w:asciiTheme="minorEastAsia" w:hAnsiTheme="minorEastAsia" w:cs="Arial" w:hint="eastAsia"/>
                <w:szCs w:val="21"/>
              </w:rPr>
              <w:t>分；</w:t>
            </w:r>
          </w:p>
          <w:p w:rsidR="00E630A2" w:rsidRDefault="00E630A2">
            <w:pPr>
              <w:spacing w:line="360" w:lineRule="auto"/>
              <w:rPr>
                <w:rFonts w:asciiTheme="minorEastAsia" w:hAnsiTheme="minorEastAsia" w:cs="Arial"/>
                <w:szCs w:val="21"/>
              </w:rPr>
            </w:pPr>
            <w:r>
              <w:rPr>
                <w:rFonts w:asciiTheme="minorEastAsia" w:hAnsiTheme="minorEastAsia" w:cs="Arial" w:hint="eastAsia"/>
                <w:szCs w:val="21"/>
              </w:rPr>
              <w:t>（</w:t>
            </w:r>
            <w:r>
              <w:rPr>
                <w:rFonts w:asciiTheme="minorEastAsia" w:hAnsiTheme="minorEastAsia" w:cs="Arial"/>
                <w:szCs w:val="21"/>
              </w:rPr>
              <w:t>2</w:t>
            </w:r>
            <w:r>
              <w:rPr>
                <w:rFonts w:asciiTheme="minorEastAsia" w:hAnsiTheme="minorEastAsia" w:cs="Arial" w:hint="eastAsia"/>
                <w:szCs w:val="21"/>
              </w:rPr>
              <w:t>）</w:t>
            </w:r>
            <w:r>
              <w:rPr>
                <w:rFonts w:asciiTheme="minorEastAsia" w:hAnsiTheme="minorEastAsia" w:hint="eastAsia"/>
                <w:szCs w:val="21"/>
              </w:rPr>
              <w:t>降</w:t>
            </w:r>
            <w:r>
              <w:rPr>
                <w:rFonts w:asciiTheme="minorEastAsia" w:hAnsiTheme="minorEastAsia" w:cs="Arial" w:hint="eastAsia"/>
                <w:szCs w:val="21"/>
              </w:rPr>
              <w:t>噪、减震措施较合理、详实、可行的得</w:t>
            </w:r>
            <w:r>
              <w:rPr>
                <w:rFonts w:asciiTheme="minorEastAsia" w:hAnsiTheme="minorEastAsia" w:cs="Arial"/>
                <w:szCs w:val="21"/>
              </w:rPr>
              <w:t>3</w:t>
            </w:r>
            <w:r>
              <w:rPr>
                <w:rFonts w:asciiTheme="minorEastAsia" w:hAnsiTheme="minorEastAsia" w:cs="Arial" w:hint="eastAsia"/>
                <w:szCs w:val="21"/>
              </w:rPr>
              <w:t>分；</w:t>
            </w:r>
          </w:p>
          <w:p w:rsidR="00E630A2" w:rsidRDefault="00E630A2">
            <w:pPr>
              <w:spacing w:line="360" w:lineRule="auto"/>
              <w:rPr>
                <w:rFonts w:asciiTheme="minorEastAsia" w:hAnsiTheme="minorEastAsia" w:cs="Arial"/>
                <w:szCs w:val="21"/>
              </w:rPr>
            </w:pPr>
            <w:r>
              <w:rPr>
                <w:rFonts w:asciiTheme="minorEastAsia" w:hAnsiTheme="minorEastAsia" w:cs="Arial" w:hint="eastAsia"/>
                <w:szCs w:val="21"/>
              </w:rPr>
              <w:t>（</w:t>
            </w:r>
            <w:r>
              <w:rPr>
                <w:rFonts w:asciiTheme="minorEastAsia" w:hAnsiTheme="minorEastAsia" w:cs="Arial"/>
                <w:szCs w:val="21"/>
              </w:rPr>
              <w:t>3</w:t>
            </w:r>
            <w:r>
              <w:rPr>
                <w:rFonts w:asciiTheme="minorEastAsia" w:hAnsiTheme="minorEastAsia" w:cs="Arial" w:hint="eastAsia"/>
                <w:szCs w:val="21"/>
              </w:rPr>
              <w:t>）</w:t>
            </w:r>
            <w:r>
              <w:rPr>
                <w:rFonts w:asciiTheme="minorEastAsia" w:hAnsiTheme="minorEastAsia" w:hint="eastAsia"/>
                <w:szCs w:val="21"/>
              </w:rPr>
              <w:t>降</w:t>
            </w:r>
            <w:r>
              <w:rPr>
                <w:rFonts w:asciiTheme="minorEastAsia" w:hAnsiTheme="minorEastAsia" w:cs="Arial" w:hint="eastAsia"/>
                <w:szCs w:val="21"/>
              </w:rPr>
              <w:t>噪、减震措施基本可行的得</w:t>
            </w:r>
            <w:r>
              <w:rPr>
                <w:rFonts w:asciiTheme="minorEastAsia" w:hAnsiTheme="minorEastAsia" w:cs="Arial"/>
                <w:szCs w:val="21"/>
              </w:rPr>
              <w:t>1</w:t>
            </w:r>
            <w:r>
              <w:rPr>
                <w:rFonts w:asciiTheme="minorEastAsia" w:hAnsiTheme="minorEastAsia" w:cs="Arial" w:hint="eastAsia"/>
                <w:szCs w:val="21"/>
              </w:rPr>
              <w:t>分。</w:t>
            </w:r>
          </w:p>
        </w:tc>
      </w:tr>
      <w:tr w:rsidR="00E630A2">
        <w:trPr>
          <w:trHeight w:val="567"/>
          <w:jc w:val="center"/>
        </w:trPr>
        <w:tc>
          <w:tcPr>
            <w:tcW w:w="627" w:type="dxa"/>
            <w:vMerge/>
            <w:vAlign w:val="center"/>
          </w:tcPr>
          <w:p w:rsidR="00E630A2" w:rsidRDefault="00E630A2">
            <w:pPr>
              <w:spacing w:line="400" w:lineRule="exact"/>
            </w:pPr>
          </w:p>
        </w:tc>
        <w:tc>
          <w:tcPr>
            <w:tcW w:w="1405" w:type="dxa"/>
            <w:vMerge/>
            <w:vAlign w:val="center"/>
          </w:tcPr>
          <w:p w:rsidR="00E630A2" w:rsidRDefault="00E630A2">
            <w:pPr>
              <w:spacing w:line="400" w:lineRule="exact"/>
              <w:jc w:val="center"/>
              <w:rPr>
                <w:rFonts w:asciiTheme="minorEastAsia" w:hAnsiTheme="minorEastAsia" w:cs="宋体"/>
                <w:szCs w:val="21"/>
              </w:rPr>
            </w:pPr>
          </w:p>
        </w:tc>
        <w:tc>
          <w:tcPr>
            <w:tcW w:w="7474" w:type="dxa"/>
            <w:gridSpan w:val="2"/>
            <w:vAlign w:val="center"/>
          </w:tcPr>
          <w:p w:rsidR="00E630A2" w:rsidRDefault="00E630A2">
            <w:pPr>
              <w:spacing w:line="360" w:lineRule="auto"/>
              <w:rPr>
                <w:rFonts w:asciiTheme="minorEastAsia" w:hAnsiTheme="minorEastAsia"/>
                <w:szCs w:val="21"/>
              </w:rPr>
            </w:pPr>
            <w:r>
              <w:rPr>
                <w:rFonts w:asciiTheme="minorEastAsia" w:hAnsiTheme="minorEastAsia" w:cs="宋体" w:hint="eastAsia"/>
                <w:szCs w:val="21"/>
              </w:rPr>
              <w:t>备注：上述评分因素缺项或不符合磋商文件要求的，得</w:t>
            </w:r>
            <w:r>
              <w:rPr>
                <w:rFonts w:asciiTheme="minorEastAsia" w:hAnsiTheme="minorEastAsia" w:cs="宋体"/>
                <w:szCs w:val="21"/>
              </w:rPr>
              <w:t>0分。</w:t>
            </w:r>
          </w:p>
        </w:tc>
      </w:tr>
      <w:tr w:rsidR="00E630A2">
        <w:trPr>
          <w:trHeight w:val="567"/>
          <w:jc w:val="center"/>
        </w:trPr>
        <w:tc>
          <w:tcPr>
            <w:tcW w:w="627" w:type="dxa"/>
            <w:vAlign w:val="center"/>
          </w:tcPr>
          <w:p w:rsidR="00E630A2" w:rsidRDefault="00E630A2">
            <w:pPr>
              <w:spacing w:line="400" w:lineRule="exact"/>
              <w:rPr>
                <w:rFonts w:ascii="Calibri" w:hAnsi="宋体"/>
                <w:szCs w:val="21"/>
              </w:rPr>
            </w:pPr>
            <w:r>
              <w:t>2.2.</w:t>
            </w:r>
            <w:r>
              <w:lastRenderedPageBreak/>
              <w:t>4(2)</w:t>
            </w:r>
          </w:p>
        </w:tc>
        <w:tc>
          <w:tcPr>
            <w:tcW w:w="1405" w:type="dxa"/>
            <w:vAlign w:val="center"/>
          </w:tcPr>
          <w:p w:rsidR="00E630A2" w:rsidRDefault="00E630A2" w:rsidP="00706E95">
            <w:pPr>
              <w:spacing w:line="400" w:lineRule="exact"/>
              <w:rPr>
                <w:rFonts w:asciiTheme="minorEastAsia" w:hAnsiTheme="minorEastAsia" w:cs="宋体"/>
                <w:szCs w:val="21"/>
              </w:rPr>
            </w:pPr>
            <w:r>
              <w:rPr>
                <w:rFonts w:asciiTheme="minorEastAsia" w:hAnsiTheme="minorEastAsia" w:cs="宋体" w:hint="eastAsia"/>
                <w:szCs w:val="21"/>
              </w:rPr>
              <w:lastRenderedPageBreak/>
              <w:t>磋商报价评</w:t>
            </w:r>
            <w:r>
              <w:rPr>
                <w:rFonts w:asciiTheme="minorEastAsia" w:hAnsiTheme="minorEastAsia" w:cs="宋体" w:hint="eastAsia"/>
                <w:szCs w:val="21"/>
              </w:rPr>
              <w:lastRenderedPageBreak/>
              <w:t>分标准（</w:t>
            </w:r>
            <w:r w:rsidR="00706E95">
              <w:rPr>
                <w:rFonts w:asciiTheme="minorEastAsia" w:hAnsiTheme="minorEastAsia" w:cs="宋体" w:hint="eastAsia"/>
                <w:szCs w:val="21"/>
              </w:rPr>
              <w:t>3</w:t>
            </w:r>
            <w:r>
              <w:rPr>
                <w:rFonts w:asciiTheme="minorEastAsia" w:hAnsiTheme="minorEastAsia" w:cs="宋体"/>
                <w:szCs w:val="21"/>
              </w:rPr>
              <w:t>0分）</w:t>
            </w:r>
          </w:p>
        </w:tc>
        <w:tc>
          <w:tcPr>
            <w:tcW w:w="1701" w:type="dxa"/>
            <w:vAlign w:val="center"/>
          </w:tcPr>
          <w:p w:rsidR="00E630A2" w:rsidRDefault="00E630A2">
            <w:pPr>
              <w:spacing w:line="400" w:lineRule="exact"/>
              <w:jc w:val="center"/>
              <w:rPr>
                <w:rFonts w:asciiTheme="minorEastAsia" w:hAnsiTheme="minorEastAsia" w:cs="宋体"/>
                <w:szCs w:val="21"/>
              </w:rPr>
            </w:pPr>
            <w:r>
              <w:rPr>
                <w:rFonts w:asciiTheme="minorEastAsia" w:hAnsiTheme="minorEastAsia" w:cs="宋体" w:hint="eastAsia"/>
                <w:szCs w:val="21"/>
              </w:rPr>
              <w:lastRenderedPageBreak/>
              <w:t>磋商报价</w:t>
            </w:r>
          </w:p>
        </w:tc>
        <w:tc>
          <w:tcPr>
            <w:tcW w:w="5773" w:type="dxa"/>
            <w:vAlign w:val="center"/>
          </w:tcPr>
          <w:p w:rsidR="00E630A2" w:rsidRPr="00DA1E4B" w:rsidRDefault="00E630A2">
            <w:pPr>
              <w:autoSpaceDE w:val="0"/>
              <w:autoSpaceDN w:val="0"/>
              <w:adjustRightInd w:val="0"/>
              <w:spacing w:line="400" w:lineRule="exact"/>
              <w:ind w:right="130"/>
              <w:rPr>
                <w:rFonts w:asciiTheme="minorEastAsia" w:hAnsiTheme="minorEastAsia" w:cs="宋体"/>
                <w:szCs w:val="21"/>
              </w:rPr>
            </w:pPr>
            <w:r w:rsidRPr="00DA1E4B">
              <w:rPr>
                <w:rFonts w:asciiTheme="minorEastAsia" w:hAnsiTheme="minorEastAsia" w:cs="宋体" w:hint="eastAsia"/>
                <w:szCs w:val="21"/>
              </w:rPr>
              <w:t>磋商报价得分</w:t>
            </w:r>
            <w:r w:rsidRPr="00DA1E4B">
              <w:rPr>
                <w:rFonts w:asciiTheme="minorEastAsia" w:hAnsiTheme="minorEastAsia" w:cs="宋体"/>
                <w:szCs w:val="21"/>
              </w:rPr>
              <w:t xml:space="preserve"> =</w:t>
            </w:r>
            <w:r w:rsidRPr="00DA1E4B">
              <w:rPr>
                <w:rFonts w:asciiTheme="minorEastAsia" w:hAnsiTheme="minorEastAsia" w:cs="宋体" w:hint="eastAsia"/>
                <w:szCs w:val="21"/>
              </w:rPr>
              <w:t>（磋商基准价</w:t>
            </w:r>
            <w:r w:rsidRPr="00DA1E4B">
              <w:rPr>
                <w:rFonts w:asciiTheme="minorEastAsia" w:hAnsiTheme="minorEastAsia" w:cs="宋体"/>
                <w:szCs w:val="21"/>
              </w:rPr>
              <w:t xml:space="preserve"> ÷ 最后磋商报价）×</w:t>
            </w:r>
            <w:r w:rsidR="004E0A6F" w:rsidRPr="00DA1E4B">
              <w:rPr>
                <w:rFonts w:asciiTheme="minorEastAsia" w:hAnsiTheme="minorEastAsia" w:hint="eastAsia"/>
                <w:szCs w:val="21"/>
              </w:rPr>
              <w:t>3</w:t>
            </w:r>
            <w:r w:rsidRPr="00DA1E4B">
              <w:rPr>
                <w:rFonts w:asciiTheme="minorEastAsia" w:hAnsiTheme="minorEastAsia"/>
                <w:szCs w:val="21"/>
              </w:rPr>
              <w:t>0</w:t>
            </w:r>
          </w:p>
          <w:p w:rsidR="00E630A2" w:rsidRPr="00DA1E4B" w:rsidRDefault="00E630A2">
            <w:pPr>
              <w:autoSpaceDE w:val="0"/>
              <w:autoSpaceDN w:val="0"/>
              <w:adjustRightInd w:val="0"/>
              <w:spacing w:line="400" w:lineRule="exact"/>
              <w:ind w:right="130"/>
              <w:rPr>
                <w:rFonts w:asciiTheme="minorEastAsia" w:hAnsiTheme="minorEastAsia" w:cs="宋体"/>
                <w:szCs w:val="21"/>
              </w:rPr>
            </w:pPr>
            <w:r w:rsidRPr="00DA1E4B">
              <w:rPr>
                <w:rFonts w:asciiTheme="minorEastAsia" w:hAnsiTheme="minorEastAsia" w:cs="宋体" w:hint="eastAsia"/>
                <w:szCs w:val="21"/>
              </w:rPr>
              <w:lastRenderedPageBreak/>
              <w:t>说明：评分计算最终保留两位小数（第三位四舍五入）</w:t>
            </w:r>
          </w:p>
        </w:tc>
      </w:tr>
      <w:tr w:rsidR="00542B69" w:rsidTr="000C4417">
        <w:trPr>
          <w:trHeight w:val="1828"/>
          <w:jc w:val="center"/>
        </w:trPr>
        <w:tc>
          <w:tcPr>
            <w:tcW w:w="627" w:type="dxa"/>
            <w:vMerge w:val="restart"/>
            <w:vAlign w:val="center"/>
          </w:tcPr>
          <w:p w:rsidR="00542B69" w:rsidRDefault="00542B69">
            <w:pPr>
              <w:spacing w:line="400" w:lineRule="exact"/>
            </w:pPr>
            <w:r>
              <w:lastRenderedPageBreak/>
              <w:t>2.2.4(</w:t>
            </w:r>
            <w:r>
              <w:rPr>
                <w:rFonts w:hint="eastAsia"/>
              </w:rPr>
              <w:t>3</w:t>
            </w:r>
            <w:r>
              <w:t>)</w:t>
            </w:r>
          </w:p>
        </w:tc>
        <w:tc>
          <w:tcPr>
            <w:tcW w:w="1405" w:type="dxa"/>
            <w:vMerge w:val="restart"/>
            <w:vAlign w:val="center"/>
          </w:tcPr>
          <w:p w:rsidR="00542B69" w:rsidRDefault="00542B69" w:rsidP="00590635">
            <w:pPr>
              <w:spacing w:line="400" w:lineRule="exact"/>
              <w:jc w:val="center"/>
              <w:rPr>
                <w:rFonts w:asciiTheme="minorEastAsia" w:hAnsiTheme="minorEastAsia" w:cs="宋体"/>
                <w:szCs w:val="21"/>
              </w:rPr>
            </w:pPr>
            <w:r>
              <w:rPr>
                <w:rFonts w:ascii="宋体" w:hAnsi="宋体" w:cs="宋体" w:hint="eastAsia"/>
                <w:szCs w:val="21"/>
              </w:rPr>
              <w:t>其他因素评分标准（</w:t>
            </w:r>
            <w:r w:rsidR="00590635">
              <w:rPr>
                <w:rFonts w:ascii="宋体" w:hAnsi="宋体" w:cs="宋体" w:hint="eastAsia"/>
                <w:szCs w:val="21"/>
              </w:rPr>
              <w:t>20</w:t>
            </w:r>
            <w:r>
              <w:rPr>
                <w:rFonts w:ascii="宋体" w:hAnsi="宋体" w:cs="宋体"/>
                <w:szCs w:val="21"/>
              </w:rPr>
              <w:t>分）</w:t>
            </w:r>
          </w:p>
        </w:tc>
        <w:tc>
          <w:tcPr>
            <w:tcW w:w="1701" w:type="dxa"/>
            <w:vAlign w:val="center"/>
          </w:tcPr>
          <w:p w:rsidR="00542B69" w:rsidRPr="00DA1E4B" w:rsidRDefault="00542B69">
            <w:pPr>
              <w:spacing w:line="400" w:lineRule="exact"/>
              <w:jc w:val="center"/>
              <w:rPr>
                <w:rFonts w:ascii="宋体" w:hAnsi="宋体" w:cs="宋体"/>
                <w:szCs w:val="21"/>
              </w:rPr>
            </w:pPr>
            <w:r w:rsidRPr="00DA1E4B">
              <w:rPr>
                <w:rFonts w:ascii="宋体" w:hAnsi="宋体" w:cs="宋体" w:hint="eastAsia"/>
                <w:szCs w:val="21"/>
              </w:rPr>
              <w:t>企业业绩</w:t>
            </w:r>
            <w:r w:rsidR="00057A32" w:rsidRPr="00DA1E4B">
              <w:rPr>
                <w:rFonts w:ascii="宋体" w:hAnsi="宋体" w:cs="宋体" w:hint="eastAsia"/>
                <w:szCs w:val="21"/>
              </w:rPr>
              <w:t>（4分）</w:t>
            </w:r>
          </w:p>
        </w:tc>
        <w:tc>
          <w:tcPr>
            <w:tcW w:w="5773" w:type="dxa"/>
            <w:vAlign w:val="center"/>
          </w:tcPr>
          <w:p w:rsidR="00542B69" w:rsidRPr="00DA1E4B" w:rsidRDefault="00542B69" w:rsidP="000C4417">
            <w:pPr>
              <w:widowControl/>
              <w:spacing w:line="400" w:lineRule="exact"/>
              <w:jc w:val="left"/>
              <w:rPr>
                <w:rFonts w:ascii="宋体" w:eastAsia="宋体" w:hAnsi="宋体" w:cs="Times New Roman"/>
                <w:szCs w:val="21"/>
              </w:rPr>
            </w:pPr>
            <w:r w:rsidRPr="00DA1E4B">
              <w:rPr>
                <w:rFonts w:ascii="宋体" w:eastAsia="宋体" w:hAnsi="宋体" w:cs="Times New Roman" w:hint="eastAsia"/>
                <w:szCs w:val="21"/>
              </w:rPr>
              <w:t>2020年以来供应商承担过类似</w:t>
            </w:r>
            <w:r w:rsidRPr="00DA1E4B">
              <w:rPr>
                <w:rFonts w:ascii="宋体" w:eastAsia="宋体" w:hAnsi="宋体" w:cs="宋体" w:hint="eastAsia"/>
                <w:szCs w:val="21"/>
              </w:rPr>
              <w:t>装饰装修</w:t>
            </w:r>
            <w:r w:rsidRPr="00DA1E4B">
              <w:rPr>
                <w:rFonts w:ascii="宋体" w:eastAsia="宋体" w:hAnsi="宋体" w:cs="Times New Roman" w:hint="eastAsia"/>
                <w:szCs w:val="21"/>
              </w:rPr>
              <w:t>业绩的得2分/项，最多得</w:t>
            </w:r>
            <w:r w:rsidR="00582691" w:rsidRPr="00DA1E4B">
              <w:rPr>
                <w:rFonts w:ascii="宋体" w:eastAsia="宋体" w:hAnsi="宋体" w:cs="Times New Roman" w:hint="eastAsia"/>
                <w:szCs w:val="21"/>
              </w:rPr>
              <w:t>4</w:t>
            </w:r>
            <w:r w:rsidRPr="00DA1E4B">
              <w:rPr>
                <w:rFonts w:ascii="宋体" w:eastAsia="宋体" w:hAnsi="宋体" w:cs="Times New Roman" w:hint="eastAsia"/>
                <w:szCs w:val="21"/>
              </w:rPr>
              <w:t>分。</w:t>
            </w:r>
          </w:p>
          <w:p w:rsidR="00542B69" w:rsidRPr="00DA1E4B" w:rsidRDefault="00542B69" w:rsidP="009D4490">
            <w:pPr>
              <w:spacing w:line="440" w:lineRule="exact"/>
              <w:rPr>
                <w:szCs w:val="21"/>
              </w:rPr>
            </w:pPr>
            <w:r w:rsidRPr="00DA1E4B">
              <w:rPr>
                <w:rFonts w:ascii="宋体" w:eastAsia="宋体" w:hAnsi="宋体" w:cs="Times New Roman" w:hint="eastAsia"/>
                <w:szCs w:val="21"/>
              </w:rPr>
              <w:t>备注：提供合同，时间以合同签订时间为准。</w:t>
            </w:r>
          </w:p>
        </w:tc>
      </w:tr>
      <w:tr w:rsidR="00542B69">
        <w:trPr>
          <w:trHeight w:val="552"/>
          <w:jc w:val="center"/>
        </w:trPr>
        <w:tc>
          <w:tcPr>
            <w:tcW w:w="627" w:type="dxa"/>
            <w:vMerge/>
            <w:vAlign w:val="center"/>
          </w:tcPr>
          <w:p w:rsidR="00542B69" w:rsidRDefault="00542B69">
            <w:pPr>
              <w:spacing w:line="400" w:lineRule="exact"/>
            </w:pPr>
          </w:p>
        </w:tc>
        <w:tc>
          <w:tcPr>
            <w:tcW w:w="1405" w:type="dxa"/>
            <w:vMerge/>
            <w:vAlign w:val="center"/>
          </w:tcPr>
          <w:p w:rsidR="00542B69" w:rsidRDefault="00542B69" w:rsidP="00542B69">
            <w:pPr>
              <w:spacing w:line="400" w:lineRule="exact"/>
              <w:jc w:val="center"/>
              <w:rPr>
                <w:rFonts w:asciiTheme="minorEastAsia" w:hAnsiTheme="minorEastAsia" w:cs="宋体"/>
                <w:szCs w:val="21"/>
              </w:rPr>
            </w:pPr>
          </w:p>
        </w:tc>
        <w:tc>
          <w:tcPr>
            <w:tcW w:w="1701" w:type="dxa"/>
            <w:vMerge w:val="restart"/>
            <w:vAlign w:val="center"/>
          </w:tcPr>
          <w:p w:rsidR="00542B69" w:rsidRDefault="00542B69">
            <w:pPr>
              <w:spacing w:line="400" w:lineRule="exact"/>
              <w:jc w:val="center"/>
              <w:rPr>
                <w:rFonts w:asciiTheme="minorEastAsia" w:hAnsiTheme="minorEastAsia" w:cs="宋体"/>
                <w:szCs w:val="21"/>
              </w:rPr>
            </w:pPr>
            <w:r>
              <w:rPr>
                <w:rFonts w:asciiTheme="minorEastAsia" w:hAnsiTheme="minorEastAsia" w:cs="宋体" w:hint="eastAsia"/>
                <w:kern w:val="0"/>
                <w:szCs w:val="21"/>
              </w:rPr>
              <w:t>优惠承诺（10分）</w:t>
            </w:r>
          </w:p>
        </w:tc>
        <w:tc>
          <w:tcPr>
            <w:tcW w:w="5773" w:type="dxa"/>
            <w:vAlign w:val="center"/>
          </w:tcPr>
          <w:p w:rsidR="00542B69" w:rsidRDefault="00542B69">
            <w:pPr>
              <w:spacing w:line="440" w:lineRule="exact"/>
              <w:rPr>
                <w:rFonts w:asciiTheme="minorEastAsia" w:hAnsiTheme="minorEastAsia" w:cs="宋体"/>
                <w:szCs w:val="21"/>
              </w:rPr>
            </w:pPr>
            <w:r>
              <w:rPr>
                <w:rFonts w:asciiTheme="minorEastAsia" w:hAnsiTheme="minorEastAsia" w:cs="宋体" w:hint="eastAsia"/>
                <w:szCs w:val="21"/>
              </w:rPr>
              <w:t>（1）优惠承诺应是符合工程实际情况，确保依法依规，优惠合理，详实可行的得5分；</w:t>
            </w:r>
          </w:p>
          <w:p w:rsidR="00542B69" w:rsidRDefault="00542B69">
            <w:pPr>
              <w:spacing w:line="440" w:lineRule="exact"/>
              <w:rPr>
                <w:rFonts w:asciiTheme="minorEastAsia" w:hAnsiTheme="minorEastAsia" w:cs="宋体"/>
                <w:szCs w:val="21"/>
              </w:rPr>
            </w:pPr>
            <w:r>
              <w:rPr>
                <w:rFonts w:asciiTheme="minorEastAsia" w:hAnsiTheme="minorEastAsia" w:cs="宋体" w:hint="eastAsia"/>
                <w:szCs w:val="21"/>
              </w:rPr>
              <w:t>（2）优惠承诺应是符合工程实际情况，确保依法依规，优惠较合理，详实较可行的得3分；</w:t>
            </w:r>
          </w:p>
          <w:p w:rsidR="00542B69" w:rsidRDefault="00542B69">
            <w:pPr>
              <w:spacing w:line="440" w:lineRule="exact"/>
              <w:rPr>
                <w:rFonts w:asciiTheme="minorEastAsia" w:hAnsiTheme="minorEastAsia" w:cs="宋体"/>
                <w:szCs w:val="21"/>
              </w:rPr>
            </w:pPr>
            <w:r>
              <w:rPr>
                <w:rFonts w:asciiTheme="minorEastAsia" w:hAnsiTheme="minorEastAsia" w:cs="宋体" w:hint="eastAsia"/>
                <w:szCs w:val="21"/>
              </w:rPr>
              <w:t>（3）优惠承诺符合工程实际情况，确保依法依规，优惠基本合理，基本详实可行的得1分。</w:t>
            </w:r>
          </w:p>
        </w:tc>
      </w:tr>
      <w:tr w:rsidR="00542B69">
        <w:trPr>
          <w:trHeight w:val="552"/>
          <w:jc w:val="center"/>
        </w:trPr>
        <w:tc>
          <w:tcPr>
            <w:tcW w:w="627" w:type="dxa"/>
            <w:vMerge/>
            <w:vAlign w:val="center"/>
          </w:tcPr>
          <w:p w:rsidR="00542B69" w:rsidRDefault="00542B69">
            <w:pPr>
              <w:spacing w:line="400" w:lineRule="exact"/>
            </w:pPr>
          </w:p>
        </w:tc>
        <w:tc>
          <w:tcPr>
            <w:tcW w:w="1405" w:type="dxa"/>
            <w:vMerge/>
            <w:vAlign w:val="center"/>
          </w:tcPr>
          <w:p w:rsidR="00542B69" w:rsidRDefault="00542B69" w:rsidP="00542B69">
            <w:pPr>
              <w:spacing w:line="400" w:lineRule="exact"/>
              <w:jc w:val="center"/>
              <w:rPr>
                <w:rFonts w:asciiTheme="minorEastAsia" w:hAnsiTheme="minorEastAsia" w:cs="宋体"/>
                <w:szCs w:val="21"/>
              </w:rPr>
            </w:pPr>
          </w:p>
        </w:tc>
        <w:tc>
          <w:tcPr>
            <w:tcW w:w="1701" w:type="dxa"/>
            <w:vMerge/>
            <w:vAlign w:val="center"/>
          </w:tcPr>
          <w:p w:rsidR="00542B69" w:rsidRDefault="00542B69">
            <w:pPr>
              <w:spacing w:line="400" w:lineRule="exact"/>
              <w:jc w:val="center"/>
              <w:rPr>
                <w:rFonts w:asciiTheme="minorEastAsia" w:hAnsiTheme="minorEastAsia" w:cs="宋体"/>
                <w:szCs w:val="21"/>
              </w:rPr>
            </w:pPr>
          </w:p>
        </w:tc>
        <w:tc>
          <w:tcPr>
            <w:tcW w:w="5773" w:type="dxa"/>
            <w:vAlign w:val="center"/>
          </w:tcPr>
          <w:p w:rsidR="00542B69" w:rsidRDefault="00542B69" w:rsidP="000C4417">
            <w:pPr>
              <w:spacing w:line="440" w:lineRule="exact"/>
              <w:rPr>
                <w:rFonts w:asciiTheme="minorEastAsia" w:hAnsiTheme="minorEastAsia" w:cs="宋体"/>
                <w:szCs w:val="21"/>
              </w:rPr>
            </w:pPr>
            <w:r>
              <w:rPr>
                <w:rFonts w:asciiTheme="minorEastAsia" w:hAnsiTheme="minorEastAsia" w:cs="宋体" w:hint="eastAsia"/>
                <w:szCs w:val="21"/>
              </w:rPr>
              <w:t>（1）承诺替采购人排忧解难，协调周边关系，且措施合理、可行的得5分；</w:t>
            </w:r>
          </w:p>
          <w:p w:rsidR="00542B69" w:rsidRDefault="00542B69" w:rsidP="000C4417">
            <w:pPr>
              <w:spacing w:line="440" w:lineRule="exact"/>
              <w:rPr>
                <w:rFonts w:asciiTheme="minorEastAsia" w:hAnsiTheme="minorEastAsia" w:cs="宋体"/>
                <w:szCs w:val="21"/>
              </w:rPr>
            </w:pPr>
            <w:r>
              <w:rPr>
                <w:rFonts w:asciiTheme="minorEastAsia" w:hAnsiTheme="minorEastAsia" w:cs="宋体" w:hint="eastAsia"/>
                <w:szCs w:val="21"/>
              </w:rPr>
              <w:t>（2）承诺替采购人排忧解难，协调周边关系，措施一般的得3分；</w:t>
            </w:r>
          </w:p>
          <w:p w:rsidR="00542B69" w:rsidRDefault="00542B69" w:rsidP="000C4417">
            <w:pPr>
              <w:spacing w:line="440" w:lineRule="exact"/>
              <w:rPr>
                <w:rFonts w:asciiTheme="minorEastAsia" w:hAnsiTheme="minorEastAsia" w:cs="宋体"/>
                <w:szCs w:val="21"/>
              </w:rPr>
            </w:pPr>
            <w:r>
              <w:rPr>
                <w:rFonts w:asciiTheme="minorEastAsia" w:hAnsiTheme="minorEastAsia" w:cs="宋体" w:hint="eastAsia"/>
                <w:szCs w:val="21"/>
              </w:rPr>
              <w:t>（3）承诺替采购人排忧解难，协调周边关系，措施基本可行的得1分。</w:t>
            </w:r>
          </w:p>
        </w:tc>
      </w:tr>
      <w:tr w:rsidR="00542B69">
        <w:trPr>
          <w:trHeight w:val="567"/>
          <w:jc w:val="center"/>
        </w:trPr>
        <w:tc>
          <w:tcPr>
            <w:tcW w:w="627" w:type="dxa"/>
            <w:vMerge/>
            <w:vAlign w:val="center"/>
          </w:tcPr>
          <w:p w:rsidR="00542B69" w:rsidRDefault="00542B69">
            <w:pPr>
              <w:keepNext/>
              <w:keepLines/>
              <w:widowControl/>
              <w:spacing w:before="260" w:after="260" w:line="400" w:lineRule="exact"/>
              <w:jc w:val="left"/>
              <w:outlineLvl w:val="2"/>
              <w:rPr>
                <w:rFonts w:ascii="宋体" w:hAnsi="宋体" w:cs="宋体"/>
                <w:szCs w:val="21"/>
              </w:rPr>
            </w:pPr>
          </w:p>
        </w:tc>
        <w:tc>
          <w:tcPr>
            <w:tcW w:w="1405" w:type="dxa"/>
            <w:vMerge/>
            <w:vAlign w:val="center"/>
          </w:tcPr>
          <w:p w:rsidR="00542B69" w:rsidRDefault="00542B69" w:rsidP="00542B69">
            <w:pPr>
              <w:keepNext/>
              <w:keepLines/>
              <w:spacing w:before="260" w:after="260" w:line="400" w:lineRule="exact"/>
              <w:jc w:val="center"/>
              <w:outlineLvl w:val="2"/>
              <w:rPr>
                <w:rFonts w:asciiTheme="minorEastAsia" w:hAnsiTheme="minorEastAsia" w:cs="宋体"/>
                <w:szCs w:val="21"/>
              </w:rPr>
            </w:pPr>
          </w:p>
        </w:tc>
        <w:tc>
          <w:tcPr>
            <w:tcW w:w="1701" w:type="dxa"/>
            <w:vAlign w:val="center"/>
          </w:tcPr>
          <w:p w:rsidR="00542B69" w:rsidRDefault="00542B69" w:rsidP="00582691">
            <w:pPr>
              <w:jc w:val="center"/>
              <w:rPr>
                <w:rFonts w:asciiTheme="minorEastAsia" w:hAnsiTheme="minorEastAsia" w:cs="宋体"/>
                <w:kern w:val="0"/>
                <w:szCs w:val="21"/>
              </w:rPr>
            </w:pPr>
            <w:r>
              <w:rPr>
                <w:rFonts w:asciiTheme="minorEastAsia" w:hAnsiTheme="minorEastAsia" w:cs="Times New Roman" w:hint="eastAsia"/>
                <w:szCs w:val="21"/>
              </w:rPr>
              <w:t>履职尽责承诺（</w:t>
            </w:r>
            <w:r w:rsidR="00582691">
              <w:rPr>
                <w:rFonts w:asciiTheme="minorEastAsia" w:hAnsiTheme="minorEastAsia" w:cs="Times New Roman" w:hint="eastAsia"/>
                <w:szCs w:val="21"/>
              </w:rPr>
              <w:t>5</w:t>
            </w:r>
            <w:r>
              <w:rPr>
                <w:rFonts w:asciiTheme="minorEastAsia" w:hAnsiTheme="minorEastAsia" w:cs="Times New Roman" w:hint="eastAsia"/>
                <w:szCs w:val="21"/>
              </w:rPr>
              <w:t>分）</w:t>
            </w:r>
          </w:p>
        </w:tc>
        <w:tc>
          <w:tcPr>
            <w:tcW w:w="5773" w:type="dxa"/>
            <w:vAlign w:val="center"/>
          </w:tcPr>
          <w:p w:rsidR="00542B69" w:rsidRDefault="00542B69">
            <w:pPr>
              <w:widowControl/>
              <w:spacing w:line="400" w:lineRule="exact"/>
              <w:jc w:val="left"/>
              <w:rPr>
                <w:rFonts w:asciiTheme="minorEastAsia" w:hAnsiTheme="minorEastAsia" w:cs="Times New Roman"/>
                <w:szCs w:val="21"/>
              </w:rPr>
            </w:pPr>
            <w:r>
              <w:rPr>
                <w:rFonts w:asciiTheme="minorEastAsia" w:hAnsiTheme="minorEastAsia" w:cs="Times New Roman" w:hint="eastAsia"/>
                <w:szCs w:val="21"/>
              </w:rPr>
              <w:t>（1）各关键岗位人员履职尽责承诺及处理承诺全面、详实、可行的得</w:t>
            </w:r>
            <w:r w:rsidR="00582691">
              <w:rPr>
                <w:rFonts w:asciiTheme="minorEastAsia" w:hAnsiTheme="minorEastAsia" w:cs="Times New Roman" w:hint="eastAsia"/>
                <w:szCs w:val="21"/>
              </w:rPr>
              <w:t>5</w:t>
            </w:r>
            <w:r>
              <w:rPr>
                <w:rFonts w:asciiTheme="minorEastAsia" w:hAnsiTheme="minorEastAsia" w:cs="Times New Roman" w:hint="eastAsia"/>
                <w:szCs w:val="21"/>
              </w:rPr>
              <w:t>分；</w:t>
            </w:r>
          </w:p>
          <w:p w:rsidR="00542B69" w:rsidRDefault="00542B69">
            <w:pPr>
              <w:widowControl/>
              <w:spacing w:line="400" w:lineRule="exact"/>
              <w:jc w:val="left"/>
              <w:rPr>
                <w:rFonts w:asciiTheme="minorEastAsia" w:hAnsiTheme="minorEastAsia" w:cs="Times New Roman"/>
                <w:szCs w:val="21"/>
              </w:rPr>
            </w:pPr>
            <w:r>
              <w:rPr>
                <w:rFonts w:asciiTheme="minorEastAsia" w:hAnsiTheme="minorEastAsia" w:cs="Times New Roman" w:hint="eastAsia"/>
                <w:szCs w:val="21"/>
              </w:rPr>
              <w:t>（2）各关键岗位人员履职尽责承诺及处理承诺较全面、详实、可行的得</w:t>
            </w:r>
            <w:r w:rsidR="00582691">
              <w:rPr>
                <w:rFonts w:asciiTheme="minorEastAsia" w:hAnsiTheme="minorEastAsia" w:cs="Times New Roman" w:hint="eastAsia"/>
                <w:szCs w:val="21"/>
              </w:rPr>
              <w:t>3</w:t>
            </w:r>
            <w:r>
              <w:rPr>
                <w:rFonts w:asciiTheme="minorEastAsia" w:hAnsiTheme="minorEastAsia" w:cs="Times New Roman" w:hint="eastAsia"/>
                <w:szCs w:val="21"/>
              </w:rPr>
              <w:t>分；</w:t>
            </w:r>
          </w:p>
          <w:p w:rsidR="00542B69" w:rsidRDefault="00542B69">
            <w:pPr>
              <w:spacing w:line="440" w:lineRule="exact"/>
              <w:rPr>
                <w:rFonts w:asciiTheme="minorEastAsia" w:hAnsiTheme="minorEastAsia" w:cs="宋体"/>
                <w:szCs w:val="21"/>
              </w:rPr>
            </w:pPr>
            <w:r>
              <w:rPr>
                <w:rFonts w:asciiTheme="minorEastAsia" w:hAnsiTheme="minorEastAsia" w:cs="Times New Roman" w:hint="eastAsia"/>
                <w:szCs w:val="21"/>
              </w:rPr>
              <w:t>（3）各关键岗位人员履职尽责承诺及处理承诺基本全面、详实、可行的得1分。</w:t>
            </w:r>
          </w:p>
        </w:tc>
      </w:tr>
      <w:tr w:rsidR="00542B69">
        <w:trPr>
          <w:trHeight w:val="567"/>
          <w:jc w:val="center"/>
        </w:trPr>
        <w:tc>
          <w:tcPr>
            <w:tcW w:w="627" w:type="dxa"/>
            <w:vMerge/>
            <w:vAlign w:val="center"/>
          </w:tcPr>
          <w:p w:rsidR="00542B69" w:rsidRDefault="00542B69">
            <w:pPr>
              <w:keepNext/>
              <w:keepLines/>
              <w:widowControl/>
              <w:spacing w:before="260" w:after="260" w:line="400" w:lineRule="exact"/>
              <w:jc w:val="left"/>
              <w:outlineLvl w:val="2"/>
              <w:rPr>
                <w:rFonts w:ascii="宋体" w:hAnsi="宋体" w:cs="宋体"/>
                <w:szCs w:val="21"/>
              </w:rPr>
            </w:pPr>
          </w:p>
        </w:tc>
        <w:tc>
          <w:tcPr>
            <w:tcW w:w="1405" w:type="dxa"/>
            <w:vMerge/>
            <w:vAlign w:val="center"/>
          </w:tcPr>
          <w:p w:rsidR="00542B69" w:rsidRDefault="00542B69" w:rsidP="00542B69">
            <w:pPr>
              <w:keepNext/>
              <w:keepLines/>
              <w:spacing w:before="260" w:after="260" w:line="400" w:lineRule="exact"/>
              <w:jc w:val="center"/>
              <w:outlineLvl w:val="2"/>
              <w:rPr>
                <w:rFonts w:asciiTheme="minorEastAsia" w:hAnsiTheme="minorEastAsia" w:cs="宋体"/>
                <w:szCs w:val="21"/>
              </w:rPr>
            </w:pPr>
          </w:p>
        </w:tc>
        <w:tc>
          <w:tcPr>
            <w:tcW w:w="1701" w:type="dxa"/>
            <w:vAlign w:val="center"/>
          </w:tcPr>
          <w:p w:rsidR="00542B69" w:rsidRDefault="00B442E9" w:rsidP="00542B69">
            <w:pPr>
              <w:jc w:val="center"/>
              <w:rPr>
                <w:rFonts w:asciiTheme="minorEastAsia" w:hAnsiTheme="minorEastAsia" w:cs="Times New Roman"/>
                <w:szCs w:val="21"/>
              </w:rPr>
            </w:pPr>
            <w:r w:rsidRPr="00B442E9">
              <w:rPr>
                <w:rFonts w:asciiTheme="minorEastAsia" w:hAnsiTheme="minorEastAsia" w:cs="Times New Roman" w:hint="eastAsia"/>
                <w:szCs w:val="21"/>
              </w:rPr>
              <w:t>其它承诺</w:t>
            </w:r>
            <w:r w:rsidR="00542B69">
              <w:rPr>
                <w:rFonts w:asciiTheme="minorEastAsia" w:hAnsiTheme="minorEastAsia" w:cs="Times New Roman" w:hint="eastAsia"/>
                <w:szCs w:val="21"/>
              </w:rPr>
              <w:t>（1分）</w:t>
            </w:r>
          </w:p>
        </w:tc>
        <w:tc>
          <w:tcPr>
            <w:tcW w:w="5773" w:type="dxa"/>
            <w:vAlign w:val="center"/>
          </w:tcPr>
          <w:p w:rsidR="00542B69" w:rsidRPr="00542B69" w:rsidRDefault="00542B69" w:rsidP="0083257B">
            <w:pPr>
              <w:pStyle w:val="32"/>
              <w:tabs>
                <w:tab w:val="left" w:pos="1080"/>
                <w:tab w:val="left" w:pos="1980"/>
              </w:tabs>
              <w:spacing w:line="360" w:lineRule="auto"/>
              <w:ind w:firstLineChars="0" w:firstLine="0"/>
              <w:rPr>
                <w:rFonts w:ascii="宋体" w:hAnsi="宋体"/>
                <w:sz w:val="21"/>
                <w:szCs w:val="21"/>
              </w:rPr>
            </w:pPr>
            <w:r w:rsidRPr="001508A4">
              <w:rPr>
                <w:rFonts w:ascii="宋体" w:hAnsi="宋体" w:hint="eastAsia"/>
                <w:sz w:val="21"/>
                <w:szCs w:val="21"/>
              </w:rPr>
              <w:t>承诺凡涉及到本工程使用的材料、设备等产品，属政府采购品目清单的，必须实施优先采购或强制采购的得</w:t>
            </w:r>
            <w:r w:rsidR="0083257B">
              <w:rPr>
                <w:rFonts w:ascii="宋体" w:hAnsi="宋体" w:hint="eastAsia"/>
                <w:sz w:val="21"/>
                <w:szCs w:val="21"/>
              </w:rPr>
              <w:t>1</w:t>
            </w:r>
            <w:r w:rsidRPr="001508A4">
              <w:rPr>
                <w:rFonts w:ascii="宋体" w:hAnsi="宋体" w:hint="eastAsia"/>
                <w:sz w:val="21"/>
                <w:szCs w:val="21"/>
              </w:rPr>
              <w:t>分</w:t>
            </w:r>
            <w:r w:rsidRPr="001508A4">
              <w:rPr>
                <w:rFonts w:ascii="宋体" w:hAnsi="宋体"/>
                <w:sz w:val="21"/>
                <w:szCs w:val="21"/>
              </w:rPr>
              <w:t>,</w:t>
            </w:r>
            <w:r w:rsidRPr="001508A4">
              <w:rPr>
                <w:rFonts w:ascii="宋体" w:hAnsi="宋体" w:hint="eastAsia"/>
                <w:spacing w:val="0"/>
                <w:kern w:val="0"/>
                <w:sz w:val="21"/>
                <w:szCs w:val="21"/>
              </w:rPr>
              <w:t xml:space="preserve"> 未提供不得分</w:t>
            </w:r>
            <w:r w:rsidRPr="001508A4">
              <w:rPr>
                <w:rFonts w:ascii="宋体" w:hAnsi="宋体" w:hint="eastAsia"/>
                <w:sz w:val="21"/>
                <w:szCs w:val="21"/>
              </w:rPr>
              <w:t>。</w:t>
            </w:r>
          </w:p>
        </w:tc>
      </w:tr>
    </w:tbl>
    <w:p w:rsidR="008E075D" w:rsidRDefault="008E075D">
      <w:pPr>
        <w:keepNext/>
        <w:keepLines/>
        <w:spacing w:before="20" w:after="20" w:line="360" w:lineRule="auto"/>
        <w:outlineLvl w:val="1"/>
        <w:rPr>
          <w:rFonts w:ascii="宋体" w:eastAsia="宋体" w:hAnsi="宋体" w:cs="Times New Roman"/>
          <w:b/>
          <w:bCs/>
          <w:sz w:val="24"/>
          <w:szCs w:val="24"/>
        </w:rPr>
      </w:pPr>
      <w:bookmarkStart w:id="570" w:name="_Toc61016664"/>
      <w:bookmarkEnd w:id="567"/>
      <w:bookmarkEnd w:id="568"/>
      <w:bookmarkEnd w:id="569"/>
    </w:p>
    <w:p w:rsidR="008E075D" w:rsidRDefault="00284718">
      <w:pPr>
        <w:keepNext/>
        <w:keepLines/>
        <w:spacing w:before="20" w:after="20" w:line="360" w:lineRule="auto"/>
        <w:outlineLvl w:val="1"/>
        <w:rPr>
          <w:rFonts w:ascii="宋体" w:eastAsia="宋体" w:hAnsi="宋体" w:cs="Times New Roman"/>
          <w:b/>
          <w:bCs/>
          <w:sz w:val="24"/>
          <w:szCs w:val="24"/>
        </w:rPr>
      </w:pPr>
      <w:bookmarkStart w:id="571" w:name="_Toc26474"/>
      <w:bookmarkStart w:id="572" w:name="_Toc12518"/>
      <w:r>
        <w:rPr>
          <w:rFonts w:ascii="宋体" w:eastAsia="宋体" w:hAnsi="宋体" w:cs="Times New Roman"/>
          <w:b/>
          <w:bCs/>
          <w:sz w:val="24"/>
          <w:szCs w:val="24"/>
        </w:rPr>
        <w:t xml:space="preserve">1. </w:t>
      </w:r>
      <w:r>
        <w:rPr>
          <w:rFonts w:ascii="宋体" w:eastAsia="宋体" w:hAnsi="宋体" w:cs="Times New Roman" w:hint="eastAsia"/>
          <w:b/>
          <w:bCs/>
          <w:sz w:val="24"/>
          <w:szCs w:val="24"/>
        </w:rPr>
        <w:t>评审方法</w:t>
      </w:r>
      <w:bookmarkEnd w:id="570"/>
      <w:bookmarkEnd w:id="571"/>
      <w:bookmarkEnd w:id="572"/>
    </w:p>
    <w:p w:rsidR="008E075D" w:rsidRDefault="00284718">
      <w:pPr>
        <w:spacing w:line="400" w:lineRule="exact"/>
        <w:ind w:firstLineChars="200" w:firstLine="420"/>
        <w:rPr>
          <w:rFonts w:ascii="宋体" w:eastAsia="宋体" w:hAnsi="宋体" w:cs="宋体"/>
        </w:rPr>
      </w:pPr>
      <w:bookmarkStart w:id="573" w:name="_Toc61016665"/>
      <w:r>
        <w:rPr>
          <w:rFonts w:ascii="宋体" w:eastAsia="宋体" w:hAnsi="宋体" w:cs="宋体" w:hint="eastAsia"/>
        </w:rPr>
        <w:t>本次评审采用综合评分法。磋商小组对满足竞争性磋商文件实质性要求的响应文件，按照本章第</w:t>
      </w:r>
      <w:r>
        <w:rPr>
          <w:rFonts w:ascii="宋体" w:eastAsia="宋体" w:hAnsi="宋体" w:cs="宋体"/>
        </w:rPr>
        <w:t>2.2款规定的评分标准进行打分，并按得分由高到低顺序推荐成交候选人，或根据采购人授权直接确定成交人。</w:t>
      </w:r>
      <w:r>
        <w:rPr>
          <w:rFonts w:ascii="宋体" w:eastAsia="宋体" w:hAnsi="宋体" w:cs="Times New Roman" w:hint="eastAsia"/>
          <w:szCs w:val="21"/>
        </w:rPr>
        <w:t>评审得分相同的，按照最后报价由低到高的顺序推荐。评审得分且最后报价相同的，按照技术指标</w:t>
      </w:r>
      <w:r>
        <w:rPr>
          <w:rFonts w:ascii="宋体" w:eastAsia="宋体" w:hAnsi="宋体" w:cs="Times New Roman" w:hint="eastAsia"/>
          <w:szCs w:val="21"/>
        </w:rPr>
        <w:lastRenderedPageBreak/>
        <w:t>优劣顺序推荐。</w:t>
      </w:r>
    </w:p>
    <w:p w:rsidR="008E075D" w:rsidRDefault="00284718">
      <w:pPr>
        <w:keepNext/>
        <w:keepLines/>
        <w:spacing w:before="20" w:after="20" w:line="360" w:lineRule="auto"/>
        <w:outlineLvl w:val="1"/>
        <w:rPr>
          <w:rFonts w:ascii="宋体" w:eastAsia="宋体" w:hAnsi="宋体" w:cs="Times New Roman"/>
          <w:b/>
          <w:bCs/>
          <w:sz w:val="24"/>
          <w:szCs w:val="24"/>
        </w:rPr>
      </w:pPr>
      <w:bookmarkStart w:id="574" w:name="_Toc2580"/>
      <w:bookmarkStart w:id="575" w:name="_Toc16548"/>
      <w:r>
        <w:rPr>
          <w:rFonts w:ascii="宋体" w:eastAsia="宋体" w:hAnsi="宋体" w:cs="Times New Roman"/>
          <w:b/>
          <w:bCs/>
          <w:sz w:val="24"/>
          <w:szCs w:val="24"/>
        </w:rPr>
        <w:t xml:space="preserve">2. </w:t>
      </w:r>
      <w:r>
        <w:rPr>
          <w:rFonts w:ascii="宋体" w:eastAsia="宋体" w:hAnsi="宋体" w:cs="Times New Roman" w:hint="eastAsia"/>
          <w:b/>
          <w:bCs/>
          <w:sz w:val="24"/>
          <w:szCs w:val="24"/>
        </w:rPr>
        <w:t>评审标准</w:t>
      </w:r>
      <w:bookmarkEnd w:id="573"/>
      <w:bookmarkEnd w:id="574"/>
      <w:bookmarkEnd w:id="575"/>
    </w:p>
    <w:p w:rsidR="008E075D" w:rsidRDefault="00284718">
      <w:pPr>
        <w:keepNext/>
        <w:keepLines/>
        <w:spacing w:line="360" w:lineRule="auto"/>
        <w:outlineLvl w:val="2"/>
        <w:rPr>
          <w:rFonts w:ascii="Calibri" w:eastAsia="宋体" w:hAnsi="Times New Roman" w:cs="Times New Roman"/>
          <w:b/>
          <w:bCs/>
          <w:kern w:val="0"/>
          <w:sz w:val="22"/>
          <w:szCs w:val="24"/>
        </w:rPr>
      </w:pPr>
      <w:bookmarkStart w:id="576" w:name="_Toc61016666"/>
      <w:bookmarkStart w:id="577" w:name="_Toc7726"/>
      <w:bookmarkStart w:id="578" w:name="_Toc23330"/>
      <w:r>
        <w:rPr>
          <w:rFonts w:ascii="Calibri" w:eastAsia="宋体" w:hAnsi="Times New Roman" w:cs="Times New Roman"/>
          <w:b/>
          <w:bCs/>
          <w:kern w:val="0"/>
          <w:sz w:val="22"/>
          <w:szCs w:val="24"/>
        </w:rPr>
        <w:t xml:space="preserve">2.1 </w:t>
      </w:r>
      <w:r>
        <w:rPr>
          <w:rFonts w:ascii="Calibri" w:eastAsia="宋体" w:hAnsi="Times New Roman" w:cs="Times New Roman" w:hint="eastAsia"/>
          <w:b/>
          <w:bCs/>
          <w:kern w:val="0"/>
          <w:sz w:val="22"/>
          <w:szCs w:val="24"/>
        </w:rPr>
        <w:t>初步评审标准</w:t>
      </w:r>
      <w:bookmarkEnd w:id="576"/>
      <w:bookmarkEnd w:id="577"/>
      <w:bookmarkEnd w:id="578"/>
    </w:p>
    <w:p w:rsidR="008E075D" w:rsidRDefault="00284718">
      <w:pPr>
        <w:spacing w:line="400" w:lineRule="exact"/>
        <w:ind w:firstLineChars="200" w:firstLine="420"/>
        <w:rPr>
          <w:rFonts w:ascii="宋体" w:hAnsi="宋体" w:cs="宋体"/>
        </w:rPr>
      </w:pPr>
      <w:r>
        <w:t>2.1.1</w:t>
      </w:r>
      <w:r>
        <w:rPr>
          <w:rFonts w:ascii="宋体" w:hAnsi="宋体" w:cs="宋体" w:hint="eastAsia"/>
        </w:rPr>
        <w:t>资格评审标准：见评审办法前附表。</w:t>
      </w:r>
    </w:p>
    <w:p w:rsidR="008E075D" w:rsidRDefault="00284718">
      <w:pPr>
        <w:spacing w:line="400" w:lineRule="exact"/>
        <w:ind w:firstLineChars="200" w:firstLine="420"/>
        <w:rPr>
          <w:rFonts w:ascii="宋体" w:hAnsi="宋体" w:cs="宋体"/>
        </w:rPr>
      </w:pPr>
      <w:r>
        <w:t>2.1.2</w:t>
      </w:r>
      <w:r>
        <w:rPr>
          <w:rFonts w:ascii="Calibri" w:hAnsi="宋体" w:hint="eastAsia"/>
          <w:szCs w:val="21"/>
        </w:rPr>
        <w:t>符合性审查</w:t>
      </w:r>
      <w:r>
        <w:rPr>
          <w:rFonts w:ascii="Calibri" w:hAnsi="宋体"/>
          <w:szCs w:val="21"/>
        </w:rPr>
        <w:t>评审标准</w:t>
      </w:r>
      <w:r>
        <w:rPr>
          <w:rFonts w:ascii="宋体" w:hAnsi="宋体" w:cs="宋体" w:hint="eastAsia"/>
        </w:rPr>
        <w:t>：见评审办法前附表。</w:t>
      </w:r>
    </w:p>
    <w:p w:rsidR="008E075D" w:rsidRDefault="00284718">
      <w:pPr>
        <w:keepNext/>
        <w:keepLines/>
        <w:spacing w:line="360" w:lineRule="auto"/>
        <w:outlineLvl w:val="2"/>
        <w:rPr>
          <w:rFonts w:ascii="Calibri" w:eastAsia="宋体" w:hAnsi="Times New Roman" w:cs="Times New Roman"/>
          <w:b/>
          <w:bCs/>
          <w:kern w:val="0"/>
          <w:sz w:val="22"/>
          <w:szCs w:val="24"/>
        </w:rPr>
      </w:pPr>
      <w:bookmarkStart w:id="579" w:name="_Toc61016667"/>
      <w:bookmarkStart w:id="580" w:name="_Toc14638"/>
      <w:bookmarkStart w:id="581" w:name="_Toc31176"/>
      <w:r>
        <w:rPr>
          <w:rFonts w:ascii="Calibri" w:eastAsia="宋体" w:hAnsi="Times New Roman" w:cs="Times New Roman"/>
          <w:b/>
          <w:bCs/>
          <w:kern w:val="0"/>
          <w:sz w:val="22"/>
          <w:szCs w:val="24"/>
        </w:rPr>
        <w:t xml:space="preserve">2.2 </w:t>
      </w:r>
      <w:r>
        <w:rPr>
          <w:rFonts w:ascii="Calibri" w:eastAsia="宋体" w:hAnsi="Times New Roman" w:cs="Times New Roman" w:hint="eastAsia"/>
          <w:b/>
          <w:bCs/>
          <w:kern w:val="0"/>
          <w:sz w:val="22"/>
          <w:szCs w:val="24"/>
        </w:rPr>
        <w:t>分值构成与评分标准</w:t>
      </w:r>
      <w:bookmarkEnd w:id="579"/>
      <w:bookmarkEnd w:id="580"/>
      <w:bookmarkEnd w:id="581"/>
    </w:p>
    <w:p w:rsidR="008E075D" w:rsidRDefault="00284718">
      <w:pPr>
        <w:spacing w:line="400" w:lineRule="exact"/>
        <w:ind w:firstLineChars="200" w:firstLine="420"/>
        <w:rPr>
          <w:rFonts w:ascii="宋体" w:hAnsi="宋体" w:cs="宋体"/>
        </w:rPr>
      </w:pPr>
      <w:r>
        <w:t xml:space="preserve">2.2.1 </w:t>
      </w:r>
      <w:r>
        <w:rPr>
          <w:rFonts w:ascii="宋体" w:hAnsi="宋体" w:cs="宋体" w:hint="eastAsia"/>
        </w:rPr>
        <w:t>分值构成</w:t>
      </w:r>
    </w:p>
    <w:p w:rsidR="008E075D" w:rsidRDefault="00284718">
      <w:pPr>
        <w:spacing w:line="400" w:lineRule="exact"/>
        <w:ind w:firstLineChars="150" w:firstLine="315"/>
        <w:rPr>
          <w:rFonts w:ascii="宋体" w:hAnsi="宋体" w:cs="宋体"/>
        </w:rPr>
      </w:pPr>
      <w:r>
        <w:rPr>
          <w:rFonts w:ascii="宋体" w:hAnsi="宋体" w:cs="宋体" w:hint="eastAsia"/>
        </w:rPr>
        <w:t>（</w:t>
      </w:r>
      <w:r>
        <w:rPr>
          <w:rFonts w:ascii="宋体" w:hAnsi="宋体" w:cs="宋体"/>
        </w:rPr>
        <w:t>1）</w:t>
      </w:r>
      <w:r>
        <w:rPr>
          <w:rFonts w:ascii="宋体" w:hAnsi="宋体" w:cs="宋体" w:hint="eastAsia"/>
          <w:szCs w:val="21"/>
        </w:rPr>
        <w:t>技术部分</w:t>
      </w:r>
      <w:r>
        <w:rPr>
          <w:rFonts w:ascii="宋体" w:hAnsi="宋体" w:cs="宋体" w:hint="eastAsia"/>
        </w:rPr>
        <w:t>：见评审办法前附表；</w:t>
      </w:r>
    </w:p>
    <w:p w:rsidR="008E075D" w:rsidRDefault="00284718">
      <w:pPr>
        <w:spacing w:line="400" w:lineRule="exact"/>
        <w:ind w:firstLineChars="150" w:firstLine="315"/>
        <w:rPr>
          <w:rFonts w:ascii="宋体" w:hAnsi="宋体" w:cs="宋体"/>
        </w:rPr>
      </w:pPr>
      <w:r>
        <w:rPr>
          <w:rFonts w:ascii="宋体" w:hAnsi="宋体" w:cs="宋体" w:hint="eastAsia"/>
        </w:rPr>
        <w:t>（</w:t>
      </w:r>
      <w:r>
        <w:rPr>
          <w:rFonts w:ascii="宋体" w:hAnsi="宋体" w:cs="宋体"/>
        </w:rPr>
        <w:t>2）</w:t>
      </w:r>
      <w:r>
        <w:rPr>
          <w:rFonts w:ascii="宋体" w:hAnsi="宋体" w:hint="eastAsia"/>
          <w:szCs w:val="21"/>
        </w:rPr>
        <w:t>磋商报价</w:t>
      </w:r>
      <w:r>
        <w:rPr>
          <w:rFonts w:ascii="宋体" w:hAnsi="宋体" w:cs="宋体" w:hint="eastAsia"/>
        </w:rPr>
        <w:t>：见评审办法前附表；</w:t>
      </w:r>
    </w:p>
    <w:p w:rsidR="008E075D" w:rsidRDefault="00284718">
      <w:pPr>
        <w:spacing w:line="400" w:lineRule="exact"/>
        <w:ind w:firstLineChars="150" w:firstLine="315"/>
        <w:rPr>
          <w:rFonts w:ascii="宋体" w:hAnsi="宋体" w:cs="宋体"/>
        </w:rPr>
      </w:pPr>
      <w:r>
        <w:rPr>
          <w:rFonts w:ascii="宋体" w:hAnsi="宋体" w:cs="宋体" w:hint="eastAsia"/>
        </w:rPr>
        <w:t>（</w:t>
      </w:r>
      <w:r>
        <w:rPr>
          <w:rFonts w:ascii="宋体" w:hAnsi="宋体" w:cs="宋体"/>
        </w:rPr>
        <w:t>3）其他因素：见评审办法前附表。</w:t>
      </w:r>
    </w:p>
    <w:p w:rsidR="008E075D" w:rsidRDefault="00284718">
      <w:pPr>
        <w:spacing w:line="400" w:lineRule="exact"/>
        <w:ind w:firstLineChars="200" w:firstLine="420"/>
        <w:rPr>
          <w:rFonts w:ascii="宋体" w:hAnsi="宋体" w:cs="宋体"/>
        </w:rPr>
      </w:pPr>
      <w:r>
        <w:t xml:space="preserve">2.2.2 </w:t>
      </w:r>
      <w:r>
        <w:rPr>
          <w:rFonts w:ascii="宋体" w:hAnsi="宋体" w:cs="宋体" w:hint="eastAsia"/>
        </w:rPr>
        <w:t>磋商基准价计算</w:t>
      </w:r>
    </w:p>
    <w:p w:rsidR="008E075D" w:rsidRDefault="00284718">
      <w:pPr>
        <w:spacing w:line="400" w:lineRule="exact"/>
        <w:ind w:firstLineChars="200" w:firstLine="420"/>
        <w:rPr>
          <w:rFonts w:ascii="宋体" w:hAnsi="宋体" w:cs="宋体"/>
        </w:rPr>
      </w:pPr>
      <w:r>
        <w:rPr>
          <w:rFonts w:ascii="宋体" w:hAnsi="宋体" w:cs="宋体" w:hint="eastAsia"/>
        </w:rPr>
        <w:t>磋商基准价计算方法：见评审办法前附表。</w:t>
      </w:r>
    </w:p>
    <w:p w:rsidR="008E075D" w:rsidRDefault="00284718">
      <w:pPr>
        <w:spacing w:line="400" w:lineRule="exact"/>
        <w:ind w:firstLineChars="200" w:firstLine="420"/>
        <w:rPr>
          <w:rFonts w:ascii="宋体" w:hAnsi="宋体" w:cs="宋体"/>
        </w:rPr>
      </w:pPr>
      <w:r>
        <w:t xml:space="preserve">2.2.3 </w:t>
      </w:r>
      <w:r>
        <w:rPr>
          <w:rFonts w:ascii="宋体" w:hAnsi="宋体" w:cs="宋体" w:hint="eastAsia"/>
        </w:rPr>
        <w:t>磋商报价的偏差率计算</w:t>
      </w:r>
    </w:p>
    <w:p w:rsidR="008E075D" w:rsidRDefault="00284718">
      <w:pPr>
        <w:spacing w:line="400" w:lineRule="exact"/>
        <w:ind w:firstLineChars="200" w:firstLine="420"/>
        <w:rPr>
          <w:rFonts w:ascii="宋体" w:hAnsi="宋体" w:cs="宋体"/>
        </w:rPr>
      </w:pPr>
      <w:r>
        <w:rPr>
          <w:rFonts w:ascii="宋体" w:hAnsi="宋体" w:cs="宋体" w:hint="eastAsia"/>
        </w:rPr>
        <w:t>磋商报价的偏差率计算公式：见评审办法前附表。</w:t>
      </w:r>
    </w:p>
    <w:p w:rsidR="008E075D" w:rsidRDefault="00284718">
      <w:pPr>
        <w:spacing w:line="400" w:lineRule="exact"/>
        <w:ind w:firstLineChars="200" w:firstLine="420"/>
        <w:rPr>
          <w:rFonts w:ascii="宋体" w:hAnsi="宋体" w:cs="宋体"/>
        </w:rPr>
      </w:pPr>
      <w:r>
        <w:t xml:space="preserve">2.2.4 </w:t>
      </w:r>
      <w:r>
        <w:rPr>
          <w:rFonts w:ascii="宋体" w:hAnsi="宋体" w:cs="宋体" w:hint="eastAsia"/>
        </w:rPr>
        <w:t>评分标准</w:t>
      </w:r>
    </w:p>
    <w:p w:rsidR="008E075D" w:rsidRDefault="00284718">
      <w:pPr>
        <w:spacing w:line="400" w:lineRule="exact"/>
        <w:ind w:firstLineChars="150" w:firstLine="315"/>
        <w:rPr>
          <w:rFonts w:ascii="宋体" w:hAnsi="宋体" w:cs="宋体"/>
        </w:rPr>
      </w:pPr>
      <w:r>
        <w:rPr>
          <w:rFonts w:ascii="宋体" w:hAnsi="宋体" w:cs="宋体" w:hint="eastAsia"/>
        </w:rPr>
        <w:t>（</w:t>
      </w:r>
      <w:r>
        <w:rPr>
          <w:rFonts w:ascii="宋体" w:hAnsi="宋体" w:cs="宋体"/>
        </w:rPr>
        <w:t>1）</w:t>
      </w:r>
      <w:r>
        <w:rPr>
          <w:rFonts w:ascii="宋体" w:hAnsi="宋体" w:cs="宋体" w:hint="eastAsia"/>
          <w:szCs w:val="21"/>
        </w:rPr>
        <w:t>技术部分</w:t>
      </w:r>
      <w:r>
        <w:rPr>
          <w:rFonts w:ascii="宋体" w:hAnsi="宋体" w:cs="宋体" w:hint="eastAsia"/>
        </w:rPr>
        <w:t>评分标准：见评审办法前附表；</w:t>
      </w:r>
    </w:p>
    <w:p w:rsidR="008E075D" w:rsidRDefault="00284718">
      <w:pPr>
        <w:spacing w:line="400" w:lineRule="exact"/>
        <w:ind w:firstLineChars="150" w:firstLine="315"/>
        <w:rPr>
          <w:rFonts w:ascii="宋体" w:hAnsi="宋体" w:cs="宋体"/>
        </w:rPr>
      </w:pPr>
      <w:r>
        <w:rPr>
          <w:rFonts w:ascii="宋体" w:hAnsi="宋体" w:cs="宋体" w:hint="eastAsia"/>
        </w:rPr>
        <w:t>（</w:t>
      </w:r>
      <w:r>
        <w:rPr>
          <w:rFonts w:ascii="宋体" w:hAnsi="宋体" w:cs="宋体"/>
        </w:rPr>
        <w:t>2）</w:t>
      </w:r>
      <w:r>
        <w:rPr>
          <w:rFonts w:ascii="宋体" w:hAnsi="宋体" w:hint="eastAsia"/>
          <w:szCs w:val="21"/>
        </w:rPr>
        <w:t>磋商报价</w:t>
      </w:r>
      <w:r>
        <w:rPr>
          <w:rFonts w:ascii="宋体" w:hAnsi="宋体" w:cs="宋体" w:hint="eastAsia"/>
        </w:rPr>
        <w:t>评分标准：见评审办法前附表；</w:t>
      </w:r>
    </w:p>
    <w:p w:rsidR="008E075D" w:rsidRDefault="00284718">
      <w:pPr>
        <w:spacing w:line="400" w:lineRule="exact"/>
        <w:ind w:firstLineChars="150" w:firstLine="315"/>
        <w:rPr>
          <w:rFonts w:ascii="宋体" w:hAnsi="宋体" w:cs="宋体"/>
        </w:rPr>
      </w:pPr>
      <w:r>
        <w:rPr>
          <w:rFonts w:ascii="宋体" w:hAnsi="宋体" w:cs="宋体" w:hint="eastAsia"/>
        </w:rPr>
        <w:t>（</w:t>
      </w:r>
      <w:r>
        <w:rPr>
          <w:rFonts w:ascii="宋体" w:hAnsi="宋体" w:cs="宋体"/>
        </w:rPr>
        <w:t>3）其他因素评分标准：见评审办法前附表。</w:t>
      </w:r>
    </w:p>
    <w:p w:rsidR="008E075D" w:rsidRDefault="00284718">
      <w:pPr>
        <w:keepNext/>
        <w:keepLines/>
        <w:spacing w:before="20" w:after="20" w:line="360" w:lineRule="auto"/>
        <w:outlineLvl w:val="1"/>
        <w:rPr>
          <w:rFonts w:ascii="宋体" w:eastAsia="宋体" w:hAnsi="宋体" w:cs="Times New Roman"/>
          <w:b/>
          <w:bCs/>
          <w:sz w:val="24"/>
          <w:szCs w:val="24"/>
        </w:rPr>
      </w:pPr>
      <w:bookmarkStart w:id="582" w:name="_Toc61016668"/>
      <w:bookmarkStart w:id="583" w:name="_Toc29077"/>
      <w:bookmarkStart w:id="584" w:name="_Toc25736"/>
      <w:r>
        <w:rPr>
          <w:rFonts w:ascii="宋体" w:eastAsia="宋体" w:hAnsi="宋体" w:cs="Times New Roman"/>
          <w:b/>
          <w:bCs/>
          <w:sz w:val="24"/>
          <w:szCs w:val="24"/>
        </w:rPr>
        <w:t xml:space="preserve">3. </w:t>
      </w:r>
      <w:r>
        <w:rPr>
          <w:rFonts w:ascii="宋体" w:eastAsia="宋体" w:hAnsi="宋体" w:cs="Times New Roman" w:hint="eastAsia"/>
          <w:b/>
          <w:bCs/>
          <w:sz w:val="24"/>
          <w:szCs w:val="24"/>
        </w:rPr>
        <w:t>磋商程序</w:t>
      </w:r>
      <w:bookmarkEnd w:id="582"/>
      <w:bookmarkEnd w:id="583"/>
      <w:bookmarkEnd w:id="584"/>
    </w:p>
    <w:p w:rsidR="008E075D" w:rsidRDefault="00284718">
      <w:pPr>
        <w:keepNext/>
        <w:keepLines/>
        <w:spacing w:line="360" w:lineRule="auto"/>
        <w:outlineLvl w:val="2"/>
        <w:rPr>
          <w:rFonts w:ascii="Calibri" w:eastAsia="宋体" w:hAnsi="Times New Roman" w:cs="Times New Roman"/>
          <w:b/>
          <w:bCs/>
          <w:kern w:val="0"/>
          <w:sz w:val="22"/>
          <w:szCs w:val="24"/>
        </w:rPr>
      </w:pPr>
      <w:bookmarkStart w:id="585" w:name="_Toc61016669"/>
      <w:bookmarkStart w:id="586" w:name="_Toc13677"/>
      <w:bookmarkStart w:id="587" w:name="_Toc13155"/>
      <w:r>
        <w:rPr>
          <w:rFonts w:ascii="Calibri" w:eastAsia="宋体" w:hAnsi="Times New Roman" w:cs="Times New Roman"/>
          <w:b/>
          <w:bCs/>
          <w:kern w:val="0"/>
          <w:sz w:val="22"/>
          <w:szCs w:val="24"/>
        </w:rPr>
        <w:t xml:space="preserve">3.1 </w:t>
      </w:r>
      <w:r>
        <w:rPr>
          <w:rFonts w:ascii="Calibri" w:eastAsia="宋体" w:hAnsi="Times New Roman" w:cs="Times New Roman" w:hint="eastAsia"/>
          <w:b/>
          <w:bCs/>
          <w:kern w:val="0"/>
          <w:sz w:val="22"/>
          <w:szCs w:val="24"/>
        </w:rPr>
        <w:t>初步评审</w:t>
      </w:r>
      <w:bookmarkEnd w:id="585"/>
      <w:bookmarkEnd w:id="586"/>
      <w:bookmarkEnd w:id="587"/>
    </w:p>
    <w:p w:rsidR="008E075D" w:rsidRDefault="00284718">
      <w:pPr>
        <w:spacing w:line="400" w:lineRule="exact"/>
        <w:ind w:firstLineChars="200" w:firstLine="420"/>
        <w:rPr>
          <w:rFonts w:ascii="宋体" w:hAnsi="宋体" w:cs="宋体"/>
        </w:rPr>
      </w:pPr>
      <w:r>
        <w:t xml:space="preserve">3.1.1 </w:t>
      </w:r>
      <w:r>
        <w:rPr>
          <w:rFonts w:ascii="宋体" w:hAnsi="宋体" w:cs="宋体" w:hint="eastAsia"/>
        </w:rPr>
        <w:t>磋商小组依据本章第</w:t>
      </w:r>
      <w:r>
        <w:rPr>
          <w:rFonts w:ascii="宋体" w:hAnsi="宋体" w:cs="宋体"/>
        </w:rPr>
        <w:t>2.1款规定的标准对响应文件进行初步评审（含</w:t>
      </w:r>
      <w:r>
        <w:rPr>
          <w:rFonts w:ascii="Calibri" w:hAnsi="宋体" w:hint="eastAsia"/>
          <w:szCs w:val="21"/>
        </w:rPr>
        <w:t>资格评审和符合性审查</w:t>
      </w:r>
      <w:r>
        <w:rPr>
          <w:rFonts w:ascii="宋体" w:hAnsi="宋体" w:cs="宋体" w:hint="eastAsia"/>
        </w:rPr>
        <w:t>）。有一项不符合评审标准的，作无效响应处理。</w:t>
      </w:r>
    </w:p>
    <w:p w:rsidR="008E075D" w:rsidRDefault="00284718">
      <w:pPr>
        <w:spacing w:line="400" w:lineRule="exact"/>
        <w:ind w:firstLineChars="200" w:firstLine="420"/>
        <w:rPr>
          <w:rFonts w:ascii="宋体" w:hAnsi="宋体" w:cs="宋体"/>
        </w:rPr>
      </w:pPr>
      <w:r>
        <w:t xml:space="preserve">3.1.2 </w:t>
      </w:r>
      <w:r>
        <w:rPr>
          <w:rFonts w:ascii="宋体" w:hAnsi="宋体" w:cs="宋体" w:hint="eastAsia"/>
        </w:rPr>
        <w:t>供应商有以下情形之一的，其响应文件作无效响应处理：</w:t>
      </w:r>
    </w:p>
    <w:p w:rsidR="008E075D" w:rsidRDefault="00284718">
      <w:pPr>
        <w:spacing w:line="400" w:lineRule="exact"/>
        <w:ind w:firstLineChars="150" w:firstLine="315"/>
        <w:rPr>
          <w:rFonts w:ascii="宋体" w:hAnsi="宋体" w:cs="宋体"/>
        </w:rPr>
      </w:pPr>
      <w:r>
        <w:rPr>
          <w:rFonts w:ascii="宋体" w:hAnsi="宋体" w:cs="宋体" w:hint="eastAsia"/>
        </w:rPr>
        <w:t>（</w:t>
      </w:r>
      <w:r>
        <w:rPr>
          <w:rFonts w:ascii="宋体" w:hAnsi="宋体" w:cs="宋体"/>
        </w:rPr>
        <w:t>1）属于禁止参加政府采购活动的供应商；</w:t>
      </w:r>
    </w:p>
    <w:p w:rsidR="008E075D" w:rsidRDefault="00284718">
      <w:pPr>
        <w:spacing w:line="400" w:lineRule="exact"/>
        <w:ind w:firstLineChars="150" w:firstLine="315"/>
        <w:rPr>
          <w:rFonts w:ascii="宋体" w:hAnsi="宋体" w:cs="宋体"/>
        </w:rPr>
      </w:pPr>
      <w:r>
        <w:rPr>
          <w:rFonts w:ascii="宋体" w:hAnsi="宋体" w:cs="宋体" w:hint="eastAsia"/>
        </w:rPr>
        <w:t>（</w:t>
      </w:r>
      <w:r>
        <w:rPr>
          <w:rFonts w:ascii="宋体" w:hAnsi="宋体" w:cs="宋体"/>
        </w:rPr>
        <w:t>2）被磋商小组认定低于成本报价竞标的或报价超过预算金额（最高限价）的；</w:t>
      </w:r>
    </w:p>
    <w:p w:rsidR="008E075D" w:rsidRDefault="00284718">
      <w:pPr>
        <w:spacing w:line="400" w:lineRule="exact"/>
        <w:ind w:firstLineChars="150" w:firstLine="315"/>
        <w:rPr>
          <w:rFonts w:ascii="宋体" w:hAnsi="宋体" w:cs="宋体"/>
        </w:rPr>
      </w:pPr>
      <w:r>
        <w:rPr>
          <w:rFonts w:ascii="宋体" w:hAnsi="宋体" w:cs="宋体" w:hint="eastAsia"/>
        </w:rPr>
        <w:t>（</w:t>
      </w:r>
      <w:r>
        <w:rPr>
          <w:rFonts w:ascii="宋体" w:hAnsi="宋体" w:cs="宋体"/>
        </w:rPr>
        <w:t>3）响应文件内容与采购内容、采购项目要求有实质性偏离的；</w:t>
      </w:r>
    </w:p>
    <w:p w:rsidR="008E075D" w:rsidRDefault="00284718">
      <w:pPr>
        <w:spacing w:line="400" w:lineRule="exact"/>
        <w:ind w:firstLineChars="150" w:firstLine="315"/>
        <w:rPr>
          <w:rFonts w:ascii="宋体" w:hAnsi="宋体" w:cs="宋体"/>
        </w:rPr>
      </w:pPr>
      <w:r>
        <w:rPr>
          <w:rFonts w:ascii="宋体" w:hAnsi="宋体" w:cs="宋体" w:hint="eastAsia"/>
        </w:rPr>
        <w:t>（</w:t>
      </w:r>
      <w:r>
        <w:rPr>
          <w:rFonts w:ascii="宋体" w:hAnsi="宋体" w:cs="宋体"/>
        </w:rPr>
        <w:t>4）响应文件含有采购人不能接受的附加条件的；</w:t>
      </w:r>
    </w:p>
    <w:p w:rsidR="008E075D" w:rsidRDefault="00284718">
      <w:pPr>
        <w:spacing w:line="400" w:lineRule="exact"/>
        <w:ind w:firstLineChars="150" w:firstLine="315"/>
        <w:rPr>
          <w:rFonts w:ascii="宋体" w:hAnsi="宋体" w:cs="宋体"/>
        </w:rPr>
      </w:pPr>
      <w:r>
        <w:rPr>
          <w:rFonts w:ascii="宋体" w:hAnsi="宋体" w:cs="宋体" w:hint="eastAsia"/>
        </w:rPr>
        <w:t>（</w:t>
      </w:r>
      <w:r>
        <w:rPr>
          <w:rFonts w:ascii="宋体" w:hAnsi="宋体" w:cs="宋体"/>
        </w:rPr>
        <w:t>5）不按磋商小组的要求澄清、说明或补正的；</w:t>
      </w:r>
    </w:p>
    <w:p w:rsidR="008E075D" w:rsidRDefault="00284718">
      <w:pPr>
        <w:spacing w:line="400" w:lineRule="exact"/>
        <w:ind w:firstLineChars="150" w:firstLine="315"/>
        <w:rPr>
          <w:rFonts w:ascii="宋体" w:hAnsi="宋体" w:cs="宋体"/>
        </w:rPr>
      </w:pPr>
      <w:r>
        <w:rPr>
          <w:rFonts w:ascii="宋体" w:hAnsi="宋体" w:cs="宋体" w:hint="eastAsia"/>
        </w:rPr>
        <w:t>（</w:t>
      </w:r>
      <w:r>
        <w:rPr>
          <w:rFonts w:ascii="宋体" w:hAnsi="宋体" w:cs="宋体"/>
        </w:rPr>
        <w:t>6）有弄虚作假、串通、行贿等违法行为的；</w:t>
      </w:r>
    </w:p>
    <w:p w:rsidR="008E075D" w:rsidRDefault="00284718">
      <w:pPr>
        <w:spacing w:line="400" w:lineRule="exact"/>
        <w:ind w:firstLineChars="150" w:firstLine="315"/>
        <w:rPr>
          <w:rFonts w:ascii="宋体" w:hAnsi="宋体" w:cs="宋体"/>
        </w:rPr>
      </w:pPr>
      <w:r>
        <w:rPr>
          <w:rFonts w:ascii="宋体" w:hAnsi="宋体" w:cs="宋体" w:hint="eastAsia"/>
        </w:rPr>
        <w:t>（</w:t>
      </w:r>
      <w:r>
        <w:rPr>
          <w:rFonts w:ascii="宋体" w:hAnsi="宋体" w:cs="宋体"/>
        </w:rPr>
        <w:t>7）不符合法律、法规和采购文件中规定的其他实质性要求的。</w:t>
      </w:r>
    </w:p>
    <w:p w:rsidR="008E075D" w:rsidRDefault="00284718">
      <w:pPr>
        <w:spacing w:line="400" w:lineRule="exact"/>
        <w:ind w:firstLineChars="150" w:firstLine="315"/>
        <w:rPr>
          <w:rFonts w:ascii="宋体" w:hAnsi="宋体" w:cs="宋体"/>
        </w:rPr>
      </w:pPr>
      <w:r>
        <w:rPr>
          <w:rFonts w:ascii="宋体" w:hAnsi="宋体" w:cs="宋体" w:hint="eastAsia"/>
        </w:rPr>
        <w:t>磋商小组将拒绝被确定为没有实质性响应竞争性磋商文件的响应性文件。磋商小组决定供应商未实质性响应竞争性磋商文件只根据响应性文件本身的内容，而不寻求其他的外部证据。</w:t>
      </w:r>
    </w:p>
    <w:p w:rsidR="008E075D" w:rsidRDefault="00284718">
      <w:pPr>
        <w:spacing w:line="400" w:lineRule="exact"/>
        <w:ind w:firstLineChars="150" w:firstLine="315"/>
        <w:rPr>
          <w:rFonts w:ascii="宋体" w:hAnsi="宋体" w:cs="宋体"/>
        </w:rPr>
      </w:pPr>
      <w:r>
        <w:t xml:space="preserve">3.1.3 </w:t>
      </w:r>
      <w:r>
        <w:rPr>
          <w:rFonts w:ascii="宋体" w:hAnsi="宋体" w:cs="宋体" w:hint="eastAsia"/>
        </w:rPr>
        <w:t>供应商有以下情形之一的，视为供应商串通，其响应文件作无效响应处理：</w:t>
      </w:r>
    </w:p>
    <w:p w:rsidR="008E075D" w:rsidRDefault="00284718">
      <w:pPr>
        <w:spacing w:line="400" w:lineRule="exact"/>
        <w:ind w:firstLineChars="150" w:firstLine="315"/>
        <w:rPr>
          <w:rFonts w:ascii="宋体" w:hAnsi="宋体" w:cs="宋体"/>
        </w:rPr>
      </w:pPr>
      <w:r>
        <w:rPr>
          <w:rFonts w:ascii="宋体" w:hAnsi="宋体" w:cs="宋体" w:hint="eastAsia"/>
        </w:rPr>
        <w:t>（</w:t>
      </w:r>
      <w:r>
        <w:rPr>
          <w:rFonts w:ascii="宋体" w:hAnsi="宋体" w:cs="宋体"/>
        </w:rPr>
        <w:t>1）不同供应商的响应文件由同一单位或个人编制；</w:t>
      </w:r>
    </w:p>
    <w:p w:rsidR="008E075D" w:rsidRDefault="00284718">
      <w:pPr>
        <w:spacing w:line="400" w:lineRule="exact"/>
        <w:ind w:firstLineChars="150" w:firstLine="315"/>
        <w:rPr>
          <w:rFonts w:ascii="宋体" w:hAnsi="宋体" w:cs="宋体"/>
        </w:rPr>
      </w:pPr>
      <w:r>
        <w:rPr>
          <w:rFonts w:ascii="宋体" w:hAnsi="宋体" w:cs="宋体" w:hint="eastAsia"/>
        </w:rPr>
        <w:lastRenderedPageBreak/>
        <w:t>（</w:t>
      </w:r>
      <w:r>
        <w:rPr>
          <w:rFonts w:ascii="宋体" w:hAnsi="宋体" w:cs="宋体"/>
        </w:rPr>
        <w:t>2）不同供应商委托同一单位或个人办理磋商事宜；</w:t>
      </w:r>
    </w:p>
    <w:p w:rsidR="008E075D" w:rsidRDefault="00284718">
      <w:pPr>
        <w:spacing w:line="400" w:lineRule="exact"/>
        <w:ind w:firstLineChars="150" w:firstLine="315"/>
        <w:rPr>
          <w:rFonts w:ascii="宋体" w:hAnsi="宋体" w:cs="宋体"/>
        </w:rPr>
      </w:pPr>
      <w:r>
        <w:rPr>
          <w:rFonts w:ascii="宋体" w:hAnsi="宋体" w:cs="宋体" w:hint="eastAsia"/>
        </w:rPr>
        <w:t>（</w:t>
      </w:r>
      <w:r>
        <w:rPr>
          <w:rFonts w:ascii="宋体" w:hAnsi="宋体" w:cs="宋体"/>
        </w:rPr>
        <w:t>3）</w:t>
      </w:r>
      <w:r>
        <w:rPr>
          <w:rFonts w:ascii="宋体" w:hAnsi="宋体" w:cs="宋体" w:hint="eastAsia"/>
          <w:szCs w:val="21"/>
        </w:rPr>
        <w:t>不同供应商的响应文件载明的拟派人员或者联系人为同一人；</w:t>
      </w:r>
    </w:p>
    <w:p w:rsidR="008E075D" w:rsidRDefault="00284718">
      <w:pPr>
        <w:spacing w:line="400" w:lineRule="exact"/>
        <w:ind w:firstLineChars="150" w:firstLine="315"/>
        <w:rPr>
          <w:rFonts w:ascii="宋体" w:hAnsi="宋体" w:cs="宋体"/>
        </w:rPr>
      </w:pPr>
      <w:r>
        <w:rPr>
          <w:rFonts w:ascii="宋体" w:hAnsi="宋体" w:cs="宋体" w:hint="eastAsia"/>
        </w:rPr>
        <w:t>（</w:t>
      </w:r>
      <w:r>
        <w:rPr>
          <w:rFonts w:ascii="宋体" w:hAnsi="宋体" w:cs="宋体"/>
        </w:rPr>
        <w:t>4）不同供应商的法定代表人、委托代理人等人员由同一单位缴纳社会保险；</w:t>
      </w:r>
    </w:p>
    <w:p w:rsidR="008E075D" w:rsidRDefault="00284718">
      <w:pPr>
        <w:spacing w:line="400" w:lineRule="exact"/>
        <w:ind w:firstLineChars="150" w:firstLine="315"/>
        <w:rPr>
          <w:rFonts w:ascii="宋体" w:hAnsi="宋体" w:cs="宋体"/>
        </w:rPr>
      </w:pPr>
      <w:r>
        <w:rPr>
          <w:rFonts w:ascii="宋体" w:hAnsi="宋体" w:cs="宋体" w:hint="eastAsia"/>
          <w:szCs w:val="21"/>
        </w:rPr>
        <w:t>（</w:t>
      </w:r>
      <w:r>
        <w:rPr>
          <w:rFonts w:ascii="宋体" w:hAnsi="宋体" w:cs="宋体"/>
          <w:szCs w:val="21"/>
        </w:rPr>
        <w:t>5）不同供应商的响应文件异常一致或者报价呈规律性差异或错、漏之处一致或雷同，且不能合理解释的；</w:t>
      </w:r>
    </w:p>
    <w:p w:rsidR="008E075D" w:rsidRDefault="00284718">
      <w:pPr>
        <w:spacing w:line="400" w:lineRule="exact"/>
        <w:ind w:firstLineChars="150" w:firstLine="315"/>
        <w:rPr>
          <w:rFonts w:ascii="宋体" w:hAnsi="宋体" w:cs="宋体"/>
        </w:rPr>
      </w:pPr>
      <w:r>
        <w:rPr>
          <w:rFonts w:ascii="宋体" w:hAnsi="宋体" w:cs="宋体" w:hint="eastAsia"/>
          <w:szCs w:val="21"/>
        </w:rPr>
        <w:t>（</w:t>
      </w:r>
      <w:r>
        <w:rPr>
          <w:rFonts w:ascii="宋体" w:hAnsi="宋体" w:cs="宋体"/>
          <w:szCs w:val="21"/>
        </w:rPr>
        <w:t>6）不同供应商的响应文件相互混装</w:t>
      </w:r>
      <w:r>
        <w:rPr>
          <w:rFonts w:ascii="宋体" w:hAnsi="宋体" w:cs="宋体" w:hint="eastAsia"/>
        </w:rPr>
        <w:t>。</w:t>
      </w:r>
    </w:p>
    <w:p w:rsidR="008E075D" w:rsidRDefault="00284718">
      <w:pPr>
        <w:spacing w:line="400" w:lineRule="exact"/>
        <w:ind w:firstLineChars="200" w:firstLine="420"/>
        <w:rPr>
          <w:rFonts w:ascii="宋体" w:hAnsi="宋体" w:cs="宋体"/>
        </w:rPr>
      </w:pPr>
      <w:r>
        <w:t>3.1.4</w:t>
      </w:r>
      <w:r>
        <w:rPr>
          <w:rFonts w:ascii="宋体" w:hAnsi="宋体" w:cs="宋体" w:hint="eastAsia"/>
        </w:rPr>
        <w:t>供应商有以下情形之一的，视为供应商弄虚作假，其响应文件作无效响应处理：</w:t>
      </w:r>
    </w:p>
    <w:p w:rsidR="008E075D" w:rsidRDefault="00284718">
      <w:pPr>
        <w:spacing w:line="400" w:lineRule="exact"/>
        <w:ind w:firstLineChars="150" w:firstLine="315"/>
        <w:rPr>
          <w:rFonts w:ascii="宋体" w:hAnsi="宋体" w:cs="宋体"/>
          <w:szCs w:val="21"/>
        </w:rPr>
      </w:pPr>
      <w:r>
        <w:rPr>
          <w:rFonts w:ascii="宋体" w:hAnsi="宋体" w:cs="宋体" w:hint="eastAsia"/>
          <w:szCs w:val="21"/>
        </w:rPr>
        <w:t>（</w:t>
      </w:r>
      <w:r>
        <w:rPr>
          <w:rFonts w:ascii="宋体" w:hAnsi="宋体" w:cs="宋体"/>
          <w:szCs w:val="21"/>
        </w:rPr>
        <w:t>1）使用伪造、虚假的证件；</w:t>
      </w:r>
    </w:p>
    <w:p w:rsidR="008E075D" w:rsidRDefault="00284718">
      <w:pPr>
        <w:spacing w:line="400" w:lineRule="exact"/>
        <w:ind w:firstLineChars="150" w:firstLine="315"/>
        <w:rPr>
          <w:rFonts w:ascii="宋体" w:hAnsi="宋体" w:cs="宋体"/>
          <w:szCs w:val="21"/>
        </w:rPr>
      </w:pPr>
      <w:r>
        <w:rPr>
          <w:rFonts w:ascii="宋体" w:hAnsi="宋体" w:cs="宋体" w:hint="eastAsia"/>
          <w:szCs w:val="21"/>
        </w:rPr>
        <w:t>（</w:t>
      </w:r>
      <w:r>
        <w:rPr>
          <w:rFonts w:ascii="宋体" w:hAnsi="宋体" w:cs="宋体"/>
          <w:szCs w:val="21"/>
        </w:rPr>
        <w:t>2）提供虚假的财务状况或者业绩；</w:t>
      </w:r>
    </w:p>
    <w:p w:rsidR="008E075D" w:rsidRDefault="00284718">
      <w:pPr>
        <w:spacing w:line="400" w:lineRule="exact"/>
        <w:ind w:firstLineChars="150" w:firstLine="315"/>
        <w:rPr>
          <w:rFonts w:ascii="宋体" w:hAnsi="宋体" w:cs="宋体"/>
          <w:szCs w:val="21"/>
        </w:rPr>
      </w:pPr>
      <w:r>
        <w:rPr>
          <w:rFonts w:ascii="宋体" w:hAnsi="宋体" w:cs="宋体" w:hint="eastAsia"/>
          <w:szCs w:val="21"/>
        </w:rPr>
        <w:t>（</w:t>
      </w:r>
      <w:r>
        <w:rPr>
          <w:rFonts w:ascii="宋体" w:hAnsi="宋体" w:cs="宋体"/>
          <w:szCs w:val="21"/>
        </w:rPr>
        <w:t>3）提供虚假的项目</w:t>
      </w:r>
      <w:r>
        <w:rPr>
          <w:rFonts w:ascii="宋体" w:hAnsi="宋体" w:cs="宋体" w:hint="eastAsia"/>
          <w:szCs w:val="21"/>
        </w:rPr>
        <w:t>负责人</w:t>
      </w:r>
      <w:r>
        <w:rPr>
          <w:rFonts w:ascii="宋体" w:hAnsi="宋体" w:cs="宋体"/>
          <w:szCs w:val="21"/>
        </w:rPr>
        <w:t>或者主要技术人员简历、劳动关系证明；</w:t>
      </w:r>
    </w:p>
    <w:p w:rsidR="008E075D" w:rsidRDefault="00284718">
      <w:pPr>
        <w:spacing w:line="400" w:lineRule="exact"/>
        <w:ind w:firstLineChars="150" w:firstLine="315"/>
        <w:rPr>
          <w:rFonts w:ascii="宋体" w:hAnsi="宋体" w:cs="宋体"/>
          <w:szCs w:val="21"/>
        </w:rPr>
      </w:pPr>
      <w:r>
        <w:rPr>
          <w:rFonts w:ascii="宋体" w:hAnsi="宋体" w:cs="宋体" w:hint="eastAsia"/>
          <w:szCs w:val="21"/>
        </w:rPr>
        <w:t>（</w:t>
      </w:r>
      <w:r>
        <w:rPr>
          <w:rFonts w:ascii="宋体" w:hAnsi="宋体" w:cs="宋体"/>
          <w:szCs w:val="21"/>
        </w:rPr>
        <w:t>4）提供虚假的信用状况；</w:t>
      </w:r>
    </w:p>
    <w:p w:rsidR="008E075D" w:rsidRDefault="00284718">
      <w:pPr>
        <w:spacing w:line="400" w:lineRule="exact"/>
        <w:ind w:firstLineChars="150" w:firstLine="315"/>
        <w:rPr>
          <w:rFonts w:ascii="宋体" w:hAnsi="宋体" w:cs="宋体"/>
          <w:szCs w:val="21"/>
        </w:rPr>
      </w:pPr>
      <w:r>
        <w:rPr>
          <w:rFonts w:ascii="宋体" w:hAnsi="宋体" w:cs="宋体" w:hint="eastAsia"/>
          <w:szCs w:val="21"/>
        </w:rPr>
        <w:t>（</w:t>
      </w:r>
      <w:r>
        <w:rPr>
          <w:rFonts w:ascii="宋体" w:hAnsi="宋体" w:cs="宋体"/>
          <w:szCs w:val="21"/>
        </w:rPr>
        <w:t>5）其他弄虚作假的行为。</w:t>
      </w:r>
    </w:p>
    <w:p w:rsidR="008E075D" w:rsidRDefault="00284718">
      <w:pPr>
        <w:spacing w:line="400" w:lineRule="exact"/>
        <w:ind w:firstLineChars="200" w:firstLine="420"/>
        <w:rPr>
          <w:rFonts w:ascii="宋体" w:hAnsi="宋体" w:cs="宋体"/>
        </w:rPr>
      </w:pPr>
      <w:r>
        <w:t>3.1.5</w:t>
      </w:r>
      <w:r>
        <w:rPr>
          <w:rFonts w:ascii="宋体" w:hAnsi="宋体" w:cs="宋体" w:hint="eastAsia"/>
        </w:rPr>
        <w:t>磋商报价有算术错误的，磋商小组按以下原则对磋商报价进行修正，修正的价格经供应商确认后具有约束力。供应商不接受修正价格的，其响应文件作无效响应处理。</w:t>
      </w:r>
    </w:p>
    <w:p w:rsidR="008E075D" w:rsidRDefault="00284718">
      <w:pPr>
        <w:spacing w:line="400" w:lineRule="exact"/>
        <w:ind w:firstLineChars="150" w:firstLine="315"/>
        <w:rPr>
          <w:rFonts w:ascii="宋体" w:hAnsi="宋体" w:cs="宋体"/>
        </w:rPr>
      </w:pPr>
      <w:r>
        <w:rPr>
          <w:rFonts w:ascii="宋体" w:hAnsi="宋体" w:cs="宋体" w:hint="eastAsia"/>
        </w:rPr>
        <w:t>（</w:t>
      </w:r>
      <w:r>
        <w:rPr>
          <w:rFonts w:ascii="宋体" w:hAnsi="宋体" w:cs="宋体"/>
        </w:rPr>
        <w:t>1）响应文件中的大写金额与小写金额不一致的，以大写金额为准；</w:t>
      </w:r>
    </w:p>
    <w:p w:rsidR="008E075D" w:rsidRDefault="00284718">
      <w:pPr>
        <w:spacing w:line="400" w:lineRule="exact"/>
        <w:ind w:firstLineChars="150" w:firstLine="315"/>
        <w:rPr>
          <w:rFonts w:ascii="宋体" w:hAnsi="宋体" w:cs="宋体"/>
        </w:rPr>
      </w:pPr>
      <w:r>
        <w:rPr>
          <w:rFonts w:ascii="宋体" w:hAnsi="宋体" w:cs="宋体" w:hint="eastAsia"/>
        </w:rPr>
        <w:t>（</w:t>
      </w:r>
      <w:r>
        <w:rPr>
          <w:rFonts w:ascii="宋体" w:hAnsi="宋体" w:cs="宋体"/>
        </w:rPr>
        <w:t>2）总价金额与依据单价计算出的结果不一致的，以单价金额为准修正总价，但单价金额小数点有明显错误的除外。</w:t>
      </w:r>
    </w:p>
    <w:p w:rsidR="008E075D" w:rsidRDefault="00284718">
      <w:pPr>
        <w:keepNext/>
        <w:keepLines/>
        <w:spacing w:line="360" w:lineRule="auto"/>
        <w:outlineLvl w:val="2"/>
        <w:rPr>
          <w:rFonts w:ascii="Calibri" w:eastAsia="宋体" w:hAnsi="Times New Roman" w:cs="Times New Roman"/>
          <w:b/>
          <w:bCs/>
          <w:kern w:val="0"/>
          <w:sz w:val="22"/>
          <w:szCs w:val="24"/>
        </w:rPr>
      </w:pPr>
      <w:bookmarkStart w:id="588" w:name="_Toc127540957"/>
      <w:bookmarkStart w:id="589" w:name="_Toc61016670"/>
      <w:bookmarkStart w:id="590" w:name="_Toc20283"/>
      <w:bookmarkStart w:id="591" w:name="_Toc17675"/>
      <w:r>
        <w:rPr>
          <w:rFonts w:ascii="Calibri" w:eastAsia="宋体" w:hAnsi="Times New Roman" w:cs="Times New Roman"/>
          <w:b/>
          <w:bCs/>
          <w:kern w:val="0"/>
          <w:sz w:val="22"/>
          <w:szCs w:val="24"/>
        </w:rPr>
        <w:t xml:space="preserve">3.2 </w:t>
      </w:r>
      <w:r>
        <w:rPr>
          <w:rFonts w:ascii="Calibri" w:eastAsia="宋体" w:hAnsi="Times New Roman" w:cs="Times New Roman" w:hint="eastAsia"/>
          <w:b/>
          <w:bCs/>
          <w:kern w:val="0"/>
          <w:sz w:val="22"/>
          <w:szCs w:val="24"/>
        </w:rPr>
        <w:t>响应文件的澄清、说明或更正</w:t>
      </w:r>
      <w:bookmarkEnd w:id="588"/>
      <w:bookmarkEnd w:id="589"/>
      <w:bookmarkEnd w:id="590"/>
      <w:bookmarkEnd w:id="591"/>
    </w:p>
    <w:p w:rsidR="008E075D" w:rsidRDefault="00284718">
      <w:pPr>
        <w:spacing w:line="400" w:lineRule="exact"/>
        <w:ind w:firstLineChars="200" w:firstLine="420"/>
        <w:rPr>
          <w:rFonts w:ascii="宋体" w:hAnsi="宋体" w:cs="宋体"/>
        </w:rPr>
      </w:pPr>
      <w:r>
        <w:t>3.2.1</w:t>
      </w:r>
      <w:r>
        <w:rPr>
          <w:rFonts w:ascii="宋体" w:hAnsi="宋体" w:cs="宋体" w:hint="eastAsia"/>
        </w:rPr>
        <w:t>磋商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rsidR="008E075D" w:rsidRDefault="00284718">
      <w:pPr>
        <w:spacing w:line="400" w:lineRule="exact"/>
        <w:ind w:firstLineChars="200" w:firstLine="420"/>
        <w:rPr>
          <w:rFonts w:ascii="宋体" w:hAnsi="宋体" w:cs="宋体"/>
        </w:rPr>
      </w:pPr>
      <w:r>
        <w:t>3.2.2</w:t>
      </w:r>
      <w:r>
        <w:rPr>
          <w:rFonts w:ascii="宋体" w:hAnsi="宋体" w:cs="宋体" w:hint="eastAsia"/>
        </w:rPr>
        <w:t>供应商的澄清、说明和更正属于响应文件的组成部分。</w:t>
      </w:r>
    </w:p>
    <w:p w:rsidR="008E075D" w:rsidRDefault="00284718">
      <w:pPr>
        <w:spacing w:line="400" w:lineRule="exact"/>
        <w:ind w:firstLineChars="200" w:firstLine="420"/>
        <w:rPr>
          <w:rFonts w:ascii="宋体" w:hAnsi="宋体" w:cs="宋体"/>
        </w:rPr>
      </w:pPr>
      <w:r>
        <w:t xml:space="preserve">3.2.3 </w:t>
      </w:r>
      <w:r>
        <w:rPr>
          <w:rFonts w:ascii="宋体" w:hAnsi="宋体" w:cs="宋体" w:hint="eastAsia"/>
        </w:rPr>
        <w:t>磋商小组对供应商提交的澄清、说明或更正有疑问的，可以要求供应商进一步澄清、说明或更正，直至满足磋商小组的要求。</w:t>
      </w:r>
    </w:p>
    <w:p w:rsidR="008E075D" w:rsidRDefault="00284718">
      <w:pPr>
        <w:keepNext/>
        <w:keepLines/>
        <w:spacing w:line="360" w:lineRule="auto"/>
        <w:outlineLvl w:val="2"/>
        <w:rPr>
          <w:rFonts w:ascii="Calibri" w:eastAsia="宋体" w:hAnsi="Times New Roman" w:cs="Times New Roman"/>
          <w:b/>
          <w:bCs/>
          <w:kern w:val="0"/>
          <w:sz w:val="22"/>
          <w:szCs w:val="24"/>
        </w:rPr>
      </w:pPr>
      <w:bookmarkStart w:id="592" w:name="_Toc127540958"/>
      <w:bookmarkStart w:id="593" w:name="_Toc61016671"/>
      <w:bookmarkStart w:id="594" w:name="_Toc3168"/>
      <w:bookmarkStart w:id="595" w:name="_Toc21199"/>
      <w:r>
        <w:rPr>
          <w:rFonts w:ascii="Calibri" w:eastAsia="宋体" w:hAnsi="Times New Roman" w:cs="Times New Roman"/>
          <w:b/>
          <w:bCs/>
          <w:kern w:val="0"/>
          <w:sz w:val="22"/>
          <w:szCs w:val="24"/>
        </w:rPr>
        <w:t>3.3</w:t>
      </w:r>
      <w:r>
        <w:rPr>
          <w:rFonts w:ascii="Calibri" w:eastAsia="宋体" w:hAnsi="Times New Roman" w:cs="Times New Roman" w:hint="eastAsia"/>
          <w:b/>
          <w:bCs/>
          <w:kern w:val="0"/>
          <w:sz w:val="22"/>
          <w:szCs w:val="24"/>
        </w:rPr>
        <w:t>磋商</w:t>
      </w:r>
      <w:bookmarkEnd w:id="592"/>
      <w:bookmarkEnd w:id="593"/>
      <w:bookmarkEnd w:id="594"/>
      <w:bookmarkEnd w:id="595"/>
    </w:p>
    <w:p w:rsidR="008E075D" w:rsidRDefault="00284718">
      <w:pPr>
        <w:spacing w:line="400" w:lineRule="exact"/>
        <w:ind w:firstLineChars="200" w:firstLine="420"/>
        <w:rPr>
          <w:rFonts w:ascii="宋体" w:hAnsi="宋体" w:cs="宋体"/>
        </w:rPr>
      </w:pPr>
      <w:r>
        <w:t>3.3.1</w:t>
      </w:r>
      <w:r>
        <w:rPr>
          <w:rFonts w:ascii="宋体" w:hAnsi="宋体" w:cs="宋体" w:hint="eastAsia"/>
        </w:rPr>
        <w:t>磋商小组所有成员应当集中与单一供应商分别进行磋商，并给予所有参加磋商的供应商平等的磋商机会。</w:t>
      </w:r>
    </w:p>
    <w:p w:rsidR="008E075D" w:rsidRDefault="00284718">
      <w:pPr>
        <w:spacing w:line="400" w:lineRule="exact"/>
        <w:ind w:firstLineChars="200" w:firstLine="420"/>
        <w:rPr>
          <w:rFonts w:ascii="宋体" w:hAnsi="宋体" w:cs="宋体"/>
        </w:rPr>
      </w:pPr>
      <w:r>
        <w:t>3.3.2</w:t>
      </w:r>
      <w:r>
        <w:rPr>
          <w:rFonts w:ascii="宋体" w:hAnsi="宋体" w:cs="宋体" w:hint="eastAsia"/>
        </w:rPr>
        <w:t>在磋商过程中，磋商小组可以根据磋商文件和磋商情况实质性变动采购需求中的技术、服务要求以及合同草案条款，但不得变动磋商文件中的其他内容。实质性变动的内容，须经采购人代表确认。</w:t>
      </w:r>
    </w:p>
    <w:p w:rsidR="008E075D" w:rsidRDefault="00284718">
      <w:pPr>
        <w:spacing w:line="400" w:lineRule="exact"/>
        <w:ind w:firstLineChars="200" w:firstLine="420"/>
        <w:rPr>
          <w:rFonts w:ascii="宋体" w:hAnsi="宋体" w:cs="宋体"/>
        </w:rPr>
      </w:pPr>
      <w:r>
        <w:t>3.3.3</w:t>
      </w:r>
      <w:r>
        <w:rPr>
          <w:rFonts w:ascii="宋体" w:hAnsi="宋体" w:cs="宋体" w:hint="eastAsia"/>
        </w:rPr>
        <w:t>对磋商文件作出的实质性变动是磋商文件的有效组成部分，磋商小组应当及时、同时通知所有参加磋商的供应商。</w:t>
      </w:r>
    </w:p>
    <w:p w:rsidR="008E075D" w:rsidRDefault="00284718">
      <w:pPr>
        <w:spacing w:line="400" w:lineRule="exact"/>
        <w:ind w:firstLineChars="200" w:firstLine="420"/>
        <w:rPr>
          <w:rFonts w:ascii="宋体" w:hAnsi="宋体" w:cs="宋体"/>
        </w:rPr>
      </w:pPr>
      <w:r>
        <w:t>3.3.4</w:t>
      </w:r>
      <w:r>
        <w:rPr>
          <w:rFonts w:ascii="宋体" w:hAnsi="宋体" w:cs="宋体" w:hint="eastAsia"/>
        </w:rPr>
        <w:t>供应商应当按照磋商文件的变动情况和磋商小组的要求重新提交响应文件。</w:t>
      </w:r>
    </w:p>
    <w:p w:rsidR="008E075D" w:rsidRDefault="00284718">
      <w:pPr>
        <w:spacing w:line="400" w:lineRule="exact"/>
        <w:ind w:firstLineChars="200" w:firstLine="420"/>
        <w:rPr>
          <w:rFonts w:ascii="宋体" w:hAnsi="宋体" w:cs="宋体"/>
        </w:rPr>
      </w:pPr>
      <w:r>
        <w:t>3.3.5</w:t>
      </w:r>
      <w:r>
        <w:rPr>
          <w:rFonts w:ascii="宋体" w:hAnsi="宋体" w:cs="宋体" w:hint="eastAsia"/>
        </w:rPr>
        <w:t>磋商文件能够详细列明采购标的的技术、服务要求的，磋商结束后，磋商小组应当要求所有实质性响应的供应商在规定时间内提交最后报价，提交最后报价的供应商不得少于</w:t>
      </w:r>
      <w:r>
        <w:rPr>
          <w:rFonts w:ascii="宋体" w:hAnsi="宋体" w:cs="宋体"/>
        </w:rPr>
        <w:t>3家。市场竞争不充分的科研项目，以及需要扶持的科技成果转化项目提交最后报价的供应商可以为2家</w:t>
      </w:r>
      <w:r>
        <w:rPr>
          <w:rFonts w:ascii="宋体" w:hAnsi="宋体" w:cs="宋体" w:hint="eastAsia"/>
        </w:rPr>
        <w:t>，最后报价是供应商</w:t>
      </w:r>
      <w:r>
        <w:rPr>
          <w:rFonts w:ascii="宋体" w:hAnsi="宋体" w:cs="宋体" w:hint="eastAsia"/>
        </w:rPr>
        <w:lastRenderedPageBreak/>
        <w:t>响应文件的有效组成部分。</w:t>
      </w:r>
    </w:p>
    <w:p w:rsidR="008E075D" w:rsidRDefault="00284718">
      <w:pPr>
        <w:spacing w:line="400" w:lineRule="exact"/>
        <w:ind w:firstLineChars="200" w:firstLine="420"/>
        <w:rPr>
          <w:rFonts w:ascii="宋体" w:hAnsi="宋体" w:cs="宋体"/>
        </w:rPr>
      </w:pPr>
      <w:r>
        <w:t>3.3.6</w:t>
      </w:r>
      <w:r>
        <w:rPr>
          <w:rFonts w:ascii="宋体" w:hAnsi="宋体" w:cs="宋体" w:hint="eastAsia"/>
        </w:rPr>
        <w:t>磋商文件不能详细列明采购标的的技术、服务要求，需经磋商由供应商提供最终方案或解决方案的，磋商结束后，磋商小组应当按照少数服从多数的原则投票推荐</w:t>
      </w:r>
      <w:r>
        <w:rPr>
          <w:rFonts w:ascii="宋体" w:hAnsi="宋体" w:cs="宋体"/>
        </w:rPr>
        <w:t>3家以上供应商的方案或者解决方案，并要求其在规定时间内提交最后报价。</w:t>
      </w:r>
    </w:p>
    <w:p w:rsidR="008E075D" w:rsidRDefault="00284718">
      <w:pPr>
        <w:spacing w:line="400" w:lineRule="exact"/>
        <w:ind w:firstLineChars="200" w:firstLine="420"/>
        <w:rPr>
          <w:rFonts w:ascii="宋体" w:hAnsi="宋体" w:cs="宋体"/>
        </w:rPr>
      </w:pPr>
      <w:r>
        <w:t>3.3.7</w:t>
      </w:r>
      <w:r>
        <w:rPr>
          <w:rFonts w:hint="eastAsia"/>
        </w:rPr>
        <w:t>最后报价是指</w:t>
      </w:r>
      <w:r>
        <w:rPr>
          <w:rFonts w:hint="eastAsia"/>
          <w:bCs/>
        </w:rPr>
        <w:t>在规定的时间内进行第二次或第三次报价，直至磋商小组不再要求供应商报价为止，最后一次报价为最后报价，并按此最后报价进行报价分值的计算。</w:t>
      </w:r>
    </w:p>
    <w:p w:rsidR="008E075D" w:rsidRDefault="00284718">
      <w:pPr>
        <w:spacing w:line="400" w:lineRule="exact"/>
        <w:ind w:firstLineChars="200" w:firstLine="420"/>
        <w:rPr>
          <w:rFonts w:ascii="宋体" w:hAnsi="宋体" w:cs="宋体"/>
        </w:rPr>
      </w:pPr>
      <w:r>
        <w:t>3.3.8</w:t>
      </w:r>
      <w:r>
        <w:rPr>
          <w:rFonts w:ascii="宋体" w:hAnsi="宋体" w:cs="宋体" w:hint="eastAsia"/>
        </w:rPr>
        <w:t>磋商小组发现供应商的报价明显低于其他供应商报价，或者在设有标底时明显低于标底，使得其磋商报价可能低于其个别成本的，应当要求该供应商作出说明并提供相应的证明材料。供应商不能合理说明或者不能提供相应证明材料的，由磋商小组认定该供应商以低于成本报价竞价，其响应文件作无效响应处理。</w:t>
      </w:r>
    </w:p>
    <w:p w:rsidR="008E075D" w:rsidRDefault="00284718">
      <w:pPr>
        <w:keepNext/>
        <w:keepLines/>
        <w:spacing w:line="360" w:lineRule="auto"/>
        <w:outlineLvl w:val="2"/>
        <w:rPr>
          <w:rFonts w:ascii="Calibri" w:eastAsia="宋体" w:hAnsi="Times New Roman" w:cs="Times New Roman"/>
          <w:b/>
          <w:bCs/>
          <w:kern w:val="0"/>
          <w:sz w:val="22"/>
          <w:szCs w:val="24"/>
        </w:rPr>
      </w:pPr>
      <w:bookmarkStart w:id="596" w:name="_Toc127540959"/>
      <w:bookmarkStart w:id="597" w:name="_Toc61016672"/>
      <w:bookmarkStart w:id="598" w:name="_Toc14642"/>
      <w:bookmarkStart w:id="599" w:name="_Toc18813"/>
      <w:r>
        <w:rPr>
          <w:rFonts w:ascii="Calibri" w:eastAsia="宋体" w:hAnsi="Times New Roman" w:cs="Times New Roman"/>
          <w:b/>
          <w:bCs/>
          <w:kern w:val="0"/>
          <w:sz w:val="22"/>
          <w:szCs w:val="24"/>
        </w:rPr>
        <w:t>3.4</w:t>
      </w:r>
      <w:r>
        <w:rPr>
          <w:rFonts w:ascii="Calibri" w:eastAsia="宋体" w:hAnsi="Times New Roman" w:cs="Times New Roman" w:hint="eastAsia"/>
          <w:b/>
          <w:bCs/>
          <w:kern w:val="0"/>
          <w:sz w:val="22"/>
          <w:szCs w:val="24"/>
        </w:rPr>
        <w:t>详细评审</w:t>
      </w:r>
      <w:bookmarkEnd w:id="596"/>
      <w:bookmarkEnd w:id="597"/>
      <w:bookmarkEnd w:id="598"/>
      <w:bookmarkEnd w:id="599"/>
    </w:p>
    <w:p w:rsidR="008E075D" w:rsidRDefault="00284718">
      <w:pPr>
        <w:spacing w:line="400" w:lineRule="exact"/>
        <w:ind w:firstLineChars="200" w:firstLine="420"/>
        <w:rPr>
          <w:rFonts w:ascii="宋体" w:hAnsi="宋体" w:cs="宋体"/>
        </w:rPr>
      </w:pPr>
      <w:r>
        <w:t xml:space="preserve">3.4.1 </w:t>
      </w:r>
      <w:r>
        <w:rPr>
          <w:rFonts w:hint="eastAsia"/>
        </w:rPr>
        <w:t>经磋商确定</w:t>
      </w:r>
      <w:r>
        <w:rPr>
          <w:rFonts w:hint="eastAsia"/>
          <w:bCs/>
        </w:rPr>
        <w:t>最终采购需求和提交最后报价的供应商后，</w:t>
      </w:r>
      <w:r>
        <w:rPr>
          <w:rFonts w:ascii="宋体" w:hAnsi="宋体" w:cs="宋体" w:hint="eastAsia"/>
        </w:rPr>
        <w:t>磋商小组按本章第</w:t>
      </w:r>
      <w:r>
        <w:rPr>
          <w:rFonts w:ascii="宋体" w:hAnsi="宋体" w:cs="宋体"/>
        </w:rPr>
        <w:t>2.2款规定的量化因素和分值对</w:t>
      </w:r>
      <w:r>
        <w:rPr>
          <w:rFonts w:hint="eastAsia"/>
          <w:bCs/>
        </w:rPr>
        <w:t>提交最后报价的供应商的响应文件和最后报价进行</w:t>
      </w:r>
      <w:r>
        <w:rPr>
          <w:rFonts w:ascii="宋体" w:hAnsi="宋体" w:cs="宋体" w:hint="eastAsia"/>
        </w:rPr>
        <w:t>打分，并计算出综合得分。</w:t>
      </w:r>
    </w:p>
    <w:p w:rsidR="008E075D" w:rsidRDefault="00284718">
      <w:pPr>
        <w:spacing w:line="400" w:lineRule="exact"/>
        <w:ind w:firstLineChars="150" w:firstLine="315"/>
        <w:rPr>
          <w:rFonts w:ascii="宋体" w:hAnsi="宋体" w:cs="宋体"/>
        </w:rPr>
      </w:pPr>
      <w:r>
        <w:rPr>
          <w:rFonts w:ascii="宋体" w:hAnsi="宋体" w:cs="宋体" w:hint="eastAsia"/>
        </w:rPr>
        <w:t>（</w:t>
      </w:r>
      <w:r>
        <w:rPr>
          <w:rFonts w:ascii="宋体" w:hAnsi="宋体" w:cs="宋体"/>
        </w:rPr>
        <w:t>1）按本章第2.2.4（1）目规定的评审因素和分值对</w:t>
      </w:r>
      <w:r>
        <w:rPr>
          <w:rFonts w:ascii="宋体" w:hAnsi="宋体" w:cs="宋体" w:hint="eastAsia"/>
          <w:szCs w:val="21"/>
        </w:rPr>
        <w:t>技术部分</w:t>
      </w:r>
      <w:r>
        <w:rPr>
          <w:rFonts w:ascii="宋体" w:hAnsi="宋体" w:cs="宋体" w:hint="eastAsia"/>
        </w:rPr>
        <w:t>进行打分，取平均值作为</w:t>
      </w:r>
      <w:r>
        <w:rPr>
          <w:rFonts w:ascii="宋体" w:hAnsi="宋体" w:cs="宋体" w:hint="eastAsia"/>
          <w:szCs w:val="21"/>
        </w:rPr>
        <w:t>技术部分</w:t>
      </w:r>
      <w:r>
        <w:rPr>
          <w:rFonts w:ascii="宋体" w:hAnsi="宋体" w:cs="宋体" w:hint="eastAsia"/>
        </w:rPr>
        <w:t>得分</w:t>
      </w:r>
      <w:r>
        <w:rPr>
          <w:rFonts w:ascii="宋体" w:hAnsi="宋体" w:cs="宋体"/>
        </w:rPr>
        <w:t>A；</w:t>
      </w:r>
    </w:p>
    <w:p w:rsidR="008E075D" w:rsidRDefault="00284718">
      <w:pPr>
        <w:spacing w:line="400" w:lineRule="exact"/>
        <w:ind w:firstLineChars="150" w:firstLine="315"/>
        <w:rPr>
          <w:rFonts w:ascii="宋体" w:hAnsi="宋体" w:cs="宋体"/>
        </w:rPr>
      </w:pPr>
      <w:r>
        <w:rPr>
          <w:rFonts w:ascii="宋体" w:hAnsi="宋体" w:cs="宋体" w:hint="eastAsia"/>
        </w:rPr>
        <w:t>（</w:t>
      </w:r>
      <w:r>
        <w:rPr>
          <w:rFonts w:ascii="宋体" w:hAnsi="宋体" w:cs="宋体"/>
        </w:rPr>
        <w:t>2）按本章第2.2.4（2）目规定的评审因素和分值对</w:t>
      </w:r>
      <w:r>
        <w:rPr>
          <w:rFonts w:ascii="宋体" w:hAnsi="宋体" w:cs="宋体" w:hint="eastAsia"/>
          <w:szCs w:val="21"/>
        </w:rPr>
        <w:t>磋商报价</w:t>
      </w:r>
      <w:r>
        <w:rPr>
          <w:rFonts w:ascii="宋体" w:hAnsi="宋体" w:cs="宋体" w:hint="eastAsia"/>
        </w:rPr>
        <w:t>进行打分，取平均值作为</w:t>
      </w:r>
      <w:r>
        <w:rPr>
          <w:rFonts w:ascii="宋体" w:hAnsi="宋体" w:cs="宋体" w:hint="eastAsia"/>
          <w:szCs w:val="21"/>
        </w:rPr>
        <w:t>磋商报价</w:t>
      </w:r>
      <w:r>
        <w:rPr>
          <w:rFonts w:ascii="宋体" w:hAnsi="宋体" w:cs="宋体" w:hint="eastAsia"/>
        </w:rPr>
        <w:t>得分</w:t>
      </w:r>
      <w:r>
        <w:rPr>
          <w:rFonts w:ascii="宋体" w:hAnsi="宋体" w:cs="宋体"/>
        </w:rPr>
        <w:t>B；</w:t>
      </w:r>
    </w:p>
    <w:p w:rsidR="008E075D" w:rsidRDefault="00284718">
      <w:pPr>
        <w:spacing w:line="400" w:lineRule="exact"/>
        <w:ind w:firstLineChars="150" w:firstLine="315"/>
        <w:rPr>
          <w:rFonts w:ascii="宋体" w:hAnsi="宋体" w:cs="宋体"/>
        </w:rPr>
      </w:pPr>
      <w:r>
        <w:rPr>
          <w:rFonts w:ascii="宋体" w:hAnsi="宋体" w:cs="宋体" w:hint="eastAsia"/>
        </w:rPr>
        <w:t>（</w:t>
      </w:r>
      <w:r>
        <w:rPr>
          <w:rFonts w:ascii="宋体" w:hAnsi="宋体" w:cs="宋体"/>
        </w:rPr>
        <w:t>3）按本章第2.2.4（3）目规定的评审因素和分值对其他因素进行打分，取平均值作为其他因素得分C。</w:t>
      </w:r>
    </w:p>
    <w:p w:rsidR="008E075D" w:rsidRDefault="00284718">
      <w:pPr>
        <w:spacing w:line="400" w:lineRule="exact"/>
        <w:ind w:firstLineChars="200" w:firstLine="420"/>
        <w:rPr>
          <w:rFonts w:ascii="宋体" w:hAnsi="宋体" w:cs="宋体"/>
        </w:rPr>
      </w:pPr>
      <w:r>
        <w:t xml:space="preserve">3.4.2 </w:t>
      </w:r>
      <w:r>
        <w:rPr>
          <w:rFonts w:ascii="宋体" w:hAnsi="宋体" w:cs="宋体" w:hint="eastAsia"/>
        </w:rPr>
        <w:t>评分分值计算保留小数点后两位，小数点后第三位“四舍五入”。</w:t>
      </w:r>
    </w:p>
    <w:p w:rsidR="008E075D" w:rsidRDefault="00284718">
      <w:pPr>
        <w:spacing w:line="400" w:lineRule="exact"/>
        <w:ind w:firstLineChars="200" w:firstLine="420"/>
        <w:rPr>
          <w:rFonts w:ascii="宋体" w:hAnsi="宋体" w:cs="宋体"/>
        </w:rPr>
      </w:pPr>
      <w:r>
        <w:t xml:space="preserve">3.4.3 </w:t>
      </w:r>
      <w:r>
        <w:rPr>
          <w:rFonts w:ascii="宋体" w:hAnsi="宋体" w:cs="宋体" w:hint="eastAsia"/>
        </w:rPr>
        <w:t>供应商最终得分</w:t>
      </w:r>
      <w:r>
        <w:rPr>
          <w:rFonts w:ascii="宋体" w:hAnsi="宋体" w:cs="宋体"/>
        </w:rPr>
        <w:t>=A+B+C。</w:t>
      </w:r>
    </w:p>
    <w:p w:rsidR="008E075D" w:rsidRDefault="00284718">
      <w:pPr>
        <w:keepNext/>
        <w:keepLines/>
        <w:spacing w:line="360" w:lineRule="auto"/>
        <w:outlineLvl w:val="2"/>
        <w:rPr>
          <w:rFonts w:ascii="Calibri" w:eastAsia="宋体" w:hAnsi="Times New Roman" w:cs="Times New Roman"/>
          <w:b/>
          <w:bCs/>
          <w:kern w:val="0"/>
          <w:sz w:val="22"/>
          <w:szCs w:val="24"/>
        </w:rPr>
      </w:pPr>
      <w:bookmarkStart w:id="600" w:name="_Toc127540960"/>
      <w:bookmarkStart w:id="601" w:name="_Toc61016673"/>
      <w:bookmarkStart w:id="602" w:name="_Toc14895"/>
      <w:bookmarkStart w:id="603" w:name="_Toc3312"/>
      <w:r>
        <w:rPr>
          <w:rFonts w:ascii="Calibri" w:eastAsia="宋体" w:hAnsi="Times New Roman" w:cs="Times New Roman"/>
          <w:b/>
          <w:bCs/>
          <w:kern w:val="0"/>
          <w:sz w:val="22"/>
          <w:szCs w:val="24"/>
        </w:rPr>
        <w:t xml:space="preserve">3.5 </w:t>
      </w:r>
      <w:r>
        <w:rPr>
          <w:rFonts w:ascii="Calibri" w:eastAsia="宋体" w:hAnsi="Times New Roman" w:cs="Times New Roman" w:hint="eastAsia"/>
          <w:b/>
          <w:bCs/>
          <w:kern w:val="0"/>
          <w:sz w:val="22"/>
          <w:szCs w:val="24"/>
        </w:rPr>
        <w:t>评审结果</w:t>
      </w:r>
      <w:bookmarkEnd w:id="600"/>
      <w:bookmarkEnd w:id="601"/>
      <w:bookmarkEnd w:id="602"/>
      <w:bookmarkEnd w:id="603"/>
    </w:p>
    <w:p w:rsidR="008E075D" w:rsidRDefault="00284718">
      <w:pPr>
        <w:spacing w:line="400" w:lineRule="exact"/>
        <w:ind w:firstLineChars="200" w:firstLine="420"/>
        <w:rPr>
          <w:rFonts w:ascii="宋体" w:hAnsi="宋体" w:cs="宋体"/>
        </w:rPr>
      </w:pPr>
      <w:r>
        <w:t>3.5.1</w:t>
      </w:r>
      <w:r>
        <w:rPr>
          <w:rFonts w:ascii="宋体" w:hAnsi="宋体" w:cs="宋体" w:hint="eastAsia"/>
        </w:rPr>
        <w:t>除第二章“供应商须知”前附表授权直接确定成交人外，磋商小组按照本章“评审办法前附表”第</w:t>
      </w:r>
      <w:r>
        <w:rPr>
          <w:rFonts w:ascii="宋体" w:hAnsi="宋体" w:cs="宋体"/>
        </w:rPr>
        <w:t>1款“成交候选人排序方法”规定的方法推荐成交候选人，并标明排序。磋商小组成员对评审报告有异议的，磋商小组按照少数服从多数的原则推荐成交候选供应商，采购程序继续进行。对评审报告有异议的磋商小组成员，应当在报告上签署不同意见并说明理由，由磋商小组书面记录相关情况。磋商小组成员拒绝在报告上签字又不书面说明其不同意见和理由的，视为同意评审报告。</w:t>
      </w:r>
    </w:p>
    <w:p w:rsidR="008E075D" w:rsidRDefault="00284718">
      <w:pPr>
        <w:spacing w:line="400" w:lineRule="exact"/>
        <w:ind w:firstLineChars="200" w:firstLine="420"/>
        <w:rPr>
          <w:rFonts w:ascii="宋体" w:hAnsi="宋体" w:cs="宋体"/>
        </w:rPr>
      </w:pPr>
      <w:r>
        <w:t>3.5.2</w:t>
      </w:r>
      <w:r>
        <w:rPr>
          <w:rFonts w:ascii="宋体" w:hAnsi="宋体" w:cs="宋体" w:hint="eastAsia"/>
        </w:rPr>
        <w:t>磋商小组完成评审后，应当向采购人提交评审报告和成交候选人名单。</w:t>
      </w:r>
    </w:p>
    <w:p w:rsidR="00811026" w:rsidRDefault="00811026" w:rsidP="00811026">
      <w:pPr>
        <w:spacing w:line="400" w:lineRule="exact"/>
        <w:ind w:firstLineChars="200" w:firstLine="422"/>
        <w:rPr>
          <w:rFonts w:ascii="宋体"/>
          <w:b/>
          <w:bCs/>
        </w:rPr>
      </w:pPr>
    </w:p>
    <w:p w:rsidR="00811026" w:rsidRDefault="00811026" w:rsidP="00811026">
      <w:pPr>
        <w:keepNext/>
        <w:keepLines/>
        <w:spacing w:before="120" w:after="120" w:line="360" w:lineRule="auto"/>
        <w:jc w:val="left"/>
        <w:outlineLvl w:val="0"/>
        <w:rPr>
          <w:rFonts w:ascii="Calibri" w:eastAsia="宋体" w:hAnsi="宋体" w:cs="宋体"/>
          <w:b/>
          <w:bCs/>
          <w:kern w:val="44"/>
          <w:sz w:val="36"/>
          <w:szCs w:val="36"/>
        </w:rPr>
      </w:pPr>
      <w:bookmarkStart w:id="604" w:name="_Toc23314"/>
      <w:bookmarkStart w:id="605" w:name="_Toc61016674"/>
      <w:bookmarkStart w:id="606" w:name="_Toc23611"/>
      <w:bookmarkStart w:id="607" w:name="_Toc29612"/>
      <w:bookmarkStart w:id="608" w:name="_Toc30156"/>
      <w:bookmarkStart w:id="609" w:name="_Toc9201"/>
    </w:p>
    <w:p w:rsidR="00DA1E4B" w:rsidRDefault="00DA1E4B">
      <w:pPr>
        <w:keepNext/>
        <w:keepLines/>
        <w:spacing w:before="120" w:after="120" w:line="360" w:lineRule="auto"/>
        <w:jc w:val="center"/>
        <w:outlineLvl w:val="0"/>
        <w:rPr>
          <w:rFonts w:ascii="Calibri" w:eastAsia="宋体" w:hAnsi="宋体" w:cs="宋体"/>
          <w:b/>
          <w:bCs/>
          <w:kern w:val="44"/>
          <w:sz w:val="36"/>
          <w:szCs w:val="36"/>
        </w:rPr>
      </w:pPr>
      <w:r>
        <w:rPr>
          <w:rFonts w:ascii="Calibri" w:eastAsia="宋体" w:hAnsi="宋体" w:cs="宋体" w:hint="eastAsia"/>
          <w:b/>
          <w:bCs/>
          <w:kern w:val="44"/>
          <w:sz w:val="36"/>
          <w:szCs w:val="36"/>
        </w:rPr>
        <w:t>第四章合同草案条款</w:t>
      </w:r>
      <w:bookmarkStart w:id="610" w:name="_Toc18345"/>
      <w:bookmarkStart w:id="611" w:name="_Toc19840"/>
      <w:bookmarkStart w:id="612" w:name="_Toc10031"/>
      <w:bookmarkEnd w:id="604"/>
      <w:bookmarkEnd w:id="605"/>
      <w:bookmarkEnd w:id="606"/>
      <w:bookmarkEnd w:id="607"/>
      <w:bookmarkEnd w:id="608"/>
      <w:bookmarkEnd w:id="609"/>
    </w:p>
    <w:p w:rsidR="00DA1E4B" w:rsidRDefault="00DA1E4B">
      <w:pPr>
        <w:keepNext/>
        <w:keepLines/>
        <w:spacing w:before="120" w:after="120" w:line="360" w:lineRule="auto"/>
        <w:jc w:val="center"/>
        <w:outlineLvl w:val="0"/>
        <w:rPr>
          <w:rFonts w:ascii="Calibri" w:eastAsia="宋体" w:hAnsi="宋体" w:cs="宋体"/>
          <w:b/>
          <w:bCs/>
          <w:kern w:val="44"/>
          <w:szCs w:val="21"/>
        </w:rPr>
      </w:pPr>
      <w:bookmarkStart w:id="613" w:name="_Toc45187651"/>
      <w:bookmarkStart w:id="614" w:name="_Toc127540962"/>
      <w:bookmarkStart w:id="615" w:name="_Toc11332"/>
      <w:bookmarkStart w:id="616" w:name="_Toc28583"/>
      <w:bookmarkStart w:id="617" w:name="_Toc8894"/>
      <w:bookmarkStart w:id="618" w:name="_Toc26112"/>
      <w:bookmarkStart w:id="619" w:name="_Toc30212"/>
      <w:bookmarkStart w:id="620" w:name="_Toc2214"/>
      <w:bookmarkStart w:id="621" w:name="_Toc21582"/>
      <w:bookmarkStart w:id="622" w:name="_Toc25742"/>
      <w:bookmarkStart w:id="623" w:name="_Toc14120"/>
      <w:r>
        <w:rPr>
          <w:rFonts w:ascii="Calibri" w:eastAsia="宋体" w:hAnsi="宋体" w:cs="宋体" w:hint="eastAsia"/>
          <w:b/>
          <w:bCs/>
          <w:kern w:val="44"/>
          <w:szCs w:val="21"/>
        </w:rPr>
        <w:t>（仅为格式，以实际签订合同为主）</w:t>
      </w:r>
      <w:bookmarkEnd w:id="613"/>
      <w:bookmarkEnd w:id="614"/>
      <w:bookmarkEnd w:id="615"/>
      <w:bookmarkEnd w:id="616"/>
      <w:bookmarkEnd w:id="617"/>
      <w:bookmarkEnd w:id="618"/>
      <w:bookmarkEnd w:id="619"/>
      <w:bookmarkEnd w:id="620"/>
      <w:bookmarkEnd w:id="621"/>
      <w:bookmarkEnd w:id="622"/>
      <w:bookmarkEnd w:id="623"/>
    </w:p>
    <w:p w:rsidR="00DA1E4B" w:rsidRPr="0046798A" w:rsidRDefault="00DA1E4B" w:rsidP="0046798A">
      <w:pPr>
        <w:spacing w:line="500" w:lineRule="exact"/>
        <w:rPr>
          <w:rFonts w:ascii="宋体" w:eastAsia="宋体" w:hAnsi="宋体" w:cs="黑体"/>
          <w:b/>
          <w:bCs/>
          <w:szCs w:val="21"/>
          <w:u w:val="single"/>
        </w:rPr>
      </w:pPr>
      <w:r w:rsidRPr="0046798A">
        <w:rPr>
          <w:rFonts w:ascii="宋体" w:eastAsia="宋体" w:hAnsi="宋体" w:cs="黑体" w:hint="eastAsia"/>
          <w:b/>
          <w:bCs/>
          <w:szCs w:val="21"/>
        </w:rPr>
        <w:t>发包方（以下简称甲方）：</w:t>
      </w:r>
      <w:r w:rsidRPr="0046798A">
        <w:rPr>
          <w:rFonts w:ascii="宋体" w:eastAsia="宋体" w:hAnsi="宋体" w:cs="黑体" w:hint="eastAsia"/>
          <w:b/>
          <w:bCs/>
          <w:szCs w:val="21"/>
          <w:u w:val="single"/>
        </w:rPr>
        <w:t xml:space="preserve">                         </w:t>
      </w:r>
    </w:p>
    <w:p w:rsidR="00DA1E4B" w:rsidRPr="0046798A" w:rsidRDefault="00DA1E4B" w:rsidP="0046798A">
      <w:pPr>
        <w:rPr>
          <w:rFonts w:ascii="宋体" w:eastAsia="宋体" w:hAnsi="宋体" w:cs="Times New Roman"/>
          <w:szCs w:val="21"/>
          <w:u w:val="single"/>
        </w:rPr>
      </w:pPr>
      <w:r w:rsidRPr="0046798A">
        <w:rPr>
          <w:rFonts w:ascii="宋体" w:eastAsia="宋体" w:hAnsi="宋体" w:cs="黑体" w:hint="eastAsia"/>
          <w:b/>
          <w:bCs/>
          <w:szCs w:val="21"/>
        </w:rPr>
        <w:t>承包方（以下简称乙方）：</w:t>
      </w:r>
      <w:r w:rsidRPr="0046798A">
        <w:rPr>
          <w:rFonts w:ascii="宋体" w:eastAsia="宋体" w:hAnsi="宋体" w:cs="黑体" w:hint="eastAsia"/>
          <w:b/>
          <w:bCs/>
          <w:szCs w:val="21"/>
          <w:u w:val="single"/>
        </w:rPr>
        <w:t xml:space="preserve">                         </w:t>
      </w:r>
      <w:r w:rsidRPr="0046798A">
        <w:rPr>
          <w:rFonts w:ascii="宋体" w:eastAsia="宋体" w:hAnsi="宋体" w:cs="黑体" w:hint="eastAsia"/>
          <w:b/>
          <w:bCs/>
          <w:szCs w:val="21"/>
        </w:rPr>
        <w:t xml:space="preserve">  </w:t>
      </w:r>
      <w:r w:rsidRPr="0046798A">
        <w:rPr>
          <w:rFonts w:ascii="宋体" w:eastAsia="宋体" w:hAnsi="宋体" w:cs="Times New Roman" w:hint="eastAsia"/>
          <w:szCs w:val="21"/>
        </w:rPr>
        <w:t xml:space="preserve">  </w:t>
      </w:r>
      <w:r w:rsidRPr="0046798A">
        <w:rPr>
          <w:rFonts w:ascii="宋体" w:eastAsia="宋体" w:hAnsi="宋体" w:cs="Times New Roman" w:hint="eastAsia"/>
          <w:b/>
          <w:szCs w:val="21"/>
        </w:rPr>
        <w:t xml:space="preserve">      </w:t>
      </w:r>
    </w:p>
    <w:p w:rsidR="00DA1E4B" w:rsidRPr="0046798A" w:rsidRDefault="00DA1E4B" w:rsidP="0046798A">
      <w:pPr>
        <w:spacing w:line="360" w:lineRule="auto"/>
        <w:ind w:firstLine="420"/>
        <w:rPr>
          <w:rFonts w:ascii="宋体" w:eastAsia="宋体" w:hAnsi="宋体" w:cs="Times New Roman"/>
          <w:szCs w:val="21"/>
        </w:rPr>
      </w:pPr>
      <w:r w:rsidRPr="0046798A">
        <w:rPr>
          <w:rFonts w:ascii="宋体" w:eastAsia="宋体" w:hAnsi="宋体" w:cs="Times New Roman" w:hint="eastAsia"/>
          <w:bCs/>
          <w:szCs w:val="21"/>
          <w:u w:val="single"/>
        </w:rPr>
        <w:t xml:space="preserve">（甲方）       </w:t>
      </w:r>
      <w:r w:rsidRPr="0046798A">
        <w:rPr>
          <w:rFonts w:ascii="宋体" w:eastAsia="宋体" w:hAnsi="宋体" w:cs="Times New Roman" w:hint="eastAsia"/>
          <w:bCs/>
          <w:szCs w:val="21"/>
        </w:rPr>
        <w:t>组织实施的</w:t>
      </w:r>
      <w:r w:rsidRPr="0046798A">
        <w:rPr>
          <w:rFonts w:ascii="宋体" w:eastAsia="宋体" w:hAnsi="宋体" w:cs="Times New Roman" w:hint="eastAsia"/>
          <w:szCs w:val="21"/>
          <w:u w:val="single"/>
        </w:rPr>
        <w:t xml:space="preserve">                       项目</w:t>
      </w:r>
      <w:r w:rsidRPr="0046798A">
        <w:rPr>
          <w:rFonts w:ascii="宋体" w:eastAsia="宋体" w:hAnsi="宋体" w:cs="Times New Roman" w:hint="eastAsia"/>
          <w:szCs w:val="21"/>
        </w:rPr>
        <w:t>，通过</w:t>
      </w:r>
      <w:r w:rsidRPr="0046798A">
        <w:rPr>
          <w:rFonts w:ascii="宋体" w:eastAsia="宋体" w:hAnsi="宋体" w:cs="Times New Roman" w:hint="eastAsia"/>
          <w:bCs/>
          <w:szCs w:val="21"/>
          <w:u w:val="single"/>
        </w:rPr>
        <w:t>竞争性磋商</w:t>
      </w:r>
      <w:r w:rsidRPr="0046798A">
        <w:rPr>
          <w:rFonts w:ascii="宋体" w:eastAsia="宋体" w:hAnsi="宋体" w:cs="Times New Roman" w:hint="eastAsia"/>
          <w:bCs/>
          <w:szCs w:val="21"/>
        </w:rPr>
        <w:t>采购方式，经磋商小组评定</w:t>
      </w:r>
      <w:r w:rsidRPr="0046798A">
        <w:rPr>
          <w:rFonts w:ascii="宋体" w:eastAsia="宋体" w:hAnsi="宋体" w:cs="Times New Roman"/>
          <w:bCs/>
          <w:szCs w:val="21"/>
          <w:u w:val="single"/>
        </w:rPr>
        <w:t xml:space="preserve">         </w:t>
      </w:r>
      <w:r w:rsidRPr="0046798A">
        <w:rPr>
          <w:rFonts w:ascii="宋体" w:eastAsia="宋体" w:hAnsi="宋体" w:cs="Times New Roman" w:hint="eastAsia"/>
          <w:bCs/>
          <w:szCs w:val="21"/>
        </w:rPr>
        <w:t>为成交供应商，甲方依据</w:t>
      </w:r>
      <w:r w:rsidRPr="0046798A">
        <w:rPr>
          <w:rFonts w:ascii="宋体" w:eastAsia="宋体" w:hAnsi="宋体" w:cs="Times New Roman" w:hint="eastAsia"/>
          <w:szCs w:val="21"/>
        </w:rPr>
        <w:t>《中华人民共和国政府采购法》、</w:t>
      </w:r>
      <w:r w:rsidRPr="0046798A">
        <w:rPr>
          <w:rFonts w:ascii="宋体" w:eastAsia="宋体" w:hAnsi="宋体" w:cs="Times New Roman" w:hint="eastAsia"/>
          <w:bCs/>
          <w:szCs w:val="21"/>
        </w:rPr>
        <w:t>《</w:t>
      </w:r>
      <w:r w:rsidRPr="0046798A">
        <w:rPr>
          <w:rFonts w:ascii="宋体" w:eastAsia="宋体" w:hAnsi="宋体" w:cs="Times New Roman" w:hint="eastAsia"/>
          <w:szCs w:val="21"/>
        </w:rPr>
        <w:t>中华人民共和国民法典</w:t>
      </w:r>
      <w:r w:rsidRPr="0046798A">
        <w:rPr>
          <w:rFonts w:ascii="宋体" w:eastAsia="宋体" w:hAnsi="宋体" w:cs="Times New Roman" w:hint="eastAsia"/>
          <w:bCs/>
          <w:szCs w:val="21"/>
        </w:rPr>
        <w:t>》</w:t>
      </w:r>
      <w:r w:rsidRPr="0046798A">
        <w:rPr>
          <w:rFonts w:ascii="宋体" w:eastAsia="宋体" w:hAnsi="宋体" w:cs="Times New Roman" w:hint="eastAsia"/>
          <w:szCs w:val="21"/>
        </w:rPr>
        <w:t>和乙方所持“成交通知书”</w:t>
      </w:r>
      <w:r w:rsidRPr="0046798A">
        <w:rPr>
          <w:rFonts w:ascii="宋体" w:eastAsia="宋体" w:hAnsi="宋体" w:cs="Times New Roman" w:hint="eastAsia"/>
          <w:bCs/>
          <w:szCs w:val="21"/>
        </w:rPr>
        <w:t>，</w:t>
      </w:r>
      <w:r w:rsidRPr="0046798A">
        <w:rPr>
          <w:rFonts w:ascii="宋体" w:eastAsia="宋体" w:hAnsi="宋体" w:cs="Times New Roman" w:hint="eastAsia"/>
          <w:szCs w:val="21"/>
        </w:rPr>
        <w:t>双方同意签订以下合同条款，以便双方共同遵守、履行合同。</w:t>
      </w:r>
    </w:p>
    <w:p w:rsidR="00DA1E4B" w:rsidRPr="0046798A" w:rsidRDefault="00DA1E4B" w:rsidP="0046798A">
      <w:pPr>
        <w:spacing w:line="500" w:lineRule="exact"/>
        <w:ind w:left="560"/>
        <w:rPr>
          <w:rFonts w:ascii="宋体" w:eastAsia="宋体" w:hAnsi="宋体" w:cs="黑体"/>
          <w:szCs w:val="21"/>
        </w:rPr>
      </w:pPr>
      <w:r w:rsidRPr="0046798A">
        <w:rPr>
          <w:rFonts w:ascii="宋体" w:eastAsia="宋体" w:hAnsi="宋体" w:cs="黑体" w:hint="eastAsia"/>
          <w:szCs w:val="21"/>
        </w:rPr>
        <w:t>第一条 工程概况</w:t>
      </w:r>
    </w:p>
    <w:p w:rsidR="00DA1E4B" w:rsidRPr="0046798A" w:rsidRDefault="00DA1E4B" w:rsidP="0046798A">
      <w:pPr>
        <w:spacing w:line="500" w:lineRule="exact"/>
        <w:ind w:firstLineChars="200" w:firstLine="420"/>
        <w:rPr>
          <w:rFonts w:ascii="宋体" w:eastAsia="宋体" w:hAnsi="宋体" w:cs="Times New Roman"/>
          <w:b/>
          <w:bCs/>
          <w:szCs w:val="21"/>
          <w:u w:val="single"/>
        </w:rPr>
      </w:pPr>
      <w:r w:rsidRPr="0046798A">
        <w:rPr>
          <w:rFonts w:ascii="宋体" w:eastAsia="宋体" w:hAnsi="宋体" w:cs="Times New Roman"/>
          <w:szCs w:val="21"/>
        </w:rPr>
        <w:t>1.1</w:t>
      </w:r>
      <w:r w:rsidRPr="0046798A">
        <w:rPr>
          <w:rFonts w:ascii="宋体" w:eastAsia="宋体" w:hAnsi="宋体" w:cs="Times New Roman" w:hint="eastAsia"/>
          <w:szCs w:val="21"/>
        </w:rPr>
        <w:t>工程名称：</w:t>
      </w:r>
      <w:r w:rsidRPr="0046798A">
        <w:rPr>
          <w:rFonts w:ascii="宋体" w:eastAsia="宋体" w:hAnsi="宋体" w:cs="Times New Roman" w:hint="eastAsia"/>
          <w:b/>
          <w:bCs/>
          <w:szCs w:val="21"/>
          <w:u w:val="single"/>
        </w:rPr>
        <w:t xml:space="preserve">                             </w:t>
      </w:r>
    </w:p>
    <w:p w:rsidR="00DA1E4B" w:rsidRPr="0046798A" w:rsidRDefault="00DA1E4B" w:rsidP="0046798A">
      <w:pPr>
        <w:spacing w:line="500" w:lineRule="exact"/>
        <w:ind w:firstLineChars="350" w:firstLine="735"/>
        <w:rPr>
          <w:rFonts w:ascii="宋体" w:eastAsia="宋体" w:hAnsi="宋体" w:cs="Times New Roman"/>
          <w:szCs w:val="21"/>
          <w:u w:val="single"/>
        </w:rPr>
      </w:pPr>
      <w:r w:rsidRPr="0046798A">
        <w:rPr>
          <w:rFonts w:ascii="宋体" w:eastAsia="宋体" w:hAnsi="宋体" w:cs="Times New Roman" w:hint="eastAsia"/>
          <w:szCs w:val="21"/>
        </w:rPr>
        <w:t>工程地点：</w:t>
      </w:r>
      <w:r w:rsidRPr="0046798A">
        <w:rPr>
          <w:rFonts w:ascii="宋体" w:eastAsia="宋体" w:hAnsi="宋体" w:cs="Times New Roman" w:hint="eastAsia"/>
          <w:szCs w:val="21"/>
          <w:u w:val="single"/>
        </w:rPr>
        <w:t xml:space="preserve">                           </w:t>
      </w:r>
    </w:p>
    <w:p w:rsidR="00DA1E4B" w:rsidRPr="0046798A" w:rsidRDefault="00DA1E4B" w:rsidP="0046798A">
      <w:pPr>
        <w:spacing w:line="500" w:lineRule="exact"/>
        <w:ind w:firstLineChars="200" w:firstLine="420"/>
        <w:rPr>
          <w:rFonts w:ascii="宋体" w:eastAsia="宋体" w:hAnsi="宋体" w:cs="Times New Roman"/>
          <w:szCs w:val="21"/>
        </w:rPr>
      </w:pPr>
      <w:r w:rsidRPr="0046798A">
        <w:rPr>
          <w:rFonts w:ascii="宋体" w:eastAsia="宋体" w:hAnsi="宋体" w:cs="Times New Roman"/>
          <w:szCs w:val="21"/>
        </w:rPr>
        <w:t>1.2工程承包方式：</w:t>
      </w:r>
    </w:p>
    <w:p w:rsidR="00DA1E4B" w:rsidRPr="0046798A" w:rsidRDefault="00DA1E4B" w:rsidP="0046798A">
      <w:pPr>
        <w:spacing w:line="500" w:lineRule="exact"/>
        <w:ind w:firstLineChars="200" w:firstLine="420"/>
        <w:rPr>
          <w:rFonts w:ascii="宋体" w:eastAsia="宋体" w:hAnsi="宋体" w:cs="Times New Roman"/>
          <w:szCs w:val="21"/>
        </w:rPr>
      </w:pPr>
      <w:r w:rsidRPr="0046798A">
        <w:rPr>
          <w:rFonts w:ascii="宋体" w:eastAsia="宋体" w:hAnsi="宋体" w:cs="Times New Roman"/>
          <w:szCs w:val="21"/>
        </w:rPr>
        <w:t>（1）</w:t>
      </w:r>
      <w:r w:rsidRPr="0046798A">
        <w:rPr>
          <w:rFonts w:ascii="宋体" w:eastAsia="宋体" w:hAnsi="宋体" w:cs="Times New Roman" w:hint="eastAsia"/>
          <w:szCs w:val="21"/>
        </w:rPr>
        <w:t>承包范围：</w:t>
      </w:r>
      <w:r w:rsidRPr="0046798A">
        <w:rPr>
          <w:rFonts w:ascii="宋体" w:eastAsia="宋体" w:hAnsi="宋体" w:cs="宋体" w:hint="eastAsia"/>
          <w:bCs/>
          <w:szCs w:val="21"/>
          <w:u w:val="single"/>
        </w:rPr>
        <w:t xml:space="preserve">        </w:t>
      </w:r>
      <w:r w:rsidRPr="0046798A">
        <w:rPr>
          <w:rFonts w:ascii="宋体" w:eastAsia="宋体" w:hAnsi="宋体" w:cs="___WRD_EMBED_SUB_39" w:hint="eastAsia"/>
          <w:bCs/>
          <w:szCs w:val="21"/>
        </w:rPr>
        <w:t>项目施工</w:t>
      </w:r>
      <w:r w:rsidRPr="0046798A">
        <w:rPr>
          <w:rFonts w:ascii="宋体" w:eastAsia="宋体" w:hAnsi="宋体" w:cs="Times New Roman" w:hint="eastAsia"/>
          <w:szCs w:val="21"/>
        </w:rPr>
        <w:t>图纸及工程量清单范围内的全部内容。</w:t>
      </w:r>
    </w:p>
    <w:p w:rsidR="00DA1E4B" w:rsidRPr="0046798A" w:rsidRDefault="00DA1E4B" w:rsidP="0046798A">
      <w:pPr>
        <w:spacing w:line="500" w:lineRule="exact"/>
        <w:ind w:firstLineChars="200" w:firstLine="420"/>
        <w:rPr>
          <w:rFonts w:ascii="宋体" w:eastAsia="宋体" w:hAnsi="宋体" w:cs="Times New Roman"/>
          <w:szCs w:val="21"/>
        </w:rPr>
      </w:pPr>
      <w:r w:rsidRPr="0046798A">
        <w:rPr>
          <w:rFonts w:ascii="宋体" w:eastAsia="宋体" w:hAnsi="宋体" w:cs="Times New Roman" w:hint="eastAsia"/>
          <w:szCs w:val="21"/>
        </w:rPr>
        <w:t>（2）承包方式：包工包料、包质量、包工期、包安全、包竣工验收。</w:t>
      </w:r>
    </w:p>
    <w:p w:rsidR="00DA1E4B" w:rsidRPr="0046798A" w:rsidRDefault="00DA1E4B" w:rsidP="0046798A">
      <w:pPr>
        <w:spacing w:line="500" w:lineRule="exact"/>
        <w:ind w:firstLineChars="200" w:firstLine="420"/>
        <w:rPr>
          <w:rFonts w:ascii="宋体" w:eastAsia="宋体" w:hAnsi="宋体" w:cs="Times New Roman"/>
          <w:szCs w:val="21"/>
        </w:rPr>
      </w:pPr>
      <w:r w:rsidRPr="0046798A">
        <w:rPr>
          <w:rFonts w:ascii="宋体" w:eastAsia="宋体" w:hAnsi="宋体" w:cs="Times New Roman"/>
          <w:szCs w:val="21"/>
        </w:rPr>
        <w:t>1.3进场施工之日起</w:t>
      </w:r>
      <w:r w:rsidRPr="0046798A">
        <w:rPr>
          <w:rFonts w:ascii="宋体" w:eastAsia="宋体" w:hAnsi="宋体" w:cs="Times New Roman" w:hint="eastAsia"/>
          <w:szCs w:val="21"/>
        </w:rPr>
        <w:t>，</w:t>
      </w:r>
      <w:r w:rsidRPr="0046798A">
        <w:rPr>
          <w:rFonts w:ascii="宋体" w:eastAsia="宋体" w:hAnsi="宋体" w:cs="Times New Roman"/>
          <w:szCs w:val="21"/>
        </w:rPr>
        <w:t>工程期限</w:t>
      </w:r>
      <w:r w:rsidRPr="0046798A">
        <w:rPr>
          <w:rFonts w:ascii="宋体" w:eastAsia="宋体" w:hAnsi="宋体" w:cs="Times New Roman"/>
          <w:szCs w:val="21"/>
          <w:u w:val="single"/>
        </w:rPr>
        <w:t xml:space="preserve"> </w:t>
      </w:r>
      <w:r w:rsidRPr="0046798A">
        <w:rPr>
          <w:rFonts w:ascii="宋体" w:eastAsia="宋体" w:hAnsi="宋体" w:cs="Times New Roman" w:hint="eastAsia"/>
          <w:szCs w:val="21"/>
          <w:u w:val="single"/>
        </w:rPr>
        <w:t xml:space="preserve"> </w:t>
      </w:r>
      <w:r w:rsidRPr="0046798A">
        <w:rPr>
          <w:rFonts w:ascii="宋体" w:eastAsia="宋体" w:hAnsi="宋体" w:cs="Times New Roman"/>
          <w:szCs w:val="21"/>
          <w:u w:val="single"/>
        </w:rPr>
        <w:t xml:space="preserve"> </w:t>
      </w:r>
      <w:r w:rsidRPr="0046798A">
        <w:rPr>
          <w:rFonts w:ascii="宋体" w:eastAsia="宋体" w:hAnsi="宋体" w:cs="Times New Roman"/>
          <w:szCs w:val="21"/>
        </w:rPr>
        <w:t>天</w:t>
      </w:r>
    </w:p>
    <w:p w:rsidR="00DA1E4B" w:rsidRPr="0046798A" w:rsidRDefault="00DA1E4B" w:rsidP="0046798A">
      <w:pPr>
        <w:spacing w:line="500" w:lineRule="exact"/>
        <w:ind w:firstLineChars="200" w:firstLine="420"/>
        <w:rPr>
          <w:rFonts w:ascii="宋体" w:eastAsia="宋体" w:hAnsi="宋体" w:cs="Times New Roman"/>
          <w:szCs w:val="21"/>
        </w:rPr>
      </w:pPr>
      <w:r w:rsidRPr="0046798A">
        <w:rPr>
          <w:rFonts w:ascii="宋体" w:eastAsia="宋体" w:hAnsi="宋体" w:cs="Times New Roman"/>
          <w:szCs w:val="21"/>
        </w:rPr>
        <w:t>开工日期</w:t>
      </w:r>
      <w:r w:rsidRPr="0046798A">
        <w:rPr>
          <w:rFonts w:ascii="宋体" w:eastAsia="宋体" w:hAnsi="宋体" w:cs="Times New Roman"/>
          <w:szCs w:val="21"/>
          <w:u w:val="single"/>
        </w:rPr>
        <w:t xml:space="preserve"> </w:t>
      </w:r>
      <w:r w:rsidRPr="0046798A">
        <w:rPr>
          <w:rFonts w:ascii="宋体" w:eastAsia="宋体" w:hAnsi="宋体" w:cs="Times New Roman" w:hint="eastAsia"/>
          <w:szCs w:val="21"/>
          <w:u w:val="single"/>
        </w:rPr>
        <w:t>2023</w:t>
      </w:r>
      <w:r w:rsidRPr="0046798A">
        <w:rPr>
          <w:rFonts w:ascii="宋体" w:eastAsia="宋体" w:hAnsi="宋体" w:cs="Times New Roman"/>
          <w:szCs w:val="21"/>
          <w:u w:val="single"/>
        </w:rPr>
        <w:t xml:space="preserve"> </w:t>
      </w:r>
      <w:r w:rsidRPr="0046798A">
        <w:rPr>
          <w:rFonts w:ascii="宋体" w:eastAsia="宋体" w:hAnsi="宋体" w:cs="Times New Roman"/>
          <w:szCs w:val="21"/>
        </w:rPr>
        <w:t>年</w:t>
      </w:r>
      <w:r w:rsidRPr="0046798A">
        <w:rPr>
          <w:rFonts w:ascii="宋体" w:eastAsia="宋体" w:hAnsi="宋体" w:cs="Times New Roman"/>
          <w:szCs w:val="21"/>
          <w:u w:val="single"/>
        </w:rPr>
        <w:t xml:space="preserve"> </w:t>
      </w:r>
      <w:r w:rsidRPr="0046798A">
        <w:rPr>
          <w:rFonts w:ascii="宋体" w:eastAsia="宋体" w:hAnsi="宋体" w:cs="Times New Roman" w:hint="eastAsia"/>
          <w:szCs w:val="21"/>
          <w:u w:val="single"/>
        </w:rPr>
        <w:t xml:space="preserve"> </w:t>
      </w:r>
      <w:r w:rsidRPr="0046798A">
        <w:rPr>
          <w:rFonts w:ascii="宋体" w:eastAsia="宋体" w:hAnsi="宋体" w:cs="Times New Roman"/>
          <w:szCs w:val="21"/>
          <w:u w:val="single"/>
        </w:rPr>
        <w:t xml:space="preserve"> </w:t>
      </w:r>
      <w:r w:rsidRPr="0046798A">
        <w:rPr>
          <w:rFonts w:ascii="宋体" w:eastAsia="宋体" w:hAnsi="宋体" w:cs="Times New Roman"/>
          <w:szCs w:val="21"/>
        </w:rPr>
        <w:t>月</w:t>
      </w:r>
      <w:r w:rsidRPr="0046798A">
        <w:rPr>
          <w:rFonts w:ascii="宋体" w:eastAsia="宋体" w:hAnsi="宋体" w:cs="Times New Roman"/>
          <w:szCs w:val="21"/>
          <w:u w:val="single"/>
        </w:rPr>
        <w:t xml:space="preserve"> </w:t>
      </w:r>
      <w:r w:rsidRPr="0046798A">
        <w:rPr>
          <w:rFonts w:ascii="宋体" w:eastAsia="宋体" w:hAnsi="宋体" w:cs="Times New Roman" w:hint="eastAsia"/>
          <w:szCs w:val="21"/>
          <w:u w:val="single"/>
        </w:rPr>
        <w:t xml:space="preserve">   </w:t>
      </w:r>
      <w:r w:rsidRPr="0046798A">
        <w:rPr>
          <w:rFonts w:ascii="宋体" w:eastAsia="宋体" w:hAnsi="宋体" w:cs="Times New Roman"/>
          <w:szCs w:val="21"/>
          <w:u w:val="single"/>
        </w:rPr>
        <w:t xml:space="preserve"> </w:t>
      </w:r>
      <w:r w:rsidRPr="0046798A">
        <w:rPr>
          <w:rFonts w:ascii="宋体" w:eastAsia="宋体" w:hAnsi="宋体" w:cs="Times New Roman"/>
          <w:szCs w:val="21"/>
        </w:rPr>
        <w:t>日</w:t>
      </w:r>
    </w:p>
    <w:p w:rsidR="00DA1E4B" w:rsidRPr="0046798A" w:rsidRDefault="00DA1E4B" w:rsidP="0046798A">
      <w:pPr>
        <w:spacing w:line="500" w:lineRule="exact"/>
        <w:ind w:firstLineChars="200" w:firstLine="420"/>
        <w:rPr>
          <w:rFonts w:ascii="宋体" w:eastAsia="宋体" w:hAnsi="宋体" w:cs="Times New Roman"/>
          <w:szCs w:val="21"/>
        </w:rPr>
      </w:pPr>
      <w:r w:rsidRPr="0046798A">
        <w:rPr>
          <w:rFonts w:ascii="宋体" w:eastAsia="宋体" w:hAnsi="宋体" w:cs="Times New Roman"/>
          <w:szCs w:val="21"/>
        </w:rPr>
        <w:t>竣工日期</w:t>
      </w:r>
      <w:r w:rsidRPr="0046798A">
        <w:rPr>
          <w:rFonts w:ascii="宋体" w:eastAsia="宋体" w:hAnsi="宋体" w:cs="Times New Roman"/>
          <w:szCs w:val="21"/>
          <w:u w:val="single"/>
        </w:rPr>
        <w:t xml:space="preserve"> </w:t>
      </w:r>
      <w:r w:rsidRPr="0046798A">
        <w:rPr>
          <w:rFonts w:ascii="宋体" w:eastAsia="宋体" w:hAnsi="宋体" w:cs="Times New Roman" w:hint="eastAsia"/>
          <w:szCs w:val="21"/>
          <w:u w:val="single"/>
        </w:rPr>
        <w:t>2023</w:t>
      </w:r>
      <w:r w:rsidRPr="0046798A">
        <w:rPr>
          <w:rFonts w:ascii="宋体" w:eastAsia="宋体" w:hAnsi="宋体" w:cs="Times New Roman"/>
          <w:szCs w:val="21"/>
          <w:u w:val="single"/>
        </w:rPr>
        <w:t xml:space="preserve"> </w:t>
      </w:r>
      <w:r w:rsidRPr="0046798A">
        <w:rPr>
          <w:rFonts w:ascii="宋体" w:eastAsia="宋体" w:hAnsi="宋体" w:cs="Times New Roman"/>
          <w:szCs w:val="21"/>
        </w:rPr>
        <w:t>年</w:t>
      </w:r>
      <w:r w:rsidRPr="0046798A">
        <w:rPr>
          <w:rFonts w:ascii="宋体" w:eastAsia="宋体" w:hAnsi="宋体" w:cs="Times New Roman"/>
          <w:szCs w:val="21"/>
          <w:u w:val="single"/>
        </w:rPr>
        <w:t xml:space="preserve"> </w:t>
      </w:r>
      <w:r w:rsidRPr="0046798A">
        <w:rPr>
          <w:rFonts w:ascii="宋体" w:eastAsia="宋体" w:hAnsi="宋体" w:cs="Times New Roman" w:hint="eastAsia"/>
          <w:szCs w:val="21"/>
          <w:u w:val="single"/>
        </w:rPr>
        <w:t xml:space="preserve"> </w:t>
      </w:r>
      <w:r w:rsidRPr="0046798A">
        <w:rPr>
          <w:rFonts w:ascii="宋体" w:eastAsia="宋体" w:hAnsi="宋体" w:cs="Times New Roman"/>
          <w:szCs w:val="21"/>
          <w:u w:val="single"/>
        </w:rPr>
        <w:t xml:space="preserve"> </w:t>
      </w:r>
      <w:r w:rsidRPr="0046798A">
        <w:rPr>
          <w:rFonts w:ascii="宋体" w:eastAsia="宋体" w:hAnsi="宋体" w:cs="Times New Roman"/>
          <w:szCs w:val="21"/>
        </w:rPr>
        <w:t>月</w:t>
      </w:r>
      <w:r w:rsidRPr="0046798A">
        <w:rPr>
          <w:rFonts w:ascii="宋体" w:eastAsia="宋体" w:hAnsi="宋体" w:cs="Times New Roman"/>
          <w:szCs w:val="21"/>
          <w:u w:val="single"/>
        </w:rPr>
        <w:t xml:space="preserve"> </w:t>
      </w:r>
      <w:r w:rsidRPr="0046798A">
        <w:rPr>
          <w:rFonts w:ascii="宋体" w:eastAsia="宋体" w:hAnsi="宋体" w:cs="Times New Roman" w:hint="eastAsia"/>
          <w:szCs w:val="21"/>
          <w:u w:val="single"/>
        </w:rPr>
        <w:t xml:space="preserve">    </w:t>
      </w:r>
      <w:r w:rsidRPr="0046798A">
        <w:rPr>
          <w:rFonts w:ascii="宋体" w:eastAsia="宋体" w:hAnsi="宋体" w:cs="Times New Roman"/>
          <w:szCs w:val="21"/>
        </w:rPr>
        <w:t>日</w:t>
      </w:r>
    </w:p>
    <w:p w:rsidR="00DA1E4B" w:rsidRPr="0046798A" w:rsidRDefault="00DA1E4B" w:rsidP="0046798A">
      <w:pPr>
        <w:spacing w:line="500" w:lineRule="exact"/>
        <w:ind w:firstLineChars="200" w:firstLine="420"/>
        <w:rPr>
          <w:rFonts w:ascii="宋体" w:eastAsia="宋体" w:hAnsi="宋体" w:cs="Times New Roman"/>
          <w:b/>
          <w:bCs/>
          <w:szCs w:val="21"/>
        </w:rPr>
      </w:pPr>
      <w:r w:rsidRPr="0046798A">
        <w:rPr>
          <w:rFonts w:ascii="宋体" w:eastAsia="宋体" w:hAnsi="宋体" w:cs="Times New Roman"/>
          <w:szCs w:val="21"/>
        </w:rPr>
        <w:t>1.4合同价款：</w:t>
      </w:r>
      <w:r w:rsidRPr="0046798A">
        <w:rPr>
          <w:rFonts w:ascii="宋体" w:eastAsia="宋体" w:hAnsi="宋体" w:cs="Times New Roman" w:hint="eastAsia"/>
          <w:b/>
          <w:bCs/>
          <w:szCs w:val="21"/>
        </w:rPr>
        <w:t>合同</w:t>
      </w:r>
      <w:r w:rsidRPr="0046798A">
        <w:rPr>
          <w:rFonts w:ascii="宋体" w:eastAsia="宋体" w:hAnsi="宋体" w:cs="宋体" w:hint="eastAsia"/>
          <w:b/>
          <w:bCs/>
          <w:szCs w:val="21"/>
        </w:rPr>
        <w:t>暂</w:t>
      </w:r>
      <w:r w:rsidRPr="0046798A">
        <w:rPr>
          <w:rFonts w:ascii="宋体" w:eastAsia="宋体" w:hAnsi="宋体" w:cs="___WRD_EMBED_SUB_39" w:hint="eastAsia"/>
          <w:b/>
          <w:bCs/>
          <w:szCs w:val="21"/>
        </w:rPr>
        <w:t>定总价（人民币）大写</w:t>
      </w:r>
      <w:r w:rsidRPr="0046798A">
        <w:rPr>
          <w:rFonts w:ascii="宋体" w:eastAsia="宋体" w:hAnsi="宋体" w:cs="Times New Roman"/>
          <w:b/>
          <w:bCs/>
          <w:szCs w:val="21"/>
          <w:u w:val="single"/>
        </w:rPr>
        <w:t xml:space="preserve">    </w:t>
      </w:r>
      <w:r w:rsidRPr="0046798A">
        <w:rPr>
          <w:rFonts w:ascii="宋体" w:eastAsia="宋体" w:hAnsi="宋体" w:cs="Times New Roman" w:hint="eastAsia"/>
          <w:b/>
          <w:bCs/>
          <w:szCs w:val="21"/>
        </w:rPr>
        <w:t>元，小写：</w:t>
      </w:r>
      <w:r w:rsidRPr="0046798A">
        <w:rPr>
          <w:rFonts w:ascii="宋体" w:eastAsia="宋体" w:hAnsi="宋体" w:cs="Times New Roman"/>
          <w:b/>
          <w:bCs/>
          <w:szCs w:val="21"/>
          <w:u w:val="single"/>
        </w:rPr>
        <w:t xml:space="preserve">   </w:t>
      </w:r>
      <w:r w:rsidRPr="0046798A">
        <w:rPr>
          <w:rFonts w:ascii="宋体" w:eastAsia="宋体" w:hAnsi="宋体" w:cs="Times New Roman" w:hint="eastAsia"/>
          <w:b/>
          <w:bCs/>
          <w:szCs w:val="21"/>
        </w:rPr>
        <w:t>元。此价格</w:t>
      </w:r>
      <w:r w:rsidRPr="0046798A">
        <w:rPr>
          <w:rFonts w:ascii="宋体" w:eastAsia="宋体" w:hAnsi="宋体" w:cs="宋体" w:hint="eastAsia"/>
          <w:b/>
          <w:bCs/>
          <w:szCs w:val="21"/>
        </w:rPr>
        <w:t>仅</w:t>
      </w:r>
      <w:r w:rsidRPr="0046798A">
        <w:rPr>
          <w:rFonts w:ascii="宋体" w:eastAsia="宋体" w:hAnsi="宋体" w:cs="___WRD_EMBED_SUB_39" w:hint="eastAsia"/>
          <w:b/>
          <w:bCs/>
          <w:szCs w:val="21"/>
        </w:rPr>
        <w:t>为双方签</w:t>
      </w:r>
      <w:r w:rsidRPr="0046798A">
        <w:rPr>
          <w:rFonts w:ascii="宋体" w:eastAsia="宋体" w:hAnsi="宋体" w:cs="宋体" w:hint="eastAsia"/>
          <w:b/>
          <w:bCs/>
          <w:szCs w:val="21"/>
        </w:rPr>
        <w:t>订</w:t>
      </w:r>
      <w:r w:rsidRPr="0046798A">
        <w:rPr>
          <w:rFonts w:ascii="宋体" w:eastAsia="宋体" w:hAnsi="宋体" w:cs="___WRD_EMBED_SUB_39" w:hint="eastAsia"/>
          <w:b/>
          <w:bCs/>
          <w:szCs w:val="21"/>
        </w:rPr>
        <w:t>合同时</w:t>
      </w:r>
      <w:r w:rsidRPr="0046798A">
        <w:rPr>
          <w:rFonts w:ascii="宋体" w:eastAsia="宋体" w:hAnsi="宋体" w:cs="宋体" w:hint="eastAsia"/>
          <w:b/>
          <w:bCs/>
          <w:szCs w:val="21"/>
        </w:rPr>
        <w:t>暂</w:t>
      </w:r>
      <w:r w:rsidRPr="0046798A">
        <w:rPr>
          <w:rFonts w:ascii="宋体" w:eastAsia="宋体" w:hAnsi="宋体" w:cs="___WRD_EMBED_SUB_39" w:hint="eastAsia"/>
          <w:b/>
          <w:bCs/>
          <w:szCs w:val="21"/>
        </w:rPr>
        <w:t>定价格，最终结算以《已标价工程量清单》（附件</w:t>
      </w:r>
      <w:r w:rsidRPr="0046798A">
        <w:rPr>
          <w:rFonts w:ascii="宋体" w:eastAsia="宋体" w:hAnsi="宋体" w:cs="Times New Roman" w:hint="eastAsia"/>
          <w:b/>
          <w:bCs/>
          <w:szCs w:val="21"/>
        </w:rPr>
        <w:t>）所列</w:t>
      </w:r>
      <w:r w:rsidRPr="0046798A">
        <w:rPr>
          <w:rFonts w:ascii="宋体" w:eastAsia="宋体" w:hAnsi="宋体" w:cs="宋体" w:hint="eastAsia"/>
          <w:b/>
          <w:bCs/>
          <w:szCs w:val="21"/>
        </w:rPr>
        <w:t>细</w:t>
      </w:r>
      <w:r w:rsidRPr="0046798A">
        <w:rPr>
          <w:rFonts w:ascii="宋体" w:eastAsia="宋体" w:hAnsi="宋体" w:cs="___WRD_EMBED_SUB_39" w:hint="eastAsia"/>
          <w:b/>
          <w:bCs/>
          <w:szCs w:val="21"/>
        </w:rPr>
        <w:t>目的</w:t>
      </w:r>
      <w:r w:rsidRPr="0046798A">
        <w:rPr>
          <w:rFonts w:ascii="宋体" w:eastAsia="宋体" w:hAnsi="宋体" w:cs="宋体" w:hint="eastAsia"/>
          <w:b/>
          <w:bCs/>
          <w:szCs w:val="21"/>
        </w:rPr>
        <w:t>综</w:t>
      </w:r>
      <w:r w:rsidRPr="0046798A">
        <w:rPr>
          <w:rFonts w:ascii="宋体" w:eastAsia="宋体" w:hAnsi="宋体" w:cs="___WRD_EMBED_SUB_39" w:hint="eastAsia"/>
          <w:b/>
          <w:bCs/>
          <w:szCs w:val="21"/>
        </w:rPr>
        <w:t>合单价和施工图范围内实际完成的合格工程数量为准</w:t>
      </w:r>
      <w:r w:rsidRPr="0046798A">
        <w:rPr>
          <w:rFonts w:ascii="宋体" w:eastAsia="宋体" w:hAnsi="宋体" w:cs="Times New Roman" w:hint="eastAsia"/>
          <w:b/>
          <w:bCs/>
          <w:szCs w:val="21"/>
        </w:rPr>
        <w:t>。</w:t>
      </w:r>
    </w:p>
    <w:p w:rsidR="00DA1E4B" w:rsidRPr="0046798A" w:rsidRDefault="00DA1E4B" w:rsidP="0046798A">
      <w:pPr>
        <w:ind w:firstLineChars="200" w:firstLine="420"/>
        <w:rPr>
          <w:rFonts w:ascii="宋体" w:eastAsia="宋体" w:hAnsi="宋体" w:cs="Times New Roman"/>
          <w:szCs w:val="21"/>
        </w:rPr>
      </w:pPr>
      <w:r w:rsidRPr="0046798A">
        <w:rPr>
          <w:rFonts w:ascii="宋体" w:eastAsia="宋体" w:hAnsi="宋体" w:cs="Times New Roman"/>
          <w:szCs w:val="21"/>
        </w:rPr>
        <w:t>1.5工程内容：</w:t>
      </w:r>
      <w:r w:rsidRPr="0046798A">
        <w:rPr>
          <w:rFonts w:ascii="宋体" w:eastAsia="宋体" w:hAnsi="宋体" w:cs="Times New Roman" w:hint="eastAsia"/>
          <w:szCs w:val="21"/>
          <w:u w:val="single"/>
        </w:rPr>
        <w:t xml:space="preserve">             </w:t>
      </w:r>
      <w:r w:rsidRPr="0046798A">
        <w:rPr>
          <w:rFonts w:ascii="宋体" w:eastAsia="宋体" w:hAnsi="宋体" w:cs="Times New Roman"/>
          <w:szCs w:val="21"/>
        </w:rPr>
        <w:t>。</w:t>
      </w:r>
    </w:p>
    <w:p w:rsidR="00DA1E4B" w:rsidRPr="0046798A" w:rsidRDefault="00DA1E4B" w:rsidP="0046798A">
      <w:pPr>
        <w:spacing w:line="500" w:lineRule="exact"/>
        <w:ind w:firstLineChars="200" w:firstLine="420"/>
        <w:rPr>
          <w:rFonts w:ascii="宋体" w:eastAsia="宋体" w:hAnsi="宋体" w:cs="Times New Roman"/>
          <w:szCs w:val="21"/>
          <w:u w:val="single"/>
        </w:rPr>
      </w:pPr>
      <w:r w:rsidRPr="0046798A">
        <w:rPr>
          <w:rFonts w:ascii="宋体" w:eastAsia="宋体" w:hAnsi="宋体" w:cs="Times New Roman"/>
          <w:szCs w:val="21"/>
        </w:rPr>
        <w:t>1.6付款方式：</w:t>
      </w:r>
      <w:r w:rsidRPr="0046798A">
        <w:rPr>
          <w:rFonts w:ascii="宋体" w:eastAsia="宋体" w:hAnsi="宋体" w:cs="Times New Roman" w:hint="eastAsia"/>
          <w:szCs w:val="21"/>
          <w:u w:val="single"/>
        </w:rPr>
        <w:t xml:space="preserve">           。</w:t>
      </w:r>
    </w:p>
    <w:p w:rsidR="00DA1E4B" w:rsidRPr="0046798A" w:rsidRDefault="00DA1E4B" w:rsidP="0046798A">
      <w:pPr>
        <w:spacing w:line="500" w:lineRule="exact"/>
        <w:ind w:firstLineChars="200" w:firstLine="420"/>
        <w:rPr>
          <w:rFonts w:ascii="宋体" w:eastAsia="宋体" w:hAnsi="宋体" w:cs="黑体"/>
          <w:szCs w:val="21"/>
        </w:rPr>
      </w:pPr>
      <w:r w:rsidRPr="0046798A">
        <w:rPr>
          <w:rFonts w:ascii="宋体" w:eastAsia="宋体" w:hAnsi="宋体" w:cs="黑体" w:hint="eastAsia"/>
          <w:szCs w:val="21"/>
        </w:rPr>
        <w:t xml:space="preserve">第二条 甲方工作 </w:t>
      </w:r>
    </w:p>
    <w:p w:rsidR="00DA1E4B" w:rsidRPr="0046798A" w:rsidRDefault="00DA1E4B" w:rsidP="0046798A">
      <w:pPr>
        <w:spacing w:line="500" w:lineRule="exact"/>
        <w:ind w:firstLineChars="200" w:firstLine="420"/>
        <w:rPr>
          <w:rFonts w:ascii="宋体" w:eastAsia="宋体" w:hAnsi="宋体" w:cs="Times New Roman"/>
          <w:szCs w:val="21"/>
        </w:rPr>
      </w:pPr>
      <w:r w:rsidRPr="0046798A">
        <w:rPr>
          <w:rFonts w:ascii="宋体" w:eastAsia="宋体" w:hAnsi="宋体" w:cs="Times New Roman"/>
          <w:szCs w:val="21"/>
        </w:rPr>
        <w:t>2.1 由甲方业主委派</w:t>
      </w:r>
      <w:r w:rsidRPr="0046798A">
        <w:rPr>
          <w:rFonts w:ascii="宋体" w:eastAsia="宋体" w:hAnsi="宋体" w:cs="Times New Roman"/>
          <w:szCs w:val="21"/>
          <w:u w:val="single"/>
        </w:rPr>
        <w:t xml:space="preserve"> </w:t>
      </w:r>
      <w:r w:rsidRPr="0046798A">
        <w:rPr>
          <w:rFonts w:ascii="宋体" w:eastAsia="宋体" w:hAnsi="宋体" w:cs="Times New Roman" w:hint="eastAsia"/>
          <w:szCs w:val="21"/>
          <w:u w:val="single"/>
        </w:rPr>
        <w:t xml:space="preserve">        </w:t>
      </w:r>
      <w:r w:rsidRPr="0046798A">
        <w:rPr>
          <w:rFonts w:ascii="宋体" w:eastAsia="宋体" w:hAnsi="宋体" w:cs="Times New Roman"/>
          <w:szCs w:val="21"/>
        </w:rPr>
        <w:t>为甲方代表，电话：</w:t>
      </w:r>
      <w:r w:rsidRPr="0046798A">
        <w:rPr>
          <w:rFonts w:ascii="宋体" w:eastAsia="宋体" w:hAnsi="宋体" w:cs="Times New Roman"/>
          <w:szCs w:val="21"/>
          <w:u w:val="single"/>
        </w:rPr>
        <w:t xml:space="preserve"> </w:t>
      </w:r>
      <w:r w:rsidRPr="0046798A">
        <w:rPr>
          <w:rFonts w:ascii="宋体" w:eastAsia="宋体" w:hAnsi="宋体" w:cs="Times New Roman" w:hint="eastAsia"/>
          <w:szCs w:val="21"/>
          <w:u w:val="single"/>
        </w:rPr>
        <w:t xml:space="preserve">          </w:t>
      </w:r>
      <w:r w:rsidRPr="0046798A">
        <w:rPr>
          <w:rFonts w:ascii="宋体" w:eastAsia="宋体" w:hAnsi="宋体" w:cs="Times New Roman"/>
          <w:szCs w:val="21"/>
          <w:u w:val="single"/>
        </w:rPr>
        <w:t xml:space="preserve"> </w:t>
      </w:r>
      <w:r w:rsidRPr="0046798A">
        <w:rPr>
          <w:rFonts w:ascii="宋体" w:eastAsia="宋体" w:hAnsi="宋体" w:cs="Times New Roman"/>
          <w:szCs w:val="21"/>
        </w:rPr>
        <w:t>负责合同履行及与乙方接洽，对工程质量、进度进行监督检查，办理施工所涉及的各种申请批件及工程验收、变更登记手续和其他事宜。甲方其他成员对工程的意见均需通过甲方代表与乙方洽谈。</w:t>
      </w:r>
    </w:p>
    <w:p w:rsidR="00DA1E4B" w:rsidRPr="0046798A" w:rsidRDefault="00DA1E4B" w:rsidP="0046798A">
      <w:pPr>
        <w:spacing w:line="500" w:lineRule="exact"/>
        <w:ind w:firstLineChars="200" w:firstLine="420"/>
        <w:rPr>
          <w:rFonts w:ascii="宋体" w:eastAsia="宋体" w:hAnsi="宋体" w:cs="Times New Roman"/>
          <w:szCs w:val="21"/>
        </w:rPr>
      </w:pPr>
      <w:r w:rsidRPr="0046798A">
        <w:rPr>
          <w:rFonts w:ascii="宋体" w:eastAsia="宋体" w:hAnsi="宋体" w:cs="Times New Roman"/>
          <w:szCs w:val="21"/>
        </w:rPr>
        <w:t>2.2 开工前三天，乙方负责提供施工图给甲方，甲方确认后，办理好入场手续，为乙方入场施工创造条件，包括：搬清室内物品、陈设或将室内不易搬动的陈设归堆、遮盖，以不影响施工为条件。</w:t>
      </w:r>
    </w:p>
    <w:p w:rsidR="00DA1E4B" w:rsidRPr="0046798A" w:rsidRDefault="00DA1E4B" w:rsidP="0046798A">
      <w:pPr>
        <w:tabs>
          <w:tab w:val="left" w:pos="1080"/>
        </w:tabs>
        <w:spacing w:line="500" w:lineRule="exact"/>
        <w:ind w:firstLineChars="200" w:firstLine="420"/>
        <w:rPr>
          <w:rFonts w:ascii="宋体" w:eastAsia="宋体" w:hAnsi="宋体" w:cs="Times New Roman"/>
          <w:szCs w:val="21"/>
        </w:rPr>
      </w:pPr>
      <w:r w:rsidRPr="0046798A">
        <w:rPr>
          <w:rFonts w:ascii="宋体" w:eastAsia="宋体" w:hAnsi="宋体" w:cs="Times New Roman"/>
          <w:szCs w:val="21"/>
        </w:rPr>
        <w:lastRenderedPageBreak/>
        <w:t>2.3 甲方无偿负责提供水源、电源为乙方使用。</w:t>
      </w:r>
    </w:p>
    <w:p w:rsidR="00DA1E4B" w:rsidRPr="0046798A" w:rsidRDefault="00DA1E4B" w:rsidP="0046798A">
      <w:pPr>
        <w:spacing w:line="500" w:lineRule="exact"/>
        <w:ind w:firstLineChars="200" w:firstLine="420"/>
        <w:rPr>
          <w:rFonts w:ascii="宋体" w:eastAsia="宋体" w:hAnsi="宋体" w:cs="Times New Roman"/>
          <w:szCs w:val="21"/>
        </w:rPr>
      </w:pPr>
      <w:r w:rsidRPr="0046798A">
        <w:rPr>
          <w:rFonts w:ascii="宋体" w:eastAsia="宋体" w:hAnsi="宋体" w:cs="Times New Roman"/>
          <w:szCs w:val="21"/>
        </w:rPr>
        <w:t>2.4 负责协调乙方与邻里之间的关系，协助乙方做好现场保卫、消防、垃圾处理等工作。</w:t>
      </w:r>
    </w:p>
    <w:p w:rsidR="00DA1E4B" w:rsidRPr="0046798A" w:rsidRDefault="00DA1E4B" w:rsidP="0046798A">
      <w:pPr>
        <w:spacing w:line="500" w:lineRule="exact"/>
        <w:ind w:firstLineChars="200" w:firstLine="420"/>
        <w:rPr>
          <w:rFonts w:ascii="宋体" w:eastAsia="宋体" w:hAnsi="宋体" w:cs="Times New Roman"/>
          <w:szCs w:val="21"/>
        </w:rPr>
      </w:pPr>
      <w:r w:rsidRPr="0046798A">
        <w:rPr>
          <w:rFonts w:ascii="宋体" w:eastAsia="宋体" w:hAnsi="宋体" w:cs="Times New Roman"/>
          <w:szCs w:val="21"/>
        </w:rPr>
        <w:t>2.5  如确需拆改原建筑物结构或设备管线，甲方委托乙方负责到有关部门办理相应的审批手续，并承担相应拆除费用。</w:t>
      </w:r>
    </w:p>
    <w:p w:rsidR="00DA1E4B" w:rsidRPr="0046798A" w:rsidRDefault="00DA1E4B" w:rsidP="0046798A">
      <w:pPr>
        <w:spacing w:line="500" w:lineRule="exact"/>
        <w:ind w:firstLineChars="200" w:firstLine="420"/>
        <w:rPr>
          <w:rFonts w:ascii="宋体" w:eastAsia="宋体" w:hAnsi="宋体" w:cs="Times New Roman"/>
          <w:szCs w:val="21"/>
        </w:rPr>
      </w:pPr>
      <w:r w:rsidRPr="0046798A">
        <w:rPr>
          <w:rFonts w:ascii="宋体" w:eastAsia="宋体" w:hAnsi="宋体" w:cs="Times New Roman"/>
          <w:szCs w:val="21"/>
        </w:rPr>
        <w:t>2.6  甲方要及时配合提供展厅所需相关文字画面及电子设备软件的内容，避免因为文字画面内容影响施工进度</w:t>
      </w:r>
      <w:r w:rsidRPr="0046798A">
        <w:rPr>
          <w:rFonts w:ascii="宋体" w:eastAsia="宋体" w:hAnsi="宋体" w:cs="Times New Roman" w:hint="eastAsia"/>
          <w:szCs w:val="21"/>
        </w:rPr>
        <w:t>。</w:t>
      </w:r>
    </w:p>
    <w:p w:rsidR="00DA1E4B" w:rsidRPr="0046798A" w:rsidRDefault="00DA1E4B" w:rsidP="0046798A">
      <w:pPr>
        <w:spacing w:line="500" w:lineRule="exact"/>
        <w:ind w:firstLineChars="200" w:firstLine="420"/>
        <w:rPr>
          <w:rFonts w:ascii="宋体" w:eastAsia="宋体" w:hAnsi="宋体" w:cs="黑体"/>
          <w:szCs w:val="21"/>
        </w:rPr>
      </w:pPr>
      <w:r w:rsidRPr="0046798A">
        <w:rPr>
          <w:rFonts w:ascii="宋体" w:eastAsia="宋体" w:hAnsi="宋体" w:cs="黑体" w:hint="eastAsia"/>
          <w:szCs w:val="21"/>
        </w:rPr>
        <w:t>第三条 乙方工作</w:t>
      </w:r>
    </w:p>
    <w:p w:rsidR="00DA1E4B" w:rsidRPr="0046798A" w:rsidRDefault="00DA1E4B" w:rsidP="0046798A">
      <w:pPr>
        <w:spacing w:line="500" w:lineRule="exact"/>
        <w:ind w:firstLineChars="200" w:firstLine="420"/>
        <w:rPr>
          <w:rFonts w:ascii="宋体" w:eastAsia="宋体" w:hAnsi="宋体" w:cs="Times New Roman"/>
          <w:szCs w:val="21"/>
        </w:rPr>
      </w:pPr>
      <w:r w:rsidRPr="0046798A">
        <w:rPr>
          <w:rFonts w:ascii="宋体" w:eastAsia="宋体" w:hAnsi="宋体" w:cs="Times New Roman"/>
          <w:szCs w:val="21"/>
        </w:rPr>
        <w:t>3.1 由乙方公司委派</w:t>
      </w:r>
      <w:r w:rsidRPr="0046798A">
        <w:rPr>
          <w:rFonts w:ascii="宋体" w:eastAsia="宋体" w:hAnsi="宋体" w:cs="Times New Roman"/>
          <w:szCs w:val="21"/>
          <w:u w:val="single"/>
        </w:rPr>
        <w:t xml:space="preserve"> </w:t>
      </w:r>
      <w:r w:rsidRPr="0046798A">
        <w:rPr>
          <w:rFonts w:ascii="宋体" w:eastAsia="宋体" w:hAnsi="宋体" w:cs="Times New Roman" w:hint="eastAsia"/>
          <w:szCs w:val="21"/>
          <w:u w:val="single"/>
        </w:rPr>
        <w:t xml:space="preserve">      </w:t>
      </w:r>
      <w:r w:rsidRPr="0046798A">
        <w:rPr>
          <w:rFonts w:ascii="宋体" w:eastAsia="宋体" w:hAnsi="宋体" w:cs="Times New Roman"/>
          <w:szCs w:val="21"/>
          <w:u w:val="single"/>
        </w:rPr>
        <w:t xml:space="preserve"> </w:t>
      </w:r>
      <w:r w:rsidRPr="0046798A">
        <w:rPr>
          <w:rFonts w:ascii="宋体" w:eastAsia="宋体" w:hAnsi="宋体" w:cs="Times New Roman"/>
          <w:szCs w:val="21"/>
        </w:rPr>
        <w:t>为施工负责人，电话：</w:t>
      </w:r>
      <w:r w:rsidRPr="0046798A">
        <w:rPr>
          <w:rFonts w:ascii="宋体" w:eastAsia="宋体" w:hAnsi="宋体" w:cs="Times New Roman" w:hint="eastAsia"/>
          <w:szCs w:val="21"/>
          <w:u w:val="single"/>
        </w:rPr>
        <w:t xml:space="preserve">           </w:t>
      </w:r>
      <w:r w:rsidRPr="0046798A">
        <w:rPr>
          <w:rFonts w:ascii="宋体" w:eastAsia="宋体" w:hAnsi="宋体" w:cs="Times New Roman"/>
          <w:szCs w:val="21"/>
        </w:rPr>
        <w:t xml:space="preserve"> ，负责合同的履行，严格执行工程的安全操作规范、防火规范、施工规范及质量标准，按期保质完成工程。</w:t>
      </w:r>
    </w:p>
    <w:p w:rsidR="00DA1E4B" w:rsidRPr="0046798A" w:rsidRDefault="00DA1E4B" w:rsidP="0046798A">
      <w:pPr>
        <w:spacing w:line="500" w:lineRule="exact"/>
        <w:ind w:firstLineChars="200" w:firstLine="420"/>
        <w:rPr>
          <w:rFonts w:ascii="宋体" w:eastAsia="宋体" w:hAnsi="宋体" w:cs="Times New Roman"/>
          <w:szCs w:val="21"/>
        </w:rPr>
      </w:pPr>
      <w:r w:rsidRPr="0046798A">
        <w:rPr>
          <w:rFonts w:ascii="宋体" w:eastAsia="宋体" w:hAnsi="宋体" w:cs="Times New Roman"/>
          <w:szCs w:val="21"/>
        </w:rPr>
        <w:t>3.2 严格执行施工规范、安全操作规程，安全、环境保护规定并做好施工现场管理。</w:t>
      </w:r>
    </w:p>
    <w:p w:rsidR="00DA1E4B" w:rsidRPr="0046798A" w:rsidRDefault="00DA1E4B" w:rsidP="0046798A">
      <w:pPr>
        <w:spacing w:line="500" w:lineRule="exact"/>
        <w:ind w:firstLineChars="200" w:firstLine="420"/>
        <w:rPr>
          <w:rFonts w:ascii="宋体" w:eastAsia="宋体" w:hAnsi="宋体" w:cs="Times New Roman"/>
          <w:szCs w:val="21"/>
        </w:rPr>
      </w:pPr>
      <w:r w:rsidRPr="0046798A">
        <w:rPr>
          <w:rFonts w:ascii="宋体" w:eastAsia="宋体" w:hAnsi="宋体" w:cs="Times New Roman"/>
          <w:szCs w:val="21"/>
        </w:rPr>
        <w:t>3.3 保护好施工现场的陈设，保证上、下水管道的畅通，处理好由于施工带来的扰民问题及与周围单位（住户）的关系。</w:t>
      </w:r>
    </w:p>
    <w:p w:rsidR="00DA1E4B" w:rsidRPr="0046798A" w:rsidRDefault="00DA1E4B" w:rsidP="0046798A">
      <w:pPr>
        <w:spacing w:line="500" w:lineRule="exact"/>
        <w:ind w:firstLineChars="200" w:firstLine="420"/>
        <w:rPr>
          <w:rFonts w:ascii="宋体" w:eastAsia="宋体" w:hAnsi="宋体" w:cs="Times New Roman"/>
          <w:szCs w:val="21"/>
        </w:rPr>
      </w:pPr>
      <w:r w:rsidRPr="0046798A">
        <w:rPr>
          <w:rFonts w:ascii="宋体" w:eastAsia="宋体" w:hAnsi="宋体" w:cs="Times New Roman"/>
          <w:szCs w:val="21"/>
        </w:rPr>
        <w:t>3.4 施工期间乙方因工程需要需使用该场地，乙方负责承担做好施工现场的保卫及消防等项工作。保证施工现场的清洁，做好施工现场治安保卫，以及竣工后的清洁及垃圾处理工作。</w:t>
      </w:r>
    </w:p>
    <w:p w:rsidR="00DA1E4B" w:rsidRPr="0046798A" w:rsidRDefault="00DA1E4B" w:rsidP="0046798A">
      <w:pPr>
        <w:spacing w:line="500" w:lineRule="exact"/>
        <w:ind w:firstLineChars="200" w:firstLine="420"/>
        <w:rPr>
          <w:rFonts w:ascii="宋体" w:eastAsia="宋体" w:hAnsi="宋体" w:cs="Times New Roman"/>
          <w:szCs w:val="21"/>
        </w:rPr>
      </w:pPr>
      <w:r w:rsidRPr="0046798A">
        <w:rPr>
          <w:rFonts w:ascii="宋体" w:eastAsia="宋体" w:hAnsi="宋体" w:cs="Times New Roman"/>
          <w:szCs w:val="21"/>
        </w:rPr>
        <w:t>3.5 工程竣工未移交甲方使用之前，负责对现场一切设施和工程成品进行保护。</w:t>
      </w:r>
    </w:p>
    <w:p w:rsidR="00DA1E4B" w:rsidRPr="0046798A" w:rsidRDefault="00DA1E4B" w:rsidP="0046798A">
      <w:pPr>
        <w:spacing w:line="500" w:lineRule="exact"/>
        <w:ind w:firstLineChars="200" w:firstLine="420"/>
        <w:rPr>
          <w:rFonts w:ascii="宋体" w:eastAsia="宋体" w:hAnsi="宋体" w:cs="黑体"/>
          <w:szCs w:val="21"/>
        </w:rPr>
      </w:pPr>
      <w:r w:rsidRPr="0046798A">
        <w:rPr>
          <w:rFonts w:ascii="宋体" w:eastAsia="宋体" w:hAnsi="宋体" w:cs="黑体" w:hint="eastAsia"/>
          <w:szCs w:val="21"/>
        </w:rPr>
        <w:t>第四条 工程变更</w:t>
      </w:r>
    </w:p>
    <w:p w:rsidR="00DA1E4B" w:rsidRPr="0046798A" w:rsidRDefault="00DA1E4B" w:rsidP="0046798A">
      <w:pPr>
        <w:spacing w:line="500" w:lineRule="exact"/>
        <w:ind w:firstLineChars="200" w:firstLine="420"/>
        <w:rPr>
          <w:rFonts w:ascii="宋体" w:eastAsia="宋体" w:hAnsi="宋体" w:cs="Times New Roman"/>
          <w:szCs w:val="21"/>
        </w:rPr>
      </w:pPr>
      <w:r w:rsidRPr="0046798A">
        <w:rPr>
          <w:rFonts w:ascii="宋体" w:eastAsia="宋体" w:hAnsi="宋体" w:cs="Times New Roman"/>
          <w:szCs w:val="21"/>
        </w:rPr>
        <w:t>工程项目及做法如需变更，双方须协商一致，由甲方代表与乙方施工负责人签定书面变更单，同时调整相关费用及工期。凡甲方私自与乙方工人商定更改施工内容所引起的一切后果，甲方自负；给乙方造成损失的，甲方应予赔偿。</w:t>
      </w:r>
    </w:p>
    <w:p w:rsidR="00DA1E4B" w:rsidRPr="0046798A" w:rsidRDefault="00DA1E4B" w:rsidP="0046798A">
      <w:pPr>
        <w:spacing w:line="500" w:lineRule="exact"/>
        <w:ind w:leftChars="73" w:left="153" w:firstLineChars="200" w:firstLine="420"/>
        <w:rPr>
          <w:rFonts w:ascii="宋体" w:eastAsia="宋体" w:hAnsi="宋体" w:cs="仿宋_GB2312"/>
          <w:szCs w:val="21"/>
        </w:rPr>
      </w:pPr>
      <w:r w:rsidRPr="0046798A">
        <w:rPr>
          <w:rFonts w:ascii="宋体" w:eastAsia="宋体" w:hAnsi="宋体" w:cs="仿宋_GB2312" w:hint="eastAsia"/>
          <w:szCs w:val="21"/>
        </w:rPr>
        <w:t>经甲方及设计方批准的工程变更，依据乙方实际完成并经甲方审定的变更数量，并按照以下方式确定变更价款：</w:t>
      </w:r>
    </w:p>
    <w:p w:rsidR="00DA1E4B" w:rsidRPr="0046798A" w:rsidRDefault="00DA1E4B" w:rsidP="0046798A">
      <w:pPr>
        <w:numPr>
          <w:ilvl w:val="0"/>
          <w:numId w:val="1"/>
        </w:numPr>
        <w:spacing w:line="500" w:lineRule="exact"/>
        <w:ind w:leftChars="73" w:left="153" w:firstLineChars="200" w:firstLine="420"/>
        <w:rPr>
          <w:rFonts w:ascii="宋体" w:eastAsia="宋体" w:hAnsi="宋体" w:cs="仿宋_GB2312"/>
          <w:szCs w:val="21"/>
        </w:rPr>
      </w:pPr>
      <w:r w:rsidRPr="0046798A">
        <w:rPr>
          <w:rFonts w:ascii="宋体" w:eastAsia="宋体" w:hAnsi="宋体" w:cs="仿宋_GB2312" w:hint="eastAsia"/>
          <w:szCs w:val="21"/>
        </w:rPr>
        <w:t>合同已标价工程量清单中有相同项目的，按照相同项目单价计价；</w:t>
      </w:r>
    </w:p>
    <w:p w:rsidR="00DA1E4B" w:rsidRPr="0046798A" w:rsidRDefault="00DA1E4B" w:rsidP="0046798A">
      <w:pPr>
        <w:numPr>
          <w:ilvl w:val="0"/>
          <w:numId w:val="1"/>
        </w:numPr>
        <w:spacing w:line="500" w:lineRule="exact"/>
        <w:ind w:leftChars="73" w:left="153" w:firstLineChars="200" w:firstLine="420"/>
        <w:rPr>
          <w:rFonts w:ascii="宋体" w:eastAsia="宋体" w:hAnsi="宋体" w:cs="Times New Roman"/>
          <w:szCs w:val="21"/>
        </w:rPr>
      </w:pPr>
      <w:r w:rsidRPr="0046798A">
        <w:rPr>
          <w:rFonts w:ascii="宋体" w:eastAsia="宋体" w:hAnsi="宋体" w:cs="仿宋_GB2312" w:hint="eastAsia"/>
          <w:szCs w:val="21"/>
        </w:rPr>
        <w:t>合同已标价工程量清单中无相同项目，但有类此项目的，参照类似项目的单价计价；</w:t>
      </w:r>
    </w:p>
    <w:p w:rsidR="00DA1E4B" w:rsidRPr="00811026" w:rsidRDefault="00DA1E4B" w:rsidP="00811026">
      <w:pPr>
        <w:numPr>
          <w:ilvl w:val="0"/>
          <w:numId w:val="1"/>
        </w:numPr>
        <w:spacing w:line="500" w:lineRule="exact"/>
        <w:ind w:leftChars="73" w:left="153" w:firstLineChars="200" w:firstLine="420"/>
        <w:rPr>
          <w:rFonts w:ascii="宋体" w:eastAsia="宋体" w:hAnsi="宋体" w:cs="Times New Roman"/>
          <w:szCs w:val="21"/>
        </w:rPr>
      </w:pPr>
      <w:r w:rsidRPr="0046798A">
        <w:rPr>
          <w:rFonts w:ascii="宋体" w:eastAsia="宋体" w:hAnsi="宋体" w:cs="仿宋_GB2312" w:hint="eastAsia"/>
          <w:szCs w:val="21"/>
        </w:rPr>
        <w:t>合同已标价工程量清单中没有相同或类似于的单价，由乙方提出适当的变更单价，由甲乙双方协商确定</w:t>
      </w:r>
      <w:r w:rsidRPr="0046798A">
        <w:rPr>
          <w:rFonts w:ascii="宋体" w:eastAsia="宋体" w:hAnsi="宋体" w:cs="仿宋_GB2312" w:hint="eastAsia"/>
          <w:b/>
          <w:bCs/>
          <w:szCs w:val="21"/>
        </w:rPr>
        <w:t>。</w:t>
      </w:r>
    </w:p>
    <w:p w:rsidR="00DA1E4B" w:rsidRPr="0046798A" w:rsidRDefault="00DA1E4B" w:rsidP="0046798A">
      <w:pPr>
        <w:spacing w:line="500" w:lineRule="exact"/>
        <w:ind w:firstLineChars="200" w:firstLine="420"/>
        <w:rPr>
          <w:rFonts w:ascii="宋体" w:eastAsia="宋体" w:hAnsi="宋体" w:cs="黑体"/>
          <w:szCs w:val="21"/>
        </w:rPr>
      </w:pPr>
      <w:r w:rsidRPr="0046798A">
        <w:rPr>
          <w:rFonts w:ascii="宋体" w:eastAsia="宋体" w:hAnsi="宋体" w:cs="黑体" w:hint="eastAsia"/>
          <w:szCs w:val="21"/>
        </w:rPr>
        <w:t>第五条 材料供应</w:t>
      </w:r>
    </w:p>
    <w:p w:rsidR="00DA1E4B" w:rsidRPr="0046798A" w:rsidRDefault="00DA1E4B" w:rsidP="0046798A">
      <w:pPr>
        <w:spacing w:line="500" w:lineRule="exact"/>
        <w:ind w:firstLineChars="200" w:firstLine="420"/>
        <w:rPr>
          <w:rFonts w:ascii="宋体" w:eastAsia="宋体" w:hAnsi="宋体" w:cs="Times New Roman"/>
          <w:szCs w:val="21"/>
        </w:rPr>
      </w:pPr>
      <w:r w:rsidRPr="0046798A">
        <w:rPr>
          <w:rFonts w:ascii="宋体" w:eastAsia="宋体" w:hAnsi="宋体" w:cs="Times New Roman"/>
          <w:szCs w:val="21"/>
        </w:rPr>
        <w:t>5.1 按合同约定由乙方提供的所需各种材料。应按时供应到现场，双方共同验收。</w:t>
      </w:r>
    </w:p>
    <w:p w:rsidR="00DA1E4B" w:rsidRPr="0046798A" w:rsidRDefault="00DA1E4B" w:rsidP="0046798A">
      <w:pPr>
        <w:spacing w:line="500" w:lineRule="exact"/>
        <w:ind w:firstLineChars="200" w:firstLine="420"/>
        <w:rPr>
          <w:rFonts w:ascii="宋体" w:eastAsia="宋体" w:hAnsi="宋体" w:cs="Times New Roman"/>
          <w:szCs w:val="21"/>
        </w:rPr>
      </w:pPr>
      <w:r w:rsidRPr="0046798A">
        <w:rPr>
          <w:rFonts w:ascii="宋体" w:eastAsia="宋体" w:hAnsi="宋体" w:cs="Times New Roman"/>
          <w:szCs w:val="21"/>
        </w:rPr>
        <w:t>5.2 按合同约定由乙方提供的材料、设备，如不符合质量要求或规格有差异，应禁止使用.</w:t>
      </w:r>
    </w:p>
    <w:p w:rsidR="00DA1E4B" w:rsidRPr="0046798A" w:rsidRDefault="00DA1E4B" w:rsidP="00811026">
      <w:pPr>
        <w:spacing w:line="500" w:lineRule="exact"/>
        <w:ind w:firstLineChars="200" w:firstLine="420"/>
        <w:rPr>
          <w:rFonts w:ascii="宋体" w:eastAsia="宋体" w:hAnsi="宋体" w:cs="Times New Roman"/>
          <w:szCs w:val="21"/>
        </w:rPr>
      </w:pPr>
      <w:r w:rsidRPr="0046798A">
        <w:rPr>
          <w:rFonts w:ascii="宋体" w:eastAsia="宋体" w:hAnsi="宋体" w:cs="Times New Roman"/>
          <w:szCs w:val="21"/>
        </w:rPr>
        <w:lastRenderedPageBreak/>
        <w:t>同时</w:t>
      </w:r>
      <w:r w:rsidRPr="0046798A">
        <w:rPr>
          <w:rFonts w:ascii="宋体" w:eastAsia="宋体" w:hAnsi="宋体" w:cs="Times New Roman" w:hint="eastAsia"/>
          <w:szCs w:val="21"/>
        </w:rPr>
        <w:t>，</w:t>
      </w:r>
      <w:r w:rsidRPr="0046798A">
        <w:rPr>
          <w:rFonts w:ascii="宋体" w:eastAsia="宋体" w:hAnsi="宋体" w:cs="Times New Roman"/>
          <w:szCs w:val="21"/>
        </w:rPr>
        <w:t>由乙方选用的各类材料的品牌、规格、价格、质量，必须由甲方确认.如果甲方要求对材料提高挡次，其超出确认价格部分由甲方负责支付。</w:t>
      </w:r>
    </w:p>
    <w:p w:rsidR="00DA1E4B" w:rsidRPr="0046798A" w:rsidRDefault="00DA1E4B" w:rsidP="0046798A">
      <w:pPr>
        <w:tabs>
          <w:tab w:val="left" w:pos="720"/>
        </w:tabs>
        <w:spacing w:line="500" w:lineRule="exact"/>
        <w:ind w:firstLineChars="200" w:firstLine="420"/>
        <w:rPr>
          <w:rFonts w:ascii="宋体" w:eastAsia="宋体" w:hAnsi="宋体" w:cs="黑体"/>
          <w:szCs w:val="21"/>
        </w:rPr>
      </w:pPr>
      <w:r w:rsidRPr="0046798A">
        <w:rPr>
          <w:rFonts w:ascii="宋体" w:eastAsia="宋体" w:hAnsi="宋体" w:cs="黑体" w:hint="eastAsia"/>
          <w:szCs w:val="21"/>
        </w:rPr>
        <w:t>第六条 工程工期</w:t>
      </w:r>
    </w:p>
    <w:p w:rsidR="00DA1E4B" w:rsidRPr="0046798A" w:rsidRDefault="00DA1E4B" w:rsidP="0046798A">
      <w:pPr>
        <w:spacing w:line="500" w:lineRule="exact"/>
        <w:ind w:firstLineChars="200" w:firstLine="420"/>
        <w:rPr>
          <w:rFonts w:ascii="宋体" w:eastAsia="宋体" w:hAnsi="宋体" w:cs="Times New Roman"/>
          <w:szCs w:val="21"/>
        </w:rPr>
      </w:pPr>
      <w:r w:rsidRPr="0046798A">
        <w:rPr>
          <w:rFonts w:ascii="宋体" w:eastAsia="宋体" w:hAnsi="宋体" w:cs="Times New Roman"/>
          <w:szCs w:val="21"/>
        </w:rPr>
        <w:t>6.1 因以下原因造成工期延误，工期相应顺延：</w:t>
      </w:r>
    </w:p>
    <w:p w:rsidR="00DA1E4B" w:rsidRPr="0046798A" w:rsidRDefault="00DA1E4B" w:rsidP="0046798A">
      <w:pPr>
        <w:spacing w:line="500" w:lineRule="exact"/>
        <w:ind w:firstLineChars="200" w:firstLine="420"/>
        <w:rPr>
          <w:rFonts w:ascii="宋体" w:eastAsia="宋体" w:hAnsi="宋体" w:cs="Times New Roman"/>
          <w:szCs w:val="21"/>
        </w:rPr>
      </w:pPr>
      <w:r w:rsidRPr="0046798A">
        <w:rPr>
          <w:rFonts w:ascii="宋体" w:eastAsia="宋体" w:hAnsi="宋体" w:cs="Times New Roman" w:hint="eastAsia"/>
          <w:szCs w:val="21"/>
        </w:rPr>
        <w:t>（1）</w:t>
      </w:r>
      <w:r w:rsidRPr="0046798A">
        <w:rPr>
          <w:rFonts w:ascii="宋体" w:eastAsia="宋体" w:hAnsi="宋体" w:cs="Times New Roman"/>
          <w:szCs w:val="21"/>
        </w:rPr>
        <w:t>经双方协商发生的工程量变化或设计变更；</w:t>
      </w:r>
    </w:p>
    <w:p w:rsidR="00DA1E4B" w:rsidRPr="0046798A" w:rsidRDefault="00DA1E4B" w:rsidP="0046798A">
      <w:pPr>
        <w:spacing w:line="500" w:lineRule="exact"/>
        <w:ind w:firstLineChars="200" w:firstLine="420"/>
        <w:rPr>
          <w:rFonts w:ascii="宋体" w:eastAsia="宋体" w:hAnsi="宋体" w:cs="Times New Roman"/>
          <w:szCs w:val="21"/>
        </w:rPr>
      </w:pPr>
      <w:r w:rsidRPr="0046798A">
        <w:rPr>
          <w:rFonts w:ascii="宋体" w:eastAsia="宋体" w:hAnsi="宋体" w:cs="Times New Roman" w:hint="eastAsia"/>
          <w:szCs w:val="21"/>
        </w:rPr>
        <w:t>（2）恶劣天气、</w:t>
      </w:r>
      <w:r w:rsidRPr="0046798A">
        <w:rPr>
          <w:rFonts w:ascii="宋体" w:eastAsia="宋体" w:hAnsi="宋体" w:cs="Times New Roman"/>
          <w:szCs w:val="21"/>
        </w:rPr>
        <w:t>疫情、政府要求等不可抗力因素；</w:t>
      </w:r>
    </w:p>
    <w:p w:rsidR="00DA1E4B" w:rsidRPr="0046798A" w:rsidRDefault="00DA1E4B" w:rsidP="0046798A">
      <w:pPr>
        <w:spacing w:line="500" w:lineRule="exact"/>
        <w:ind w:firstLineChars="200" w:firstLine="420"/>
        <w:rPr>
          <w:rFonts w:ascii="宋体" w:eastAsia="宋体" w:hAnsi="宋体" w:cs="Times New Roman"/>
          <w:szCs w:val="21"/>
        </w:rPr>
      </w:pPr>
      <w:r w:rsidRPr="0046798A">
        <w:rPr>
          <w:rFonts w:ascii="宋体" w:eastAsia="宋体" w:hAnsi="宋体" w:cs="Times New Roman" w:hint="eastAsia"/>
          <w:szCs w:val="21"/>
        </w:rPr>
        <w:t>（3）</w:t>
      </w:r>
      <w:r w:rsidRPr="0046798A">
        <w:rPr>
          <w:rFonts w:ascii="宋体" w:eastAsia="宋体" w:hAnsi="宋体" w:cs="Times New Roman"/>
          <w:szCs w:val="21"/>
        </w:rPr>
        <w:t>停水停电累计八小时以上，工期相应顺延；</w:t>
      </w:r>
    </w:p>
    <w:p w:rsidR="00DA1E4B" w:rsidRPr="0046798A" w:rsidRDefault="00DA1E4B" w:rsidP="0046798A">
      <w:pPr>
        <w:spacing w:line="500" w:lineRule="exact"/>
        <w:ind w:firstLineChars="200" w:firstLine="420"/>
        <w:rPr>
          <w:rFonts w:ascii="宋体" w:eastAsia="宋体" w:hAnsi="宋体" w:cs="Times New Roman"/>
          <w:szCs w:val="21"/>
        </w:rPr>
      </w:pPr>
      <w:r w:rsidRPr="0046798A">
        <w:rPr>
          <w:rFonts w:ascii="宋体" w:eastAsia="宋体" w:hAnsi="宋体" w:cs="Times New Roman" w:hint="eastAsia"/>
          <w:szCs w:val="21"/>
        </w:rPr>
        <w:t>（4）</w:t>
      </w:r>
      <w:r w:rsidRPr="0046798A">
        <w:rPr>
          <w:rFonts w:ascii="宋体" w:eastAsia="宋体" w:hAnsi="宋体" w:cs="Times New Roman"/>
          <w:szCs w:val="21"/>
        </w:rPr>
        <w:t>甲方同意工期顺延的其他情况；</w:t>
      </w:r>
    </w:p>
    <w:p w:rsidR="00DA1E4B" w:rsidRPr="0046798A" w:rsidRDefault="00DA1E4B" w:rsidP="0046798A">
      <w:pPr>
        <w:spacing w:line="500" w:lineRule="exact"/>
        <w:ind w:firstLineChars="200" w:firstLine="420"/>
        <w:rPr>
          <w:rFonts w:ascii="宋体" w:eastAsia="宋体" w:hAnsi="宋体" w:cs="Times New Roman"/>
          <w:szCs w:val="21"/>
        </w:rPr>
      </w:pPr>
      <w:r w:rsidRPr="0046798A">
        <w:rPr>
          <w:rFonts w:ascii="宋体" w:eastAsia="宋体" w:hAnsi="宋体" w:cs="Times New Roman" w:hint="eastAsia"/>
          <w:szCs w:val="21"/>
        </w:rPr>
        <w:t>（5）</w:t>
      </w:r>
      <w:r w:rsidRPr="0046798A">
        <w:rPr>
          <w:rFonts w:ascii="宋体" w:eastAsia="宋体" w:hAnsi="宋体" w:cs="Times New Roman"/>
          <w:szCs w:val="21"/>
        </w:rPr>
        <w:t>因甲方文字、画面、设备内容设计等没有定稿，影响施工进度及工期，与乙方无关，乙方不负相关责任。</w:t>
      </w:r>
    </w:p>
    <w:p w:rsidR="00DA1E4B" w:rsidRPr="0046798A" w:rsidRDefault="00DA1E4B" w:rsidP="0046798A">
      <w:pPr>
        <w:spacing w:line="500" w:lineRule="exact"/>
        <w:ind w:firstLineChars="200" w:firstLine="420"/>
        <w:rPr>
          <w:rFonts w:ascii="宋体" w:eastAsia="宋体" w:hAnsi="宋体" w:cs="Times New Roman"/>
          <w:szCs w:val="21"/>
        </w:rPr>
      </w:pPr>
      <w:r w:rsidRPr="0046798A">
        <w:rPr>
          <w:rFonts w:ascii="宋体" w:eastAsia="宋体" w:hAnsi="宋体" w:cs="Times New Roman"/>
          <w:szCs w:val="21"/>
        </w:rPr>
        <w:t>6.2 甲方要求比合同约定的工期提前竣工时，应与乙方负责人协商，征得乙方同意。</w:t>
      </w:r>
    </w:p>
    <w:p w:rsidR="00DA1E4B" w:rsidRPr="0046798A" w:rsidRDefault="00DA1E4B" w:rsidP="00811026">
      <w:pPr>
        <w:spacing w:line="500" w:lineRule="exact"/>
        <w:ind w:firstLineChars="200" w:firstLine="420"/>
        <w:rPr>
          <w:rFonts w:ascii="宋体" w:eastAsia="宋体" w:hAnsi="宋体" w:cs="Times New Roman"/>
          <w:szCs w:val="21"/>
        </w:rPr>
      </w:pPr>
      <w:r w:rsidRPr="0046798A">
        <w:rPr>
          <w:rFonts w:ascii="宋体" w:eastAsia="宋体" w:hAnsi="宋体" w:cs="Times New Roman"/>
          <w:szCs w:val="21"/>
        </w:rPr>
        <w:t>6.3 因乙方责任不能按期开工或无故中途停工而影响工期的，工期不顺延；因乙方原因造成工程质量存在问题的，返工费用由乙方承担，工期不顺延。</w:t>
      </w:r>
    </w:p>
    <w:p w:rsidR="00DA1E4B" w:rsidRPr="0046798A" w:rsidRDefault="00DA1E4B" w:rsidP="0046798A">
      <w:pPr>
        <w:spacing w:line="500" w:lineRule="exact"/>
        <w:ind w:firstLineChars="200" w:firstLine="420"/>
        <w:rPr>
          <w:rFonts w:ascii="宋体" w:eastAsia="宋体" w:hAnsi="宋体" w:cs="黑体"/>
          <w:szCs w:val="21"/>
        </w:rPr>
      </w:pPr>
      <w:r w:rsidRPr="0046798A">
        <w:rPr>
          <w:rFonts w:ascii="宋体" w:eastAsia="宋体" w:hAnsi="宋体" w:cs="黑体" w:hint="eastAsia"/>
          <w:szCs w:val="21"/>
        </w:rPr>
        <w:t>第七条  质量标准</w:t>
      </w:r>
    </w:p>
    <w:p w:rsidR="00DA1E4B" w:rsidRPr="0046798A" w:rsidRDefault="00DA1E4B" w:rsidP="0046798A">
      <w:pPr>
        <w:spacing w:line="500" w:lineRule="exact"/>
        <w:ind w:firstLineChars="200" w:firstLine="420"/>
        <w:rPr>
          <w:rFonts w:ascii="宋体" w:eastAsia="宋体" w:hAnsi="宋体" w:cs="Times New Roman"/>
          <w:szCs w:val="21"/>
        </w:rPr>
      </w:pPr>
      <w:r w:rsidRPr="0046798A">
        <w:rPr>
          <w:rFonts w:ascii="宋体" w:eastAsia="宋体" w:hAnsi="宋体" w:cs="Times New Roman"/>
          <w:szCs w:val="21"/>
        </w:rPr>
        <w:t>7.1 本工程施工质量按签定工程报价书的项目与甲乙双方签定认可的设计图纸标准执行：</w:t>
      </w:r>
    </w:p>
    <w:p w:rsidR="00DA1E4B" w:rsidRPr="0046798A" w:rsidRDefault="00DA1E4B" w:rsidP="0046798A">
      <w:pPr>
        <w:spacing w:line="500" w:lineRule="exact"/>
        <w:ind w:firstLineChars="200" w:firstLine="420"/>
        <w:rPr>
          <w:rFonts w:ascii="宋体" w:eastAsia="宋体" w:hAnsi="宋体" w:cs="Times New Roman"/>
          <w:szCs w:val="21"/>
        </w:rPr>
      </w:pPr>
      <w:r w:rsidRPr="0046798A">
        <w:rPr>
          <w:rFonts w:ascii="宋体" w:eastAsia="宋体" w:hAnsi="宋体" w:cs="Times New Roman"/>
          <w:szCs w:val="21"/>
        </w:rPr>
        <w:t>7.2 整个施工过程使用墙面材料必须符合国家规定的环保标准</w:t>
      </w:r>
      <w:r w:rsidRPr="0046798A">
        <w:rPr>
          <w:rFonts w:ascii="宋体" w:eastAsia="宋体" w:hAnsi="宋体" w:cs="Times New Roman" w:hint="eastAsia"/>
          <w:szCs w:val="21"/>
        </w:rPr>
        <w:t>。</w:t>
      </w:r>
    </w:p>
    <w:p w:rsidR="00DA1E4B" w:rsidRPr="0046798A" w:rsidRDefault="00DA1E4B" w:rsidP="0046798A">
      <w:pPr>
        <w:spacing w:line="500" w:lineRule="exact"/>
        <w:ind w:firstLineChars="200" w:firstLine="420"/>
        <w:rPr>
          <w:rFonts w:ascii="宋体" w:eastAsia="宋体" w:hAnsi="宋体" w:cs="仿宋_GB2312"/>
          <w:szCs w:val="21"/>
        </w:rPr>
      </w:pPr>
      <w:r w:rsidRPr="0046798A">
        <w:rPr>
          <w:rFonts w:ascii="宋体" w:eastAsia="宋体" w:hAnsi="宋体" w:cs="Times New Roman" w:hint="eastAsia"/>
          <w:szCs w:val="21"/>
        </w:rPr>
        <w:t>7.3</w:t>
      </w:r>
      <w:r w:rsidRPr="0046798A">
        <w:rPr>
          <w:rFonts w:ascii="宋体" w:eastAsia="宋体" w:hAnsi="宋体" w:cs="仿宋_GB2312" w:hint="eastAsia"/>
          <w:szCs w:val="21"/>
        </w:rPr>
        <w:t>乙方所供设备和材料进入施工现场，经甲方验收合格后方可使用。因乙方设备材料不合格所产生的返工、处罚、安全事故等一切后果由乙方承担。乙方应在不迟于设备材料到货24小时前通知甲方检查验收。</w:t>
      </w:r>
    </w:p>
    <w:p w:rsidR="00DA1E4B" w:rsidRPr="0046798A" w:rsidRDefault="00DA1E4B" w:rsidP="0046798A">
      <w:pPr>
        <w:spacing w:line="500" w:lineRule="exact"/>
        <w:ind w:firstLineChars="200" w:firstLine="420"/>
        <w:rPr>
          <w:rFonts w:ascii="宋体" w:eastAsia="宋体" w:hAnsi="宋体" w:cs="仿宋_GB2312"/>
          <w:szCs w:val="21"/>
        </w:rPr>
      </w:pPr>
      <w:r w:rsidRPr="0046798A">
        <w:rPr>
          <w:rFonts w:ascii="宋体" w:eastAsia="宋体" w:hAnsi="宋体" w:cs="Times New Roman"/>
          <w:szCs w:val="21"/>
        </w:rPr>
        <w:t>7.4</w:t>
      </w:r>
      <w:r w:rsidRPr="0046798A">
        <w:rPr>
          <w:rFonts w:ascii="宋体" w:eastAsia="宋体" w:hAnsi="宋体" w:cs="仿宋_GB2312" w:hint="eastAsia"/>
          <w:szCs w:val="21"/>
        </w:rPr>
        <w:t>因乙方施工质量不合格所造成的一切后果及损失，由乙方承担。</w:t>
      </w:r>
    </w:p>
    <w:p w:rsidR="00DA1E4B" w:rsidRPr="0046798A" w:rsidRDefault="00DA1E4B" w:rsidP="0046798A">
      <w:pPr>
        <w:spacing w:line="500" w:lineRule="exact"/>
        <w:ind w:firstLineChars="150" w:firstLine="315"/>
        <w:rPr>
          <w:rFonts w:ascii="宋体" w:eastAsia="宋体" w:hAnsi="宋体" w:cs="黑体"/>
          <w:szCs w:val="21"/>
        </w:rPr>
      </w:pPr>
      <w:r w:rsidRPr="0046798A">
        <w:rPr>
          <w:rFonts w:ascii="宋体" w:eastAsia="宋体" w:hAnsi="宋体" w:cs="黑体" w:hint="eastAsia"/>
          <w:szCs w:val="21"/>
        </w:rPr>
        <w:t>第八条  安全文明生产</w:t>
      </w:r>
    </w:p>
    <w:p w:rsidR="00DA1E4B" w:rsidRPr="0046798A" w:rsidRDefault="00DA1E4B" w:rsidP="0046798A">
      <w:pPr>
        <w:spacing w:line="500" w:lineRule="exact"/>
        <w:ind w:leftChars="86" w:left="181" w:firstLineChars="100" w:firstLine="210"/>
        <w:rPr>
          <w:rFonts w:ascii="宋体" w:eastAsia="宋体" w:hAnsi="宋体" w:cs="Times New Roman"/>
          <w:szCs w:val="21"/>
        </w:rPr>
      </w:pPr>
      <w:r w:rsidRPr="0046798A">
        <w:rPr>
          <w:rFonts w:ascii="宋体" w:eastAsia="宋体" w:hAnsi="宋体" w:cs="Times New Roman" w:hint="eastAsia"/>
          <w:szCs w:val="21"/>
        </w:rPr>
        <w:t>8</w:t>
      </w:r>
      <w:r w:rsidRPr="0046798A">
        <w:rPr>
          <w:rFonts w:ascii="宋体" w:eastAsia="宋体" w:hAnsi="宋体" w:cs="Times New Roman"/>
          <w:szCs w:val="21"/>
        </w:rPr>
        <w:t>.1</w:t>
      </w:r>
      <w:r w:rsidRPr="0046798A">
        <w:rPr>
          <w:rFonts w:ascii="宋体" w:eastAsia="宋体" w:hAnsi="宋体" w:cs="Times New Roman" w:hint="eastAsia"/>
          <w:szCs w:val="21"/>
        </w:rPr>
        <w:t xml:space="preserve"> </w:t>
      </w:r>
      <w:r w:rsidRPr="0046798A">
        <w:rPr>
          <w:rFonts w:ascii="宋体" w:eastAsia="宋体" w:hAnsi="宋体" w:cs="Times New Roman"/>
          <w:szCs w:val="21"/>
        </w:rPr>
        <w:t>乙方在施工期内应严格遵守</w:t>
      </w:r>
      <w:r w:rsidRPr="0046798A">
        <w:rPr>
          <w:rFonts w:ascii="宋体" w:eastAsia="宋体" w:hAnsi="宋体" w:cs="仿宋_GB2312" w:hint="eastAsia"/>
          <w:szCs w:val="21"/>
        </w:rPr>
        <w:t>甲方施工现场管理规定</w:t>
      </w:r>
      <w:r w:rsidRPr="0046798A">
        <w:rPr>
          <w:rFonts w:ascii="宋体" w:eastAsia="宋体" w:hAnsi="宋体" w:cs="Times New Roman"/>
          <w:szCs w:val="21"/>
        </w:rPr>
        <w:t>，注意施工安全</w:t>
      </w:r>
      <w:r w:rsidRPr="0046798A">
        <w:rPr>
          <w:rFonts w:ascii="宋体" w:eastAsia="宋体" w:hAnsi="宋体" w:cs="Times New Roman" w:hint="eastAsia"/>
          <w:szCs w:val="21"/>
        </w:rPr>
        <w:t>，</w:t>
      </w:r>
      <w:r w:rsidRPr="0046798A">
        <w:rPr>
          <w:rFonts w:ascii="宋体" w:eastAsia="宋体" w:hAnsi="宋体" w:cs="仿宋_GB2312" w:hint="eastAsia"/>
          <w:szCs w:val="21"/>
        </w:rPr>
        <w:t>服从甲方的有关规定和安排。</w:t>
      </w:r>
    </w:p>
    <w:p w:rsidR="00DA1E4B" w:rsidRPr="0046798A" w:rsidRDefault="00DA1E4B" w:rsidP="0046798A">
      <w:pPr>
        <w:spacing w:line="500" w:lineRule="exact"/>
        <w:ind w:leftChars="77" w:left="162" w:firstLineChars="200" w:firstLine="420"/>
        <w:rPr>
          <w:rFonts w:ascii="宋体" w:eastAsia="宋体" w:hAnsi="宋体" w:cs="Times New Roman"/>
          <w:szCs w:val="21"/>
        </w:rPr>
      </w:pPr>
      <w:r w:rsidRPr="0046798A">
        <w:rPr>
          <w:rFonts w:ascii="宋体" w:eastAsia="宋体" w:hAnsi="宋体" w:cs="Times New Roman" w:hint="eastAsia"/>
          <w:szCs w:val="21"/>
        </w:rPr>
        <w:t>8</w:t>
      </w:r>
      <w:r w:rsidRPr="0046798A">
        <w:rPr>
          <w:rFonts w:ascii="宋体" w:eastAsia="宋体" w:hAnsi="宋体" w:cs="Times New Roman"/>
          <w:szCs w:val="21"/>
        </w:rPr>
        <w:t>.2 乙方应主动在施工前联系物管部门、了解施工场地电源线布网设计，并严格遵守相关规范施工</w:t>
      </w:r>
      <w:r w:rsidRPr="0046798A">
        <w:rPr>
          <w:rFonts w:ascii="宋体" w:eastAsia="宋体" w:hAnsi="宋体" w:cs="Times New Roman" w:hint="eastAsia"/>
          <w:szCs w:val="21"/>
        </w:rPr>
        <w:t>，</w:t>
      </w:r>
      <w:r w:rsidRPr="0046798A">
        <w:rPr>
          <w:rFonts w:ascii="宋体" w:eastAsia="宋体" w:hAnsi="宋体" w:cs="Times New Roman"/>
          <w:szCs w:val="21"/>
        </w:rPr>
        <w:t>如果由此发生和火灾，或冒险作业发生事故乙方应承担一切经济损失。</w:t>
      </w:r>
    </w:p>
    <w:p w:rsidR="00DA1E4B" w:rsidRPr="0046798A" w:rsidRDefault="00DA1E4B" w:rsidP="0046798A">
      <w:pPr>
        <w:spacing w:line="500" w:lineRule="exact"/>
        <w:ind w:leftChars="77" w:left="162" w:firstLineChars="200" w:firstLine="420"/>
        <w:rPr>
          <w:rFonts w:ascii="宋体" w:eastAsia="宋体" w:hAnsi="宋体" w:cs="Times New Roman"/>
          <w:szCs w:val="21"/>
        </w:rPr>
      </w:pPr>
      <w:r w:rsidRPr="0046798A">
        <w:rPr>
          <w:rFonts w:ascii="宋体" w:eastAsia="宋体" w:hAnsi="宋体" w:cs="Times New Roman" w:hint="eastAsia"/>
          <w:szCs w:val="21"/>
        </w:rPr>
        <w:t>8.3</w:t>
      </w:r>
      <w:r w:rsidRPr="0046798A">
        <w:rPr>
          <w:rFonts w:ascii="宋体" w:eastAsia="宋体" w:hAnsi="宋体" w:cs="Times New Roman"/>
          <w:szCs w:val="21"/>
        </w:rPr>
        <w:t xml:space="preserve"> 由于乙方在施工生产过程中违反有关安全操作规程、消防条例，导致发生冶安安全人生安全、火灾事故，乙方应承担由此引发的经济损失，并承担相应法律责任。</w:t>
      </w:r>
    </w:p>
    <w:p w:rsidR="00DA1E4B" w:rsidRPr="0046798A" w:rsidRDefault="00DA1E4B" w:rsidP="0046798A">
      <w:pPr>
        <w:spacing w:line="500" w:lineRule="exact"/>
        <w:ind w:leftChars="77" w:left="162" w:firstLineChars="200" w:firstLine="420"/>
        <w:rPr>
          <w:rFonts w:ascii="宋体" w:eastAsia="宋体" w:hAnsi="宋体" w:cs="黑体"/>
          <w:szCs w:val="21"/>
        </w:rPr>
      </w:pPr>
      <w:r w:rsidRPr="0046798A">
        <w:rPr>
          <w:rFonts w:ascii="宋体" w:eastAsia="宋体" w:hAnsi="宋体" w:cs="黑体" w:hint="eastAsia"/>
          <w:szCs w:val="21"/>
        </w:rPr>
        <w:t>第九条 工程验收及保修</w:t>
      </w:r>
    </w:p>
    <w:p w:rsidR="00DA1E4B" w:rsidRPr="0046798A" w:rsidRDefault="00DA1E4B" w:rsidP="0046798A">
      <w:pPr>
        <w:spacing w:line="500" w:lineRule="exact"/>
        <w:ind w:firstLineChars="200" w:firstLine="420"/>
        <w:rPr>
          <w:rFonts w:ascii="宋体" w:eastAsia="宋体" w:hAnsi="宋体" w:cs="黑体"/>
          <w:szCs w:val="21"/>
        </w:rPr>
      </w:pPr>
      <w:r w:rsidRPr="0046798A">
        <w:rPr>
          <w:rFonts w:ascii="宋体" w:eastAsia="宋体" w:hAnsi="宋体" w:cs="Times New Roman" w:hint="eastAsia"/>
          <w:szCs w:val="21"/>
        </w:rPr>
        <w:lastRenderedPageBreak/>
        <w:t>9</w:t>
      </w:r>
      <w:r w:rsidRPr="0046798A">
        <w:rPr>
          <w:rFonts w:ascii="宋体" w:eastAsia="宋体" w:hAnsi="宋体" w:cs="Times New Roman"/>
          <w:szCs w:val="21"/>
        </w:rPr>
        <w:t xml:space="preserve">.1 </w:t>
      </w:r>
      <w:r w:rsidRPr="0046798A">
        <w:rPr>
          <w:rFonts w:ascii="宋体" w:eastAsia="宋体" w:hAnsi="宋体" w:cs="黑体" w:hint="eastAsia"/>
          <w:szCs w:val="21"/>
        </w:rPr>
        <w:t>工程验收</w:t>
      </w:r>
    </w:p>
    <w:p w:rsidR="00DA1E4B" w:rsidRPr="0046798A" w:rsidRDefault="00DA1E4B" w:rsidP="0046798A">
      <w:pPr>
        <w:spacing w:line="500" w:lineRule="exact"/>
        <w:ind w:firstLineChars="200" w:firstLine="420"/>
        <w:rPr>
          <w:rFonts w:ascii="宋体" w:eastAsia="宋体" w:hAnsi="宋体" w:cs="Times New Roman"/>
          <w:szCs w:val="21"/>
        </w:rPr>
      </w:pPr>
      <w:r w:rsidRPr="0046798A">
        <w:rPr>
          <w:rFonts w:ascii="宋体" w:eastAsia="宋体" w:hAnsi="宋体" w:cs="黑体" w:hint="eastAsia"/>
          <w:szCs w:val="21"/>
        </w:rPr>
        <w:t>1）</w:t>
      </w:r>
      <w:r w:rsidRPr="0046798A">
        <w:rPr>
          <w:rFonts w:ascii="宋体" w:eastAsia="宋体" w:hAnsi="宋体" w:cs="Times New Roman"/>
          <w:szCs w:val="21"/>
        </w:rPr>
        <w:t>工程竣工后，乙方应通知甲方验收，甲方自接到验收通知后一周内组织验收，并办理验收移交手续。如果甲方在规定时间内未能组织验收，需及时通知乙方，另定验收日期，但甲方应承认竣工工期。</w:t>
      </w:r>
    </w:p>
    <w:p w:rsidR="00DA1E4B" w:rsidRPr="0046798A" w:rsidRDefault="00DA1E4B" w:rsidP="0046798A">
      <w:pPr>
        <w:spacing w:line="500" w:lineRule="exact"/>
        <w:ind w:leftChars="73" w:left="153" w:firstLineChars="200" w:firstLine="420"/>
        <w:rPr>
          <w:rFonts w:ascii="宋体" w:eastAsia="宋体" w:hAnsi="宋体" w:cs="仿宋_GB2312"/>
          <w:szCs w:val="21"/>
        </w:rPr>
      </w:pPr>
      <w:r w:rsidRPr="0046798A">
        <w:rPr>
          <w:rFonts w:ascii="宋体" w:eastAsia="宋体" w:hAnsi="宋体" w:cs="Times New Roman" w:hint="eastAsia"/>
          <w:szCs w:val="21"/>
        </w:rPr>
        <w:t>2）</w:t>
      </w:r>
      <w:r w:rsidRPr="0046798A">
        <w:rPr>
          <w:rFonts w:ascii="宋体" w:eastAsia="宋体" w:hAnsi="宋体" w:cs="仿宋_GB2312" w:hint="eastAsia"/>
          <w:szCs w:val="21"/>
        </w:rPr>
        <w:t>工程具备竣工验收条件时，乙方应按有关规定向甲方书面申请竣工验收并提供验收报告等资料。甲方自接到验收通知5日内组织验收，并办理验收、移交手续。如甲方在约定时间内不能组织验收，需及时通知乙方，另定验收日期。</w:t>
      </w:r>
    </w:p>
    <w:p w:rsidR="00DA1E4B" w:rsidRPr="0046798A" w:rsidRDefault="00DA1E4B" w:rsidP="0046798A">
      <w:pPr>
        <w:spacing w:line="500" w:lineRule="exact"/>
        <w:ind w:leftChars="73" w:left="153" w:firstLineChars="200" w:firstLine="420"/>
        <w:rPr>
          <w:rFonts w:ascii="宋体" w:eastAsia="宋体" w:hAnsi="宋体" w:cs="Times New Roman"/>
          <w:szCs w:val="21"/>
        </w:rPr>
      </w:pPr>
      <w:r w:rsidRPr="0046798A">
        <w:rPr>
          <w:rFonts w:ascii="宋体" w:eastAsia="宋体" w:hAnsi="宋体" w:cs="Times New Roman" w:hint="eastAsia"/>
          <w:szCs w:val="21"/>
        </w:rPr>
        <w:t>3）</w:t>
      </w:r>
      <w:r w:rsidRPr="0046798A">
        <w:rPr>
          <w:rFonts w:ascii="宋体" w:eastAsia="宋体" w:hAnsi="宋体" w:cs="Times New Roman"/>
          <w:szCs w:val="21"/>
        </w:rPr>
        <w:t>验收不合格，乙方负责返工；甲方未经乙方同意擅自提前使用，视为自动交工并合格竣工。</w:t>
      </w:r>
    </w:p>
    <w:p w:rsidR="00DA1E4B" w:rsidRPr="0046798A" w:rsidRDefault="00DA1E4B" w:rsidP="0046798A">
      <w:pPr>
        <w:spacing w:line="500" w:lineRule="exact"/>
        <w:ind w:leftChars="73" w:left="153" w:firstLineChars="200" w:firstLine="420"/>
        <w:rPr>
          <w:rFonts w:ascii="宋体" w:eastAsia="宋体" w:hAnsi="宋体" w:cs="仿宋_GB2312"/>
          <w:szCs w:val="21"/>
        </w:rPr>
      </w:pPr>
      <w:r w:rsidRPr="0046798A">
        <w:rPr>
          <w:rFonts w:ascii="宋体" w:eastAsia="宋体" w:hAnsi="宋体" w:cs="Times New Roman" w:hint="eastAsia"/>
          <w:szCs w:val="21"/>
        </w:rPr>
        <w:t xml:space="preserve">4） </w:t>
      </w:r>
      <w:r w:rsidRPr="0046798A">
        <w:rPr>
          <w:rFonts w:ascii="宋体" w:eastAsia="宋体" w:hAnsi="宋体" w:cs="仿宋_GB2312" w:hint="eastAsia"/>
          <w:szCs w:val="21"/>
        </w:rPr>
        <w:t>工程经验收合格后5日内，乙方应向甲方移交工程完毕并撤离清场，乙方不得以任何理由留置工程、拖延移交或者撤离。</w:t>
      </w:r>
    </w:p>
    <w:p w:rsidR="00DA1E4B" w:rsidRPr="0046798A" w:rsidRDefault="00DA1E4B" w:rsidP="0046798A">
      <w:pPr>
        <w:spacing w:line="500" w:lineRule="exact"/>
        <w:ind w:leftChars="73" w:left="153" w:firstLineChars="200" w:firstLine="420"/>
        <w:rPr>
          <w:rFonts w:ascii="宋体" w:eastAsia="宋体" w:hAnsi="宋体" w:cs="Times New Roman"/>
          <w:szCs w:val="21"/>
        </w:rPr>
      </w:pPr>
      <w:r w:rsidRPr="0046798A">
        <w:rPr>
          <w:rFonts w:ascii="宋体" w:eastAsia="宋体" w:hAnsi="宋体" w:cs="Times New Roman" w:hint="eastAsia"/>
          <w:szCs w:val="21"/>
        </w:rPr>
        <w:t>9.2</w:t>
      </w:r>
      <w:r w:rsidRPr="0046798A">
        <w:rPr>
          <w:rFonts w:ascii="宋体" w:eastAsia="宋体" w:hAnsi="宋体" w:cs="Times New Roman" w:hint="eastAsia"/>
          <w:b/>
          <w:bCs/>
          <w:szCs w:val="21"/>
        </w:rPr>
        <w:t>保修</w:t>
      </w:r>
    </w:p>
    <w:p w:rsidR="00DA1E4B" w:rsidRPr="0046798A" w:rsidRDefault="00DA1E4B" w:rsidP="0046798A">
      <w:pPr>
        <w:numPr>
          <w:ilvl w:val="0"/>
          <w:numId w:val="2"/>
        </w:numPr>
        <w:spacing w:line="500" w:lineRule="exact"/>
        <w:ind w:leftChars="73" w:left="153" w:firstLineChars="200" w:firstLine="420"/>
        <w:rPr>
          <w:rFonts w:ascii="宋体" w:eastAsia="宋体" w:hAnsi="宋体" w:cs="Times New Roman"/>
          <w:szCs w:val="21"/>
        </w:rPr>
      </w:pPr>
      <w:r w:rsidRPr="0046798A">
        <w:rPr>
          <w:rFonts w:ascii="宋体" w:eastAsia="宋体" w:hAnsi="宋体" w:cs="Times New Roman"/>
          <w:szCs w:val="21"/>
        </w:rPr>
        <w:t>因甲方自购材料或甲方要求乙方使用的材料未达到国家标准而出现的工程质量问题，乙方不负责保修。</w:t>
      </w:r>
    </w:p>
    <w:p w:rsidR="00DA1E4B" w:rsidRPr="0046798A" w:rsidRDefault="00DA1E4B" w:rsidP="0046798A">
      <w:pPr>
        <w:numPr>
          <w:ilvl w:val="0"/>
          <w:numId w:val="2"/>
        </w:numPr>
        <w:spacing w:line="500" w:lineRule="exact"/>
        <w:ind w:leftChars="73" w:left="153" w:firstLineChars="200" w:firstLine="420"/>
        <w:rPr>
          <w:rFonts w:ascii="宋体" w:eastAsia="宋体" w:hAnsi="宋体" w:cs="Times New Roman"/>
          <w:szCs w:val="21"/>
        </w:rPr>
      </w:pPr>
      <w:r w:rsidRPr="0046798A">
        <w:rPr>
          <w:rFonts w:ascii="宋体" w:eastAsia="宋体" w:hAnsi="宋体" w:cs="Times New Roman"/>
          <w:szCs w:val="21"/>
        </w:rPr>
        <w:t>因甲方原因工程价款未结清，乙方不负责保修</w:t>
      </w:r>
      <w:r w:rsidRPr="0046798A">
        <w:rPr>
          <w:rFonts w:ascii="宋体" w:eastAsia="宋体" w:hAnsi="宋体" w:cs="Times New Roman" w:hint="eastAsia"/>
          <w:szCs w:val="21"/>
        </w:rPr>
        <w:t>。</w:t>
      </w:r>
    </w:p>
    <w:p w:rsidR="00DA1E4B" w:rsidRPr="0046798A" w:rsidRDefault="00DA1E4B" w:rsidP="0046798A">
      <w:pPr>
        <w:numPr>
          <w:ilvl w:val="0"/>
          <w:numId w:val="2"/>
        </w:numPr>
        <w:spacing w:line="500" w:lineRule="exact"/>
        <w:ind w:leftChars="73" w:left="153" w:firstLineChars="200" w:firstLine="420"/>
        <w:rPr>
          <w:rFonts w:ascii="宋体" w:eastAsia="宋体" w:hAnsi="宋体" w:cs="Times New Roman"/>
          <w:szCs w:val="21"/>
        </w:rPr>
      </w:pPr>
      <w:r w:rsidRPr="0046798A">
        <w:rPr>
          <w:rFonts w:ascii="宋体" w:eastAsia="宋体" w:hAnsi="宋体" w:cs="Times New Roman"/>
          <w:szCs w:val="21"/>
        </w:rPr>
        <w:t>本工程自验收合格双方签字之日起工程保修期为</w:t>
      </w:r>
      <w:r w:rsidR="00811026">
        <w:rPr>
          <w:rFonts w:ascii="宋体" w:eastAsia="宋体" w:hAnsi="宋体" w:cs="Times New Roman" w:hint="eastAsia"/>
          <w:szCs w:val="21"/>
        </w:rPr>
        <w:t>两</w:t>
      </w:r>
      <w:r w:rsidRPr="0046798A">
        <w:rPr>
          <w:rFonts w:ascii="宋体" w:eastAsia="宋体" w:hAnsi="宋体" w:cs="Times New Roman"/>
          <w:szCs w:val="21"/>
        </w:rPr>
        <w:t>年。</w:t>
      </w:r>
    </w:p>
    <w:p w:rsidR="00DA1E4B" w:rsidRPr="0046798A" w:rsidRDefault="00DA1E4B" w:rsidP="0046798A">
      <w:pPr>
        <w:spacing w:line="500" w:lineRule="exact"/>
        <w:ind w:firstLineChars="200" w:firstLine="420"/>
        <w:rPr>
          <w:rFonts w:ascii="宋体" w:eastAsia="宋体" w:hAnsi="宋体" w:cs="黑体"/>
          <w:szCs w:val="21"/>
        </w:rPr>
      </w:pPr>
      <w:r w:rsidRPr="0046798A">
        <w:rPr>
          <w:rFonts w:ascii="宋体" w:eastAsia="宋体" w:hAnsi="宋体" w:cs="黑体" w:hint="eastAsia"/>
          <w:szCs w:val="21"/>
        </w:rPr>
        <w:t>第十条 违约责任</w:t>
      </w:r>
    </w:p>
    <w:p w:rsidR="00DA1E4B" w:rsidRPr="0046798A" w:rsidRDefault="00DA1E4B" w:rsidP="0046798A">
      <w:pPr>
        <w:tabs>
          <w:tab w:val="left" w:pos="1080"/>
          <w:tab w:val="left" w:pos="1260"/>
        </w:tabs>
        <w:spacing w:line="500" w:lineRule="exact"/>
        <w:ind w:leftChars="77" w:left="162" w:firstLineChars="200" w:firstLine="420"/>
        <w:rPr>
          <w:rFonts w:ascii="宋体" w:eastAsia="宋体" w:hAnsi="宋体" w:cs="Times New Roman"/>
          <w:szCs w:val="21"/>
        </w:rPr>
      </w:pPr>
      <w:r w:rsidRPr="0046798A">
        <w:rPr>
          <w:rFonts w:ascii="宋体" w:eastAsia="宋体" w:hAnsi="宋体" w:cs="Times New Roman"/>
          <w:szCs w:val="21"/>
        </w:rPr>
        <w:t>10.1 合同双方当事人中的任一方因未履行合同约定或违反国家法律、法规，受到罚款或给对方造成损失均由责任方承担相关责任。</w:t>
      </w:r>
    </w:p>
    <w:p w:rsidR="00DA1E4B" w:rsidRPr="0046798A" w:rsidRDefault="00DA1E4B" w:rsidP="0046798A">
      <w:pPr>
        <w:spacing w:line="500" w:lineRule="exact"/>
        <w:ind w:leftChars="77" w:left="162" w:firstLineChars="200" w:firstLine="420"/>
        <w:rPr>
          <w:rFonts w:ascii="宋体" w:eastAsia="宋体" w:hAnsi="宋体" w:cs="Times New Roman"/>
          <w:szCs w:val="21"/>
        </w:rPr>
      </w:pPr>
      <w:r w:rsidRPr="0046798A">
        <w:rPr>
          <w:rFonts w:ascii="宋体" w:eastAsia="宋体" w:hAnsi="宋体" w:cs="Times New Roman"/>
          <w:szCs w:val="21"/>
        </w:rPr>
        <w:t>10.2 因一方原因，造成合同无法继续履行时，应及时通知对方，办理合同终止协议，并由责任方赔偿对方由此造成的经济损失。</w:t>
      </w:r>
    </w:p>
    <w:p w:rsidR="00DA1E4B" w:rsidRPr="0046798A" w:rsidRDefault="00DA1E4B" w:rsidP="0046798A">
      <w:pPr>
        <w:spacing w:line="500" w:lineRule="exact"/>
        <w:ind w:leftChars="55" w:left="115" w:firstLineChars="200" w:firstLine="420"/>
        <w:rPr>
          <w:rFonts w:ascii="宋体" w:eastAsia="宋体" w:hAnsi="宋体" w:cs="Times New Roman"/>
          <w:szCs w:val="21"/>
        </w:rPr>
      </w:pPr>
      <w:r w:rsidRPr="0046798A">
        <w:rPr>
          <w:rFonts w:ascii="宋体" w:eastAsia="宋体" w:hAnsi="宋体" w:cs="Times New Roman"/>
          <w:szCs w:val="21"/>
        </w:rPr>
        <w:t>10.3 本合同生效后甲乙双方应严格履行合同所规定的各项条款，不得擅自变更或解除合同，否则违约方将支付对方工程价款20%的违约金，并承担因此造成的经济损失。</w:t>
      </w:r>
    </w:p>
    <w:p w:rsidR="00DA1E4B" w:rsidRPr="0046798A" w:rsidRDefault="00DA1E4B" w:rsidP="0046798A">
      <w:pPr>
        <w:spacing w:line="500" w:lineRule="exact"/>
        <w:ind w:firstLineChars="200" w:firstLine="422"/>
        <w:rPr>
          <w:rFonts w:ascii="宋体" w:eastAsia="宋体" w:hAnsi="宋体" w:cs="Times New Roman"/>
          <w:b/>
          <w:bCs/>
          <w:szCs w:val="21"/>
        </w:rPr>
      </w:pPr>
      <w:r w:rsidRPr="0046798A">
        <w:rPr>
          <w:rFonts w:ascii="宋体" w:eastAsia="宋体" w:hAnsi="宋体" w:cs="Times New Roman"/>
          <w:b/>
          <w:bCs/>
          <w:szCs w:val="21"/>
        </w:rPr>
        <w:t>甲方责任：</w:t>
      </w:r>
    </w:p>
    <w:p w:rsidR="00DA1E4B" w:rsidRPr="0046798A" w:rsidRDefault="00DA1E4B" w:rsidP="0046798A">
      <w:pPr>
        <w:kinsoku w:val="0"/>
        <w:spacing w:line="500" w:lineRule="exact"/>
        <w:ind w:firstLineChars="200" w:firstLine="420"/>
        <w:jc w:val="left"/>
        <w:rPr>
          <w:rFonts w:ascii="宋体" w:eastAsia="宋体" w:hAnsi="宋体" w:cs="Times New Roman"/>
          <w:szCs w:val="21"/>
        </w:rPr>
      </w:pPr>
      <w:r w:rsidRPr="0046798A">
        <w:rPr>
          <w:rFonts w:ascii="宋体" w:eastAsia="宋体" w:hAnsi="宋体" w:cs="Times New Roman"/>
          <w:szCs w:val="21"/>
        </w:rPr>
        <w:t>A、未办理任何手续，乙方有权拒绝拆改原有建筑结构及设备管线，甲方强行要求乙方拆改原有建筑结构及管线，由此发生的损失或事故（包括罚款）由甲方负责承担损失。</w:t>
      </w:r>
    </w:p>
    <w:p w:rsidR="00DA1E4B" w:rsidRPr="0046798A" w:rsidRDefault="00DA1E4B" w:rsidP="0046798A">
      <w:pPr>
        <w:tabs>
          <w:tab w:val="left" w:pos="1080"/>
          <w:tab w:val="left" w:pos="1260"/>
        </w:tabs>
        <w:kinsoku w:val="0"/>
        <w:spacing w:line="500" w:lineRule="exact"/>
        <w:ind w:firstLineChars="200" w:firstLine="420"/>
        <w:jc w:val="left"/>
        <w:rPr>
          <w:rFonts w:ascii="宋体" w:eastAsia="宋体" w:hAnsi="宋体" w:cs="Times New Roman"/>
          <w:szCs w:val="21"/>
        </w:rPr>
      </w:pPr>
      <w:r w:rsidRPr="0046798A">
        <w:rPr>
          <w:rFonts w:ascii="宋体" w:eastAsia="宋体" w:hAnsi="宋体" w:cs="Times New Roman"/>
          <w:szCs w:val="21"/>
        </w:rPr>
        <w:t>B、按合同规定的时间内由甲方引起的其他原因等，导致工程无法正常顺利进行，除工期得以顺延外，还应偿付乙方因此造成的停工、误工的实际损失。</w:t>
      </w:r>
    </w:p>
    <w:p w:rsidR="00DA1E4B" w:rsidRPr="0046798A" w:rsidRDefault="00DA1E4B" w:rsidP="0046798A">
      <w:pPr>
        <w:tabs>
          <w:tab w:val="left" w:pos="1080"/>
          <w:tab w:val="left" w:pos="1260"/>
        </w:tabs>
        <w:kinsoku w:val="0"/>
        <w:spacing w:line="500" w:lineRule="exact"/>
        <w:ind w:firstLineChars="200" w:firstLine="420"/>
        <w:jc w:val="left"/>
        <w:rPr>
          <w:rFonts w:ascii="宋体" w:eastAsia="宋体" w:hAnsi="宋体" w:cs="Times New Roman"/>
          <w:spacing w:val="-6"/>
          <w:szCs w:val="21"/>
        </w:rPr>
      </w:pPr>
      <w:r w:rsidRPr="0046798A">
        <w:rPr>
          <w:rFonts w:ascii="宋体" w:eastAsia="宋体" w:hAnsi="宋体" w:cs="Times New Roman"/>
          <w:szCs w:val="21"/>
        </w:rPr>
        <w:t>C、</w:t>
      </w:r>
      <w:r w:rsidRPr="0046798A">
        <w:rPr>
          <w:rFonts w:ascii="宋体" w:eastAsia="宋体" w:hAnsi="宋体" w:cs="Times New Roman"/>
          <w:spacing w:val="-6"/>
          <w:szCs w:val="21"/>
        </w:rPr>
        <w:t>工程未经验收，甲方提前使用，出现质量问题，由甲方承担责任。</w:t>
      </w:r>
    </w:p>
    <w:p w:rsidR="00DA1E4B" w:rsidRPr="0046798A" w:rsidRDefault="00DA1E4B" w:rsidP="0046798A">
      <w:pPr>
        <w:tabs>
          <w:tab w:val="left" w:pos="1080"/>
          <w:tab w:val="left" w:pos="1260"/>
        </w:tabs>
        <w:kinsoku w:val="0"/>
        <w:spacing w:line="500" w:lineRule="exact"/>
        <w:ind w:firstLineChars="200" w:firstLine="420"/>
        <w:jc w:val="left"/>
        <w:rPr>
          <w:rFonts w:ascii="宋体" w:eastAsia="宋体" w:hAnsi="宋体" w:cs="Times New Roman"/>
          <w:szCs w:val="21"/>
        </w:rPr>
      </w:pPr>
      <w:r w:rsidRPr="0046798A">
        <w:rPr>
          <w:rFonts w:ascii="宋体" w:eastAsia="宋体" w:hAnsi="宋体" w:cs="Times New Roman"/>
          <w:szCs w:val="21"/>
        </w:rPr>
        <w:t>D、甲方未按期支付工程款或未按期完全履行合同约定款项，每逾期一天，按未付款额的1%支付违</w:t>
      </w:r>
      <w:r w:rsidRPr="0046798A">
        <w:rPr>
          <w:rFonts w:ascii="宋体" w:eastAsia="宋体" w:hAnsi="宋体" w:cs="Times New Roman"/>
          <w:szCs w:val="21"/>
        </w:rPr>
        <w:lastRenderedPageBreak/>
        <w:t>约金。</w:t>
      </w:r>
    </w:p>
    <w:p w:rsidR="00DA1E4B" w:rsidRPr="0046798A" w:rsidRDefault="00DA1E4B" w:rsidP="0046798A">
      <w:pPr>
        <w:tabs>
          <w:tab w:val="left" w:pos="1080"/>
          <w:tab w:val="left" w:pos="1260"/>
        </w:tabs>
        <w:spacing w:line="500" w:lineRule="exact"/>
        <w:ind w:firstLineChars="200" w:firstLine="422"/>
        <w:rPr>
          <w:rFonts w:ascii="宋体" w:eastAsia="宋体" w:hAnsi="宋体" w:cs="Times New Roman"/>
          <w:b/>
          <w:bCs/>
          <w:szCs w:val="21"/>
        </w:rPr>
      </w:pPr>
      <w:r w:rsidRPr="0046798A">
        <w:rPr>
          <w:rFonts w:ascii="宋体" w:eastAsia="宋体" w:hAnsi="宋体" w:cs="Times New Roman"/>
          <w:b/>
          <w:bCs/>
          <w:szCs w:val="21"/>
        </w:rPr>
        <w:t>乙方责任：</w:t>
      </w:r>
    </w:p>
    <w:p w:rsidR="00DA1E4B" w:rsidRPr="0046798A" w:rsidRDefault="00DA1E4B" w:rsidP="0046798A">
      <w:pPr>
        <w:tabs>
          <w:tab w:val="left" w:pos="1080"/>
          <w:tab w:val="left" w:pos="1260"/>
        </w:tabs>
        <w:spacing w:line="500" w:lineRule="exact"/>
        <w:ind w:firstLineChars="200" w:firstLine="420"/>
        <w:rPr>
          <w:rFonts w:ascii="宋体" w:eastAsia="宋体" w:hAnsi="宋体" w:cs="Times New Roman"/>
          <w:b/>
          <w:bCs/>
          <w:szCs w:val="21"/>
        </w:rPr>
      </w:pPr>
      <w:r w:rsidRPr="0046798A">
        <w:rPr>
          <w:rFonts w:ascii="宋体" w:eastAsia="宋体" w:hAnsi="宋体" w:cs="Times New Roman"/>
          <w:szCs w:val="21"/>
        </w:rPr>
        <w:t>A、妥善保护甲方提供的设备及现场堆放的陈设和其他物品，如有损坏，应照价赔偿。</w:t>
      </w:r>
    </w:p>
    <w:p w:rsidR="00DA1E4B" w:rsidRPr="0046798A" w:rsidRDefault="00DA1E4B" w:rsidP="0046798A">
      <w:pPr>
        <w:tabs>
          <w:tab w:val="left" w:pos="1080"/>
          <w:tab w:val="left" w:pos="1260"/>
        </w:tabs>
        <w:spacing w:line="500" w:lineRule="exact"/>
        <w:ind w:firstLineChars="200" w:firstLine="420"/>
        <w:rPr>
          <w:rFonts w:ascii="宋体" w:eastAsia="宋体" w:hAnsi="宋体" w:cs="Times New Roman"/>
          <w:b/>
          <w:bCs/>
          <w:szCs w:val="21"/>
        </w:rPr>
      </w:pPr>
      <w:r w:rsidRPr="0046798A">
        <w:rPr>
          <w:rFonts w:ascii="宋体" w:eastAsia="宋体" w:hAnsi="宋体" w:cs="Times New Roman"/>
          <w:szCs w:val="21"/>
        </w:rPr>
        <w:t>B、未经甲方同意，乙方擅自拆改变更原有建筑结构或设备管线、设计方案，由此发生的损失或事故（包括罚款），由乙方负责并承担全部损失。</w:t>
      </w:r>
    </w:p>
    <w:p w:rsidR="00DA1E4B" w:rsidRPr="0046798A" w:rsidRDefault="00DA1E4B" w:rsidP="0046798A">
      <w:pPr>
        <w:tabs>
          <w:tab w:val="left" w:pos="1080"/>
          <w:tab w:val="left" w:pos="1260"/>
        </w:tabs>
        <w:spacing w:line="500" w:lineRule="exact"/>
        <w:ind w:firstLineChars="200" w:firstLine="420"/>
        <w:rPr>
          <w:rFonts w:ascii="宋体" w:eastAsia="宋体" w:hAnsi="宋体" w:cs="Times New Roman"/>
          <w:szCs w:val="21"/>
        </w:rPr>
      </w:pPr>
      <w:r w:rsidRPr="0046798A">
        <w:rPr>
          <w:rFonts w:ascii="宋体" w:eastAsia="宋体" w:hAnsi="宋体" w:cs="Times New Roman"/>
          <w:szCs w:val="21"/>
        </w:rPr>
        <w:t>C、由于乙方原因，工程质量达不到约定的质量标准，乙方负责返工，工期不予顺延。</w:t>
      </w:r>
    </w:p>
    <w:p w:rsidR="00DA1E4B" w:rsidRPr="0046798A" w:rsidRDefault="00DA1E4B" w:rsidP="0046798A">
      <w:pPr>
        <w:tabs>
          <w:tab w:val="left" w:pos="1080"/>
          <w:tab w:val="left" w:pos="1260"/>
        </w:tabs>
        <w:spacing w:line="500" w:lineRule="exact"/>
        <w:ind w:firstLineChars="200" w:firstLine="420"/>
        <w:rPr>
          <w:rFonts w:ascii="宋体" w:eastAsia="宋体" w:hAnsi="宋体" w:cs="Times New Roman"/>
          <w:szCs w:val="21"/>
        </w:rPr>
      </w:pPr>
      <w:r w:rsidRPr="0046798A">
        <w:rPr>
          <w:rFonts w:ascii="宋体" w:eastAsia="宋体" w:hAnsi="宋体" w:cs="Times New Roman"/>
          <w:szCs w:val="21"/>
        </w:rPr>
        <w:t>D、因乙方原因，造成工期延误使工程不能及时完成，乙方应按每拖延一天支付甲方工程价款1%的违约金。</w:t>
      </w:r>
    </w:p>
    <w:p w:rsidR="00DA1E4B" w:rsidRPr="0046798A" w:rsidRDefault="00DA1E4B" w:rsidP="0046798A">
      <w:pPr>
        <w:tabs>
          <w:tab w:val="left" w:pos="1080"/>
          <w:tab w:val="left" w:pos="1260"/>
        </w:tabs>
        <w:spacing w:line="500" w:lineRule="exact"/>
        <w:ind w:firstLineChars="200" w:firstLine="420"/>
        <w:rPr>
          <w:rFonts w:ascii="宋体" w:eastAsia="宋体" w:hAnsi="宋体" w:cs="Times New Roman"/>
          <w:szCs w:val="21"/>
        </w:rPr>
      </w:pPr>
      <w:r w:rsidRPr="0046798A">
        <w:rPr>
          <w:rFonts w:ascii="宋体" w:eastAsia="宋体" w:hAnsi="宋体" w:cs="Times New Roman"/>
          <w:szCs w:val="21"/>
        </w:rPr>
        <w:t>E、因乙方保卫工作不当造成材料丢失，被盗，造成损失由乙方全部赔偿并承担相应的法律责任。</w:t>
      </w:r>
    </w:p>
    <w:p w:rsidR="00DA1E4B" w:rsidRPr="0046798A" w:rsidRDefault="00DA1E4B" w:rsidP="0046798A">
      <w:pPr>
        <w:tabs>
          <w:tab w:val="left" w:pos="1080"/>
          <w:tab w:val="left" w:pos="1260"/>
        </w:tabs>
        <w:spacing w:line="500" w:lineRule="exact"/>
        <w:ind w:firstLineChars="200" w:firstLine="420"/>
        <w:rPr>
          <w:rFonts w:ascii="宋体" w:eastAsia="宋体" w:hAnsi="宋体" w:cs="黑体"/>
          <w:szCs w:val="21"/>
        </w:rPr>
      </w:pPr>
      <w:r w:rsidRPr="0046798A">
        <w:rPr>
          <w:rFonts w:ascii="宋体" w:eastAsia="宋体" w:hAnsi="宋体" w:cs="黑体" w:hint="eastAsia"/>
          <w:szCs w:val="21"/>
        </w:rPr>
        <w:t>第十一条 争议解决方式</w:t>
      </w:r>
    </w:p>
    <w:p w:rsidR="00DA1E4B" w:rsidRPr="0046798A" w:rsidRDefault="00DA1E4B" w:rsidP="0046798A">
      <w:pPr>
        <w:tabs>
          <w:tab w:val="left" w:pos="1080"/>
          <w:tab w:val="left" w:pos="1260"/>
        </w:tabs>
        <w:spacing w:line="500" w:lineRule="exact"/>
        <w:ind w:firstLineChars="200" w:firstLine="420"/>
        <w:rPr>
          <w:rFonts w:ascii="宋体" w:eastAsia="宋体" w:hAnsi="宋体" w:cs="Times New Roman"/>
          <w:szCs w:val="21"/>
        </w:rPr>
      </w:pPr>
      <w:r w:rsidRPr="0046798A">
        <w:rPr>
          <w:rFonts w:ascii="宋体" w:eastAsia="宋体" w:hAnsi="宋体" w:cs="Times New Roman"/>
          <w:szCs w:val="21"/>
        </w:rPr>
        <w:t>双方发生争议协商解决不成时，按下列第</w:t>
      </w:r>
      <w:r w:rsidRPr="0046798A">
        <w:rPr>
          <w:rFonts w:ascii="宋体" w:eastAsia="宋体" w:hAnsi="宋体" w:cs="Times New Roman"/>
          <w:szCs w:val="21"/>
          <w:u w:val="single"/>
        </w:rPr>
        <w:t>2</w:t>
      </w:r>
      <w:r w:rsidRPr="0046798A">
        <w:rPr>
          <w:rFonts w:ascii="宋体" w:eastAsia="宋体" w:hAnsi="宋体" w:cs="Times New Roman"/>
          <w:szCs w:val="21"/>
        </w:rPr>
        <w:t>种方式解决：</w:t>
      </w:r>
    </w:p>
    <w:p w:rsidR="00DA1E4B" w:rsidRPr="0046798A" w:rsidRDefault="00DA1E4B" w:rsidP="0046798A">
      <w:pPr>
        <w:tabs>
          <w:tab w:val="left" w:pos="1080"/>
          <w:tab w:val="left" w:pos="1260"/>
        </w:tabs>
        <w:spacing w:line="500" w:lineRule="exact"/>
        <w:ind w:firstLineChars="200" w:firstLine="420"/>
        <w:rPr>
          <w:rFonts w:ascii="宋体" w:eastAsia="宋体" w:hAnsi="宋体" w:cs="Times New Roman"/>
          <w:szCs w:val="21"/>
        </w:rPr>
      </w:pPr>
      <w:r w:rsidRPr="0046798A">
        <w:rPr>
          <w:rFonts w:ascii="宋体" w:eastAsia="宋体" w:hAnsi="宋体" w:cs="Times New Roman" w:hint="eastAsia"/>
          <w:szCs w:val="21"/>
        </w:rPr>
        <w:t>1.</w:t>
      </w:r>
      <w:r w:rsidRPr="0046798A">
        <w:rPr>
          <w:rFonts w:ascii="宋体" w:eastAsia="宋体" w:hAnsi="宋体" w:cs="Times New Roman"/>
          <w:szCs w:val="21"/>
        </w:rPr>
        <w:t>郑州市仲裁委员会申请仲裁。</w:t>
      </w:r>
    </w:p>
    <w:p w:rsidR="00DA1E4B" w:rsidRPr="0046798A" w:rsidRDefault="00DA1E4B" w:rsidP="0046798A">
      <w:pPr>
        <w:tabs>
          <w:tab w:val="left" w:pos="1080"/>
          <w:tab w:val="left" w:pos="1260"/>
        </w:tabs>
        <w:spacing w:line="500" w:lineRule="exact"/>
        <w:ind w:firstLineChars="200" w:firstLine="420"/>
        <w:rPr>
          <w:rFonts w:ascii="宋体" w:eastAsia="宋体" w:hAnsi="宋体" w:cs="Times New Roman"/>
          <w:szCs w:val="21"/>
        </w:rPr>
      </w:pPr>
      <w:r w:rsidRPr="0046798A">
        <w:rPr>
          <w:rFonts w:ascii="宋体" w:eastAsia="宋体" w:hAnsi="宋体" w:cs="Times New Roman" w:hint="eastAsia"/>
          <w:szCs w:val="21"/>
        </w:rPr>
        <w:t>2.</w:t>
      </w:r>
      <w:r w:rsidRPr="0046798A">
        <w:rPr>
          <w:rFonts w:ascii="宋体" w:eastAsia="宋体" w:hAnsi="宋体" w:cs="Times New Roman"/>
          <w:szCs w:val="21"/>
        </w:rPr>
        <w:t>甲方所在地有管辖权的人民法院起诉。</w:t>
      </w:r>
    </w:p>
    <w:p w:rsidR="00DA1E4B" w:rsidRPr="0046798A" w:rsidRDefault="00DA1E4B" w:rsidP="0046798A">
      <w:pPr>
        <w:keepNext/>
        <w:keepLines/>
        <w:spacing w:before="20" w:after="20" w:line="360" w:lineRule="auto"/>
        <w:ind w:firstLineChars="200" w:firstLine="420"/>
        <w:outlineLvl w:val="1"/>
        <w:rPr>
          <w:rFonts w:ascii="宋体" w:eastAsia="宋体" w:hAnsi="宋体" w:cs="仿宋_GB2312"/>
          <w:b/>
          <w:bCs/>
          <w:szCs w:val="21"/>
        </w:rPr>
      </w:pPr>
      <w:r w:rsidRPr="0046798A">
        <w:rPr>
          <w:rFonts w:ascii="宋体" w:eastAsia="宋体" w:hAnsi="宋体" w:cs="黑体" w:hint="eastAsia"/>
          <w:szCs w:val="21"/>
        </w:rPr>
        <w:t>第十二条</w:t>
      </w:r>
      <w:r w:rsidRPr="0046798A">
        <w:rPr>
          <w:rFonts w:ascii="宋体" w:eastAsia="宋体" w:hAnsi="宋体" w:cs="仿宋_GB2312" w:hint="eastAsia"/>
          <w:b/>
          <w:bCs/>
          <w:szCs w:val="21"/>
        </w:rPr>
        <w:t>合同文件的组成及解释顺序</w:t>
      </w:r>
    </w:p>
    <w:p w:rsidR="00DA1E4B" w:rsidRPr="0046798A" w:rsidRDefault="00DA1E4B" w:rsidP="0046798A">
      <w:pPr>
        <w:spacing w:line="360" w:lineRule="auto"/>
        <w:ind w:firstLine="420"/>
        <w:rPr>
          <w:rFonts w:ascii="宋体" w:eastAsia="宋体" w:hAnsi="宋体" w:cs="仿宋_GB2312"/>
          <w:szCs w:val="21"/>
        </w:rPr>
      </w:pPr>
      <w:r w:rsidRPr="0046798A">
        <w:rPr>
          <w:rFonts w:ascii="宋体" w:eastAsia="宋体" w:hAnsi="宋体" w:cs="仿宋_GB2312" w:hint="eastAsia"/>
          <w:szCs w:val="21"/>
        </w:rPr>
        <w:t>本合同文件的组成及解释顺序如下：</w:t>
      </w:r>
    </w:p>
    <w:p w:rsidR="00DA1E4B" w:rsidRPr="0046798A" w:rsidRDefault="00DA1E4B" w:rsidP="0046798A">
      <w:pPr>
        <w:spacing w:line="360" w:lineRule="auto"/>
        <w:ind w:firstLine="420"/>
        <w:rPr>
          <w:rFonts w:ascii="宋体" w:eastAsia="宋体" w:hAnsi="宋体" w:cs="仿宋_GB2312"/>
          <w:szCs w:val="21"/>
        </w:rPr>
      </w:pPr>
      <w:r w:rsidRPr="0046798A">
        <w:rPr>
          <w:rFonts w:ascii="宋体" w:eastAsia="宋体" w:hAnsi="宋体" w:cs="仿宋_GB2312" w:hint="eastAsia"/>
          <w:szCs w:val="21"/>
        </w:rPr>
        <w:t>（1）本合同及附件；</w:t>
      </w:r>
    </w:p>
    <w:p w:rsidR="00DA1E4B" w:rsidRPr="0046798A" w:rsidRDefault="00DA1E4B" w:rsidP="0046798A">
      <w:pPr>
        <w:spacing w:line="360" w:lineRule="auto"/>
        <w:ind w:firstLine="420"/>
        <w:rPr>
          <w:rFonts w:ascii="宋体" w:eastAsia="宋体" w:hAnsi="宋体" w:cs="仿宋_GB2312"/>
          <w:szCs w:val="21"/>
        </w:rPr>
      </w:pPr>
      <w:r w:rsidRPr="0046798A">
        <w:rPr>
          <w:rFonts w:ascii="宋体" w:eastAsia="宋体" w:hAnsi="宋体" w:cs="仿宋_GB2312" w:hint="eastAsia"/>
          <w:szCs w:val="21"/>
        </w:rPr>
        <w:t>（2）成交通知书；</w:t>
      </w:r>
    </w:p>
    <w:p w:rsidR="00DA1E4B" w:rsidRPr="0046798A" w:rsidRDefault="00DA1E4B" w:rsidP="0046798A">
      <w:pPr>
        <w:spacing w:line="360" w:lineRule="auto"/>
        <w:ind w:firstLine="420"/>
        <w:rPr>
          <w:rFonts w:ascii="宋体" w:eastAsia="宋体" w:hAnsi="宋体" w:cs="仿宋_GB2312"/>
          <w:szCs w:val="21"/>
        </w:rPr>
      </w:pPr>
      <w:r w:rsidRPr="0046798A">
        <w:rPr>
          <w:rFonts w:ascii="宋体" w:eastAsia="宋体" w:hAnsi="宋体" w:cs="仿宋_GB2312" w:hint="eastAsia"/>
          <w:szCs w:val="21"/>
        </w:rPr>
        <w:t>（3）在采购及合同磋商过程中形成的澄清、补遗、纪要等文件；</w:t>
      </w:r>
    </w:p>
    <w:p w:rsidR="00DA1E4B" w:rsidRPr="0046798A" w:rsidRDefault="00DA1E4B" w:rsidP="0046798A">
      <w:pPr>
        <w:spacing w:line="360" w:lineRule="auto"/>
        <w:ind w:firstLine="420"/>
        <w:rPr>
          <w:rFonts w:ascii="宋体" w:eastAsia="宋体" w:hAnsi="宋体" w:cs="仿宋_GB2312"/>
          <w:szCs w:val="21"/>
        </w:rPr>
      </w:pPr>
      <w:r w:rsidRPr="0046798A">
        <w:rPr>
          <w:rFonts w:ascii="宋体" w:eastAsia="宋体" w:hAnsi="宋体" w:cs="仿宋_GB2312" w:hint="eastAsia"/>
          <w:szCs w:val="21"/>
        </w:rPr>
        <w:t>（4）甲方磋商文件；</w:t>
      </w:r>
    </w:p>
    <w:p w:rsidR="00DA1E4B" w:rsidRPr="0046798A" w:rsidRDefault="00DA1E4B" w:rsidP="0046798A">
      <w:pPr>
        <w:spacing w:line="360" w:lineRule="auto"/>
        <w:ind w:firstLine="420"/>
        <w:rPr>
          <w:rFonts w:ascii="宋体" w:eastAsia="宋体" w:hAnsi="宋体" w:cs="仿宋_GB2312"/>
          <w:szCs w:val="21"/>
        </w:rPr>
      </w:pPr>
      <w:r w:rsidRPr="0046798A">
        <w:rPr>
          <w:rFonts w:ascii="宋体" w:eastAsia="宋体" w:hAnsi="宋体" w:cs="仿宋_GB2312" w:hint="eastAsia"/>
          <w:szCs w:val="21"/>
        </w:rPr>
        <w:t>（5）乙方响应文件；</w:t>
      </w:r>
    </w:p>
    <w:p w:rsidR="00DA1E4B" w:rsidRPr="0046798A" w:rsidRDefault="00DA1E4B" w:rsidP="0046798A">
      <w:pPr>
        <w:spacing w:line="360" w:lineRule="auto"/>
        <w:ind w:firstLine="420"/>
        <w:rPr>
          <w:rFonts w:ascii="宋体" w:eastAsia="宋体" w:hAnsi="宋体" w:cs="仿宋_GB2312"/>
          <w:szCs w:val="21"/>
        </w:rPr>
      </w:pPr>
      <w:r w:rsidRPr="0046798A">
        <w:rPr>
          <w:rFonts w:ascii="宋体" w:eastAsia="宋体" w:hAnsi="宋体" w:cs="仿宋_GB2312" w:hint="eastAsia"/>
          <w:szCs w:val="21"/>
        </w:rPr>
        <w:t>（6）技术标准和规范；</w:t>
      </w:r>
    </w:p>
    <w:p w:rsidR="00DA1E4B" w:rsidRPr="0046798A" w:rsidRDefault="00DA1E4B" w:rsidP="0046798A">
      <w:pPr>
        <w:spacing w:line="360" w:lineRule="auto"/>
        <w:ind w:firstLine="420"/>
        <w:rPr>
          <w:rFonts w:ascii="宋体" w:eastAsia="宋体" w:hAnsi="宋体" w:cs="仿宋_GB2312"/>
          <w:szCs w:val="21"/>
        </w:rPr>
      </w:pPr>
      <w:r w:rsidRPr="0046798A">
        <w:rPr>
          <w:rFonts w:ascii="宋体" w:eastAsia="宋体" w:hAnsi="宋体" w:cs="仿宋_GB2312" w:hint="eastAsia"/>
          <w:szCs w:val="21"/>
        </w:rPr>
        <w:t>（7）图纸；</w:t>
      </w:r>
    </w:p>
    <w:p w:rsidR="00DA1E4B" w:rsidRPr="0046798A" w:rsidRDefault="00DA1E4B" w:rsidP="0046798A">
      <w:pPr>
        <w:spacing w:line="360" w:lineRule="auto"/>
        <w:ind w:firstLine="420"/>
        <w:rPr>
          <w:rFonts w:ascii="宋体" w:eastAsia="宋体" w:hAnsi="宋体" w:cs="仿宋_GB2312"/>
          <w:szCs w:val="21"/>
        </w:rPr>
      </w:pPr>
      <w:r w:rsidRPr="0046798A">
        <w:rPr>
          <w:rFonts w:ascii="宋体" w:eastAsia="宋体" w:hAnsi="宋体" w:cs="仿宋_GB2312" w:hint="eastAsia"/>
          <w:szCs w:val="21"/>
        </w:rPr>
        <w:t>（8）已标价工程量清单；</w:t>
      </w:r>
    </w:p>
    <w:p w:rsidR="00DA1E4B" w:rsidRPr="0046798A" w:rsidRDefault="00DA1E4B" w:rsidP="0046798A">
      <w:pPr>
        <w:spacing w:line="360" w:lineRule="auto"/>
        <w:ind w:firstLine="420"/>
        <w:rPr>
          <w:rFonts w:ascii="宋体" w:eastAsia="宋体" w:hAnsi="宋体" w:cs="仿宋_GB2312"/>
          <w:szCs w:val="21"/>
        </w:rPr>
      </w:pPr>
      <w:r w:rsidRPr="0046798A">
        <w:rPr>
          <w:rFonts w:ascii="宋体" w:eastAsia="宋体" w:hAnsi="宋体" w:cs="仿宋_GB2312" w:hint="eastAsia"/>
          <w:szCs w:val="21"/>
        </w:rPr>
        <w:t>（9）其他合同文件。</w:t>
      </w:r>
    </w:p>
    <w:p w:rsidR="00DA1E4B" w:rsidRPr="0046798A" w:rsidRDefault="00DA1E4B" w:rsidP="0046798A">
      <w:pPr>
        <w:spacing w:line="360" w:lineRule="auto"/>
        <w:ind w:firstLine="420"/>
        <w:rPr>
          <w:rFonts w:ascii="宋体" w:eastAsia="宋体" w:hAnsi="宋体" w:cs="仿宋_GB2312"/>
          <w:szCs w:val="21"/>
        </w:rPr>
      </w:pPr>
      <w:r w:rsidRPr="0046798A">
        <w:rPr>
          <w:rFonts w:ascii="宋体" w:eastAsia="宋体" w:hAnsi="宋体" w:cs="仿宋_GB2312" w:hint="eastAsia"/>
          <w:szCs w:val="21"/>
        </w:rPr>
        <w:t>以上文件相互补充，若有不明确或不一致之处，以上列次序在先者为准。</w:t>
      </w:r>
    </w:p>
    <w:p w:rsidR="00DA1E4B" w:rsidRPr="009E0F58" w:rsidRDefault="00DA1E4B" w:rsidP="009E0F58">
      <w:pPr>
        <w:spacing w:line="360" w:lineRule="auto"/>
        <w:ind w:firstLine="420"/>
        <w:rPr>
          <w:rFonts w:ascii="宋体" w:eastAsia="宋体" w:hAnsi="宋体" w:cs="仿宋_GB2312"/>
          <w:szCs w:val="21"/>
        </w:rPr>
      </w:pPr>
      <w:r w:rsidRPr="0046798A">
        <w:rPr>
          <w:rFonts w:ascii="宋体" w:eastAsia="宋体" w:hAnsi="宋体" w:cs="仿宋_GB2312" w:hint="eastAsia"/>
          <w:szCs w:val="21"/>
        </w:rPr>
        <w:t>以上各项合同文件包括合同当事人就该项合同文件所作出的补充和修改（包括变更、协议、纪要、备忘录等），属于同一类内容的文件，应以最新签署的为准。</w:t>
      </w:r>
    </w:p>
    <w:p w:rsidR="00DA1E4B" w:rsidRPr="0046798A" w:rsidRDefault="00DA1E4B" w:rsidP="0046798A">
      <w:pPr>
        <w:spacing w:line="500" w:lineRule="exact"/>
        <w:ind w:firstLineChars="200" w:firstLine="420"/>
        <w:rPr>
          <w:rFonts w:ascii="宋体" w:eastAsia="宋体" w:hAnsi="宋体" w:cs="Times New Roman"/>
          <w:szCs w:val="21"/>
        </w:rPr>
      </w:pPr>
      <w:r w:rsidRPr="0046798A">
        <w:rPr>
          <w:rFonts w:ascii="宋体" w:eastAsia="宋体" w:hAnsi="宋体" w:cs="黑体" w:hint="eastAsia"/>
          <w:szCs w:val="21"/>
        </w:rPr>
        <w:t>第十三条 其他事项说明及规定</w:t>
      </w:r>
    </w:p>
    <w:p w:rsidR="00DA1E4B" w:rsidRPr="0046798A" w:rsidRDefault="00DA1E4B" w:rsidP="0046798A">
      <w:pPr>
        <w:spacing w:line="500" w:lineRule="exact"/>
        <w:ind w:leftChars="73" w:left="153" w:firstLineChars="200" w:firstLine="420"/>
        <w:rPr>
          <w:rFonts w:ascii="宋体" w:eastAsia="宋体" w:hAnsi="宋体" w:cs="Times New Roman"/>
          <w:szCs w:val="21"/>
        </w:rPr>
      </w:pPr>
      <w:r w:rsidRPr="0046798A">
        <w:rPr>
          <w:rFonts w:ascii="宋体" w:eastAsia="宋体" w:hAnsi="宋体" w:cs="Times New Roman"/>
          <w:szCs w:val="21"/>
        </w:rPr>
        <w:t>12.1 因工程施工而产生的垃圾，由乙方负责运出施工现场，并负责将垃圾运到指定地点。</w:t>
      </w:r>
    </w:p>
    <w:p w:rsidR="00DA1E4B" w:rsidRPr="0046798A" w:rsidRDefault="00DA1E4B" w:rsidP="0046798A">
      <w:pPr>
        <w:spacing w:line="500" w:lineRule="exact"/>
        <w:ind w:leftChars="73" w:left="153" w:firstLineChars="200" w:firstLine="420"/>
        <w:rPr>
          <w:rFonts w:ascii="宋体" w:eastAsia="宋体" w:hAnsi="宋体" w:cs="Times New Roman"/>
          <w:szCs w:val="21"/>
        </w:rPr>
      </w:pPr>
      <w:r w:rsidRPr="0046798A">
        <w:rPr>
          <w:rFonts w:ascii="宋体" w:eastAsia="宋体" w:hAnsi="宋体" w:cs="Times New Roman"/>
          <w:szCs w:val="21"/>
        </w:rPr>
        <w:lastRenderedPageBreak/>
        <w:t>12.2 乙方按合同约定和规范施工，如甲方有特殊要求，需在施工前以书面形式通知乙方，事后要求，乙方不予办理。</w:t>
      </w:r>
    </w:p>
    <w:p w:rsidR="00DA1E4B" w:rsidRPr="0046798A" w:rsidRDefault="00DA1E4B" w:rsidP="006E3F3C">
      <w:pPr>
        <w:spacing w:line="500" w:lineRule="exact"/>
        <w:ind w:leftChars="73" w:left="153" w:firstLineChars="200" w:firstLine="420"/>
        <w:rPr>
          <w:rFonts w:ascii="宋体" w:eastAsia="宋体" w:hAnsi="宋体" w:cs="Times New Roman"/>
          <w:szCs w:val="21"/>
        </w:rPr>
      </w:pPr>
      <w:r w:rsidRPr="0046798A">
        <w:rPr>
          <w:rFonts w:ascii="宋体" w:eastAsia="宋体" w:hAnsi="宋体" w:cs="Times New Roman"/>
          <w:szCs w:val="21"/>
        </w:rPr>
        <w:t>12.3 甲方按照合同乙方提供银行帐户进行付款，私自将款项交与公司其他人员因此而带来的全部经济损失均由甲方承担，包括给乙方带来的经济损失。</w:t>
      </w:r>
    </w:p>
    <w:p w:rsidR="00DA1E4B" w:rsidRPr="0046798A" w:rsidRDefault="00DA1E4B" w:rsidP="0046798A">
      <w:pPr>
        <w:spacing w:line="500" w:lineRule="exact"/>
        <w:ind w:firstLineChars="200" w:firstLine="420"/>
        <w:rPr>
          <w:rFonts w:ascii="宋体" w:eastAsia="宋体" w:hAnsi="宋体" w:cs="黑体"/>
          <w:szCs w:val="21"/>
        </w:rPr>
      </w:pPr>
      <w:r w:rsidRPr="0046798A">
        <w:rPr>
          <w:rFonts w:ascii="宋体" w:eastAsia="宋体" w:hAnsi="宋体" w:cs="黑体" w:hint="eastAsia"/>
          <w:szCs w:val="21"/>
        </w:rPr>
        <w:t>第十四条 附则</w:t>
      </w:r>
    </w:p>
    <w:p w:rsidR="00DA1E4B" w:rsidRPr="0046798A" w:rsidRDefault="00DA1E4B" w:rsidP="0046798A">
      <w:pPr>
        <w:spacing w:line="500" w:lineRule="exact"/>
        <w:ind w:firstLineChars="200" w:firstLine="420"/>
        <w:rPr>
          <w:rFonts w:ascii="宋体" w:eastAsia="宋体" w:hAnsi="宋体" w:cs="Times New Roman"/>
          <w:szCs w:val="21"/>
        </w:rPr>
      </w:pPr>
      <w:r w:rsidRPr="0046798A">
        <w:rPr>
          <w:rFonts w:ascii="宋体" w:eastAsia="宋体" w:hAnsi="宋体" w:cs="Times New Roman"/>
          <w:szCs w:val="21"/>
        </w:rPr>
        <w:t>13.1  本合同经甲、乙双方签字（盖章）后生效。</w:t>
      </w:r>
    </w:p>
    <w:p w:rsidR="00DA1E4B" w:rsidRPr="0046798A" w:rsidRDefault="00DA1E4B" w:rsidP="0046798A">
      <w:pPr>
        <w:spacing w:line="500" w:lineRule="exact"/>
        <w:ind w:firstLineChars="200" w:firstLine="420"/>
        <w:rPr>
          <w:rFonts w:ascii="宋体" w:eastAsia="宋体" w:hAnsi="宋体" w:cs="Times New Roman"/>
          <w:szCs w:val="21"/>
        </w:rPr>
      </w:pPr>
      <w:r w:rsidRPr="0046798A">
        <w:rPr>
          <w:rFonts w:ascii="宋体" w:eastAsia="宋体" w:hAnsi="宋体" w:cs="Times New Roman"/>
          <w:szCs w:val="21"/>
        </w:rPr>
        <w:t>13.2  本合同一式</w:t>
      </w:r>
      <w:r w:rsidRPr="0046798A">
        <w:rPr>
          <w:rFonts w:ascii="宋体" w:eastAsia="宋体" w:hAnsi="宋体" w:cs="Times New Roman" w:hint="eastAsia"/>
          <w:szCs w:val="21"/>
        </w:rPr>
        <w:t>贰</w:t>
      </w:r>
      <w:r w:rsidRPr="0046798A">
        <w:rPr>
          <w:rFonts w:ascii="宋体" w:eastAsia="宋体" w:hAnsi="宋体" w:cs="Times New Roman"/>
          <w:szCs w:val="21"/>
        </w:rPr>
        <w:t>份，甲、乙双方签字或盖章后生效，各执一份具同等法律效力。</w:t>
      </w:r>
    </w:p>
    <w:p w:rsidR="00DA1E4B" w:rsidRPr="0046798A" w:rsidRDefault="00DA1E4B" w:rsidP="0046798A">
      <w:pPr>
        <w:spacing w:line="500" w:lineRule="exact"/>
        <w:ind w:firstLineChars="200" w:firstLine="420"/>
        <w:rPr>
          <w:rFonts w:ascii="宋体" w:eastAsia="宋体" w:hAnsi="宋体" w:cs="Times New Roman"/>
          <w:szCs w:val="21"/>
        </w:rPr>
      </w:pPr>
      <w:r w:rsidRPr="0046798A">
        <w:rPr>
          <w:rFonts w:ascii="宋体" w:eastAsia="宋体" w:hAnsi="宋体" w:cs="Times New Roman" w:hint="eastAsia"/>
          <w:szCs w:val="21"/>
        </w:rPr>
        <w:t>13.3</w:t>
      </w:r>
      <w:r w:rsidRPr="0046798A">
        <w:rPr>
          <w:rFonts w:ascii="宋体" w:eastAsia="宋体" w:hAnsi="宋体" w:cs="Times New Roman" w:hint="eastAsia"/>
          <w:bCs/>
          <w:szCs w:val="21"/>
        </w:rPr>
        <w:t>附件：</w:t>
      </w:r>
      <w:r w:rsidRPr="0046798A">
        <w:rPr>
          <w:rFonts w:ascii="宋体" w:eastAsia="宋体" w:hAnsi="宋体" w:cs="Times New Roman" w:hint="eastAsia"/>
          <w:szCs w:val="21"/>
        </w:rPr>
        <w:t>《已标价工程量清单》。</w:t>
      </w:r>
    </w:p>
    <w:p w:rsidR="00DA1E4B" w:rsidRPr="0046798A" w:rsidRDefault="00DA1E4B" w:rsidP="0046798A">
      <w:pPr>
        <w:spacing w:line="500" w:lineRule="exact"/>
        <w:ind w:firstLineChars="200" w:firstLine="420"/>
        <w:rPr>
          <w:rFonts w:ascii="宋体" w:eastAsia="宋体" w:hAnsi="宋体" w:cs="Times New Roman"/>
          <w:szCs w:val="21"/>
        </w:rPr>
      </w:pPr>
      <w:r w:rsidRPr="0046798A">
        <w:rPr>
          <w:rFonts w:ascii="宋体" w:eastAsia="宋体" w:hAnsi="宋体" w:cs="黑体" w:hint="eastAsia"/>
          <w:szCs w:val="21"/>
        </w:rPr>
        <w:t>第十五条  其他约定条款</w:t>
      </w:r>
    </w:p>
    <w:p w:rsidR="00DA1E4B" w:rsidRPr="0046798A" w:rsidRDefault="00DA1E4B" w:rsidP="0046798A">
      <w:pPr>
        <w:spacing w:line="500" w:lineRule="exact"/>
        <w:ind w:firstLineChars="200" w:firstLine="420"/>
        <w:rPr>
          <w:rFonts w:ascii="宋体" w:eastAsia="宋体" w:hAnsi="宋体" w:cs="Times New Roman"/>
          <w:szCs w:val="21"/>
        </w:rPr>
      </w:pPr>
      <w:r w:rsidRPr="0046798A">
        <w:rPr>
          <w:rFonts w:ascii="宋体" w:eastAsia="宋体" w:hAnsi="宋体" w:cs="Times New Roman"/>
          <w:szCs w:val="21"/>
        </w:rPr>
        <w:t>本合同未尽事宜由甲乙双方协商确定</w:t>
      </w:r>
      <w:r w:rsidRPr="0046798A">
        <w:rPr>
          <w:rFonts w:ascii="宋体" w:eastAsia="宋体" w:hAnsi="宋体" w:cs="Times New Roman" w:hint="eastAsia"/>
          <w:szCs w:val="21"/>
        </w:rPr>
        <w:t>。</w:t>
      </w:r>
    </w:p>
    <w:p w:rsidR="00DA1E4B" w:rsidRPr="0046798A" w:rsidRDefault="00DA1E4B" w:rsidP="0046798A">
      <w:pPr>
        <w:spacing w:line="500" w:lineRule="exact"/>
        <w:rPr>
          <w:rFonts w:ascii="宋体" w:eastAsia="宋体" w:hAnsi="宋体" w:cs="Times New Roman"/>
          <w:b/>
          <w:bCs/>
          <w:szCs w:val="21"/>
        </w:rPr>
      </w:pPr>
    </w:p>
    <w:p w:rsidR="00DA1E4B" w:rsidRPr="0046798A" w:rsidRDefault="00DA1E4B" w:rsidP="0046798A">
      <w:pPr>
        <w:spacing w:line="360" w:lineRule="auto"/>
        <w:ind w:firstLineChars="200" w:firstLine="422"/>
        <w:rPr>
          <w:rFonts w:ascii="宋体" w:eastAsia="宋体" w:hAnsi="宋体" w:cs="Times New Roman"/>
          <w:b/>
          <w:bCs/>
          <w:szCs w:val="21"/>
        </w:rPr>
      </w:pPr>
      <w:r w:rsidRPr="0046798A">
        <w:rPr>
          <w:rFonts w:ascii="宋体" w:eastAsia="宋体" w:hAnsi="宋体" w:cs="Times New Roman" w:hint="eastAsia"/>
          <w:b/>
          <w:bCs/>
          <w:szCs w:val="21"/>
        </w:rPr>
        <w:t>乙方</w:t>
      </w:r>
      <w:r w:rsidRPr="0046798A">
        <w:rPr>
          <w:rFonts w:ascii="宋体" w:eastAsia="宋体" w:hAnsi="宋体" w:cs="Times New Roman"/>
          <w:b/>
          <w:bCs/>
          <w:szCs w:val="21"/>
        </w:rPr>
        <w:t>公司名称：</w:t>
      </w:r>
      <w:r w:rsidRPr="0046798A">
        <w:rPr>
          <w:rFonts w:ascii="宋体" w:eastAsia="宋体" w:hAnsi="宋体" w:cs="Times New Roman" w:hint="eastAsia"/>
          <w:b/>
          <w:bCs/>
          <w:szCs w:val="21"/>
        </w:rPr>
        <w:t xml:space="preserve"> </w:t>
      </w:r>
    </w:p>
    <w:p w:rsidR="00DA1E4B" w:rsidRPr="0046798A" w:rsidRDefault="00DA1E4B" w:rsidP="0046798A">
      <w:pPr>
        <w:spacing w:line="360" w:lineRule="auto"/>
        <w:ind w:firstLineChars="200" w:firstLine="422"/>
        <w:rPr>
          <w:rFonts w:ascii="宋体" w:eastAsia="宋体" w:hAnsi="宋体" w:cs="Times New Roman"/>
          <w:b/>
          <w:bCs/>
          <w:szCs w:val="21"/>
        </w:rPr>
      </w:pPr>
      <w:r w:rsidRPr="0046798A">
        <w:rPr>
          <w:rFonts w:ascii="宋体" w:eastAsia="宋体" w:hAnsi="宋体" w:cs="Times New Roman"/>
          <w:b/>
          <w:bCs/>
          <w:szCs w:val="21"/>
        </w:rPr>
        <w:t>公</w:t>
      </w:r>
      <w:r w:rsidRPr="0046798A">
        <w:rPr>
          <w:rFonts w:ascii="宋体" w:eastAsia="宋体" w:hAnsi="宋体" w:cs="Times New Roman" w:hint="eastAsia"/>
          <w:b/>
          <w:bCs/>
          <w:szCs w:val="21"/>
        </w:rPr>
        <w:t xml:space="preserve">  </w:t>
      </w:r>
      <w:r w:rsidRPr="0046798A">
        <w:rPr>
          <w:rFonts w:ascii="宋体" w:eastAsia="宋体" w:hAnsi="宋体" w:cs="Times New Roman"/>
          <w:b/>
          <w:bCs/>
          <w:szCs w:val="21"/>
        </w:rPr>
        <w:t>司</w:t>
      </w:r>
      <w:r w:rsidRPr="0046798A">
        <w:rPr>
          <w:rFonts w:ascii="宋体" w:eastAsia="宋体" w:hAnsi="宋体" w:cs="Times New Roman" w:hint="eastAsia"/>
          <w:b/>
          <w:bCs/>
          <w:szCs w:val="21"/>
        </w:rPr>
        <w:t xml:space="preserve"> </w:t>
      </w:r>
      <w:r w:rsidRPr="0046798A">
        <w:rPr>
          <w:rFonts w:ascii="宋体" w:eastAsia="宋体" w:hAnsi="宋体" w:cs="Times New Roman"/>
          <w:b/>
          <w:bCs/>
          <w:szCs w:val="21"/>
        </w:rPr>
        <w:t>帐</w:t>
      </w:r>
      <w:r w:rsidRPr="0046798A">
        <w:rPr>
          <w:rFonts w:ascii="宋体" w:eastAsia="宋体" w:hAnsi="宋体" w:cs="Times New Roman" w:hint="eastAsia"/>
          <w:b/>
          <w:bCs/>
          <w:szCs w:val="21"/>
        </w:rPr>
        <w:t xml:space="preserve"> </w:t>
      </w:r>
      <w:r w:rsidRPr="0046798A">
        <w:rPr>
          <w:rFonts w:ascii="宋体" w:eastAsia="宋体" w:hAnsi="宋体" w:cs="Times New Roman"/>
          <w:b/>
          <w:bCs/>
          <w:szCs w:val="21"/>
        </w:rPr>
        <w:t>号：</w:t>
      </w:r>
      <w:r w:rsidRPr="0046798A">
        <w:rPr>
          <w:rFonts w:ascii="宋体" w:eastAsia="宋体" w:hAnsi="宋体" w:cs="Times New Roman" w:hint="eastAsia"/>
          <w:b/>
          <w:bCs/>
          <w:szCs w:val="21"/>
        </w:rPr>
        <w:t xml:space="preserve"> </w:t>
      </w:r>
    </w:p>
    <w:p w:rsidR="00DA1E4B" w:rsidRPr="0046798A" w:rsidRDefault="00DA1E4B" w:rsidP="0046798A">
      <w:pPr>
        <w:spacing w:line="360" w:lineRule="auto"/>
        <w:ind w:firstLineChars="200" w:firstLine="422"/>
        <w:rPr>
          <w:rFonts w:ascii="宋体" w:eastAsia="宋体" w:hAnsi="宋体" w:cs="Times New Roman"/>
          <w:b/>
          <w:bCs/>
          <w:szCs w:val="21"/>
        </w:rPr>
      </w:pPr>
      <w:r w:rsidRPr="0046798A">
        <w:rPr>
          <w:rFonts w:ascii="宋体" w:eastAsia="宋体" w:hAnsi="宋体" w:cs="Times New Roman"/>
          <w:b/>
          <w:bCs/>
          <w:szCs w:val="21"/>
        </w:rPr>
        <w:t>开</w:t>
      </w:r>
      <w:r w:rsidRPr="0046798A">
        <w:rPr>
          <w:rFonts w:ascii="宋体" w:eastAsia="宋体" w:hAnsi="宋体" w:cs="Times New Roman" w:hint="eastAsia"/>
          <w:b/>
          <w:bCs/>
          <w:szCs w:val="21"/>
        </w:rPr>
        <w:t xml:space="preserve">  </w:t>
      </w:r>
      <w:r w:rsidRPr="0046798A">
        <w:rPr>
          <w:rFonts w:ascii="宋体" w:eastAsia="宋体" w:hAnsi="宋体" w:cs="Times New Roman"/>
          <w:b/>
          <w:bCs/>
          <w:szCs w:val="21"/>
        </w:rPr>
        <w:t>户</w:t>
      </w:r>
      <w:r w:rsidRPr="0046798A">
        <w:rPr>
          <w:rFonts w:ascii="宋体" w:eastAsia="宋体" w:hAnsi="宋体" w:cs="Times New Roman" w:hint="eastAsia"/>
          <w:b/>
          <w:bCs/>
          <w:szCs w:val="21"/>
        </w:rPr>
        <w:t xml:space="preserve"> </w:t>
      </w:r>
      <w:r w:rsidRPr="0046798A">
        <w:rPr>
          <w:rFonts w:ascii="宋体" w:eastAsia="宋体" w:hAnsi="宋体" w:cs="Times New Roman"/>
          <w:b/>
          <w:bCs/>
          <w:szCs w:val="21"/>
        </w:rPr>
        <w:t>银</w:t>
      </w:r>
      <w:r w:rsidRPr="0046798A">
        <w:rPr>
          <w:rFonts w:ascii="宋体" w:eastAsia="宋体" w:hAnsi="宋体" w:cs="Times New Roman" w:hint="eastAsia"/>
          <w:b/>
          <w:bCs/>
          <w:szCs w:val="21"/>
        </w:rPr>
        <w:t xml:space="preserve"> </w:t>
      </w:r>
      <w:r w:rsidRPr="0046798A">
        <w:rPr>
          <w:rFonts w:ascii="宋体" w:eastAsia="宋体" w:hAnsi="宋体" w:cs="Times New Roman"/>
          <w:b/>
          <w:bCs/>
          <w:szCs w:val="21"/>
        </w:rPr>
        <w:t>行：</w:t>
      </w:r>
      <w:r w:rsidRPr="0046798A">
        <w:rPr>
          <w:rFonts w:ascii="宋体" w:eastAsia="宋体" w:hAnsi="宋体" w:cs="Times New Roman" w:hint="eastAsia"/>
          <w:b/>
          <w:bCs/>
          <w:szCs w:val="21"/>
        </w:rPr>
        <w:t xml:space="preserve"> </w:t>
      </w:r>
    </w:p>
    <w:p w:rsidR="00DA1E4B" w:rsidRPr="0046798A" w:rsidRDefault="00DA1E4B" w:rsidP="0046798A">
      <w:pPr>
        <w:spacing w:line="500" w:lineRule="exact"/>
        <w:rPr>
          <w:rFonts w:ascii="宋体" w:eastAsia="宋体" w:hAnsi="宋体" w:cs="Times New Roman"/>
          <w:b/>
          <w:bCs/>
          <w:szCs w:val="21"/>
        </w:rPr>
      </w:pPr>
    </w:p>
    <w:p w:rsidR="00DA1E4B" w:rsidRPr="0046798A" w:rsidRDefault="00DA1E4B" w:rsidP="0046798A">
      <w:pPr>
        <w:spacing w:line="500" w:lineRule="exact"/>
        <w:rPr>
          <w:rFonts w:ascii="宋体" w:eastAsia="宋体" w:hAnsi="宋体" w:cs="Times New Roman"/>
          <w:szCs w:val="21"/>
        </w:rPr>
      </w:pPr>
      <w:r w:rsidRPr="0046798A">
        <w:rPr>
          <w:rFonts w:ascii="宋体" w:eastAsia="宋体" w:hAnsi="宋体" w:cs="Times New Roman"/>
          <w:szCs w:val="21"/>
        </w:rPr>
        <w:t>甲   方：</w:t>
      </w:r>
      <w:r w:rsidRPr="0046798A">
        <w:rPr>
          <w:rFonts w:ascii="宋体" w:eastAsia="宋体" w:hAnsi="宋体" w:cs="Times New Roman" w:hint="eastAsia"/>
          <w:szCs w:val="21"/>
        </w:rPr>
        <w:t xml:space="preserve">                 </w:t>
      </w:r>
      <w:r w:rsidRPr="0046798A">
        <w:rPr>
          <w:rFonts w:ascii="宋体" w:eastAsia="宋体" w:hAnsi="宋体" w:cs="Times New Roman"/>
          <w:szCs w:val="21"/>
        </w:rPr>
        <w:t xml:space="preserve">       乙   方：</w:t>
      </w:r>
    </w:p>
    <w:p w:rsidR="00DA1E4B" w:rsidRPr="0046798A" w:rsidRDefault="00DA1E4B" w:rsidP="0046798A">
      <w:pPr>
        <w:spacing w:line="500" w:lineRule="exact"/>
        <w:rPr>
          <w:rFonts w:ascii="宋体" w:eastAsia="宋体" w:hAnsi="宋体" w:cs="Times New Roman"/>
          <w:szCs w:val="21"/>
        </w:rPr>
      </w:pPr>
      <w:r w:rsidRPr="0046798A">
        <w:rPr>
          <w:rFonts w:ascii="宋体" w:eastAsia="宋体" w:hAnsi="宋体" w:cs="Times New Roman"/>
          <w:szCs w:val="21"/>
        </w:rPr>
        <w:t>甲方代理人：                    乙方代理人：</w:t>
      </w:r>
    </w:p>
    <w:p w:rsidR="00DA1E4B" w:rsidRPr="004C320A" w:rsidRDefault="00DA1E4B" w:rsidP="009E0F58">
      <w:pPr>
        <w:spacing w:line="500" w:lineRule="exact"/>
        <w:ind w:firstLineChars="100" w:firstLine="210"/>
        <w:rPr>
          <w:rFonts w:ascii="宋体" w:eastAsia="宋体" w:hAnsi="宋体" w:cs="Times New Roman"/>
          <w:szCs w:val="21"/>
        </w:rPr>
      </w:pPr>
      <w:r w:rsidRPr="0046798A">
        <w:rPr>
          <w:rFonts w:ascii="宋体" w:eastAsia="宋体" w:hAnsi="宋体" w:cs="Times New Roman"/>
          <w:szCs w:val="21"/>
        </w:rPr>
        <w:t>年   月    日               年   月      日</w:t>
      </w:r>
    </w:p>
    <w:p w:rsidR="00DA1E4B" w:rsidRDefault="00DA1E4B">
      <w:pPr>
        <w:widowControl/>
        <w:jc w:val="left"/>
        <w:rPr>
          <w:rFonts w:eastAsia="黑体"/>
          <w:b/>
          <w:bCs/>
          <w:sz w:val="36"/>
          <w:szCs w:val="36"/>
        </w:rPr>
        <w:sectPr w:rsidR="00DA1E4B">
          <w:headerReference w:type="default" r:id="rId12"/>
          <w:footerReference w:type="default" r:id="rId13"/>
          <w:pgSz w:w="11906" w:h="16838"/>
          <w:pgMar w:top="1259" w:right="1247" w:bottom="1247" w:left="1247" w:header="851" w:footer="964" w:gutter="0"/>
          <w:cols w:space="720"/>
          <w:docGrid w:type="lines" w:linePitch="312"/>
        </w:sectPr>
      </w:pPr>
    </w:p>
    <w:p w:rsidR="00DA1E4B" w:rsidRDefault="00DA1E4B">
      <w:pPr>
        <w:keepNext/>
        <w:keepLines/>
        <w:spacing w:line="360" w:lineRule="auto"/>
        <w:jc w:val="center"/>
        <w:outlineLvl w:val="0"/>
        <w:rPr>
          <w:rFonts w:ascii="Calibri" w:eastAsia="宋体" w:hAnsi="宋体" w:cs="宋体"/>
          <w:b/>
          <w:bCs/>
          <w:kern w:val="44"/>
          <w:sz w:val="44"/>
          <w:szCs w:val="44"/>
        </w:rPr>
      </w:pPr>
      <w:bookmarkStart w:id="624" w:name="_Toc32127"/>
      <w:bookmarkStart w:id="625" w:name="_Toc32115"/>
      <w:bookmarkStart w:id="626" w:name="_Toc61016675"/>
      <w:bookmarkStart w:id="627" w:name="_Toc21514"/>
      <w:bookmarkEnd w:id="610"/>
      <w:bookmarkEnd w:id="611"/>
      <w:bookmarkEnd w:id="612"/>
    </w:p>
    <w:p w:rsidR="00DA1E4B" w:rsidRDefault="00DA1E4B">
      <w:pPr>
        <w:keepNext/>
        <w:keepLines/>
        <w:spacing w:line="360" w:lineRule="auto"/>
        <w:jc w:val="center"/>
        <w:outlineLvl w:val="0"/>
        <w:rPr>
          <w:rFonts w:ascii="Calibri" w:eastAsia="宋体" w:hAnsi="宋体" w:cs="宋体"/>
          <w:b/>
          <w:bCs/>
          <w:kern w:val="44"/>
          <w:sz w:val="44"/>
          <w:szCs w:val="44"/>
        </w:rPr>
      </w:pPr>
    </w:p>
    <w:p w:rsidR="00DA1E4B" w:rsidRDefault="00DA1E4B">
      <w:pPr>
        <w:keepNext/>
        <w:keepLines/>
        <w:spacing w:line="360" w:lineRule="auto"/>
        <w:jc w:val="center"/>
        <w:outlineLvl w:val="0"/>
        <w:rPr>
          <w:rFonts w:ascii="Calibri" w:eastAsia="宋体" w:hAnsi="宋体" w:cs="宋体"/>
          <w:b/>
          <w:bCs/>
          <w:kern w:val="44"/>
          <w:sz w:val="44"/>
          <w:szCs w:val="44"/>
        </w:rPr>
      </w:pPr>
    </w:p>
    <w:p w:rsidR="00DA1E4B" w:rsidRDefault="00DA1E4B">
      <w:pPr>
        <w:keepNext/>
        <w:keepLines/>
        <w:spacing w:line="360" w:lineRule="auto"/>
        <w:jc w:val="center"/>
        <w:outlineLvl w:val="0"/>
        <w:rPr>
          <w:rFonts w:ascii="Calibri" w:eastAsia="宋体" w:hAnsi="宋体" w:cs="宋体"/>
          <w:b/>
          <w:bCs/>
          <w:kern w:val="44"/>
          <w:sz w:val="44"/>
          <w:szCs w:val="44"/>
        </w:rPr>
      </w:pPr>
    </w:p>
    <w:p w:rsidR="00DA1E4B" w:rsidRDefault="00DA1E4B">
      <w:pPr>
        <w:keepNext/>
        <w:keepLines/>
        <w:spacing w:line="360" w:lineRule="auto"/>
        <w:jc w:val="center"/>
        <w:outlineLvl w:val="0"/>
        <w:rPr>
          <w:rFonts w:ascii="Calibri" w:eastAsia="宋体" w:hAnsi="宋体" w:cs="宋体"/>
          <w:b/>
          <w:bCs/>
          <w:kern w:val="44"/>
          <w:sz w:val="44"/>
          <w:szCs w:val="44"/>
        </w:rPr>
      </w:pPr>
    </w:p>
    <w:p w:rsidR="00DA1E4B" w:rsidRDefault="00DA1E4B" w:rsidP="006E3F3C">
      <w:pPr>
        <w:keepNext/>
        <w:keepLines/>
        <w:spacing w:line="360" w:lineRule="auto"/>
        <w:outlineLvl w:val="0"/>
        <w:rPr>
          <w:rFonts w:ascii="Calibri" w:eastAsia="宋体" w:hAnsi="宋体" w:cs="宋体"/>
          <w:b/>
          <w:bCs/>
          <w:kern w:val="44"/>
          <w:sz w:val="44"/>
          <w:szCs w:val="44"/>
        </w:rPr>
      </w:pPr>
    </w:p>
    <w:p w:rsidR="008E075D" w:rsidRDefault="00DA1E4B">
      <w:pPr>
        <w:keepNext/>
        <w:keepLines/>
        <w:spacing w:line="360" w:lineRule="auto"/>
        <w:jc w:val="center"/>
        <w:outlineLvl w:val="0"/>
        <w:rPr>
          <w:rFonts w:ascii="Calibri" w:eastAsia="宋体" w:hAnsi="宋体" w:cs="宋体"/>
          <w:b/>
          <w:bCs/>
          <w:kern w:val="44"/>
          <w:sz w:val="44"/>
          <w:szCs w:val="44"/>
        </w:rPr>
      </w:pPr>
      <w:bookmarkStart w:id="628" w:name="_Toc30522"/>
      <w:bookmarkStart w:id="629" w:name="_Toc21646"/>
      <w:r>
        <w:rPr>
          <w:rFonts w:ascii="Calibri" w:eastAsia="宋体" w:hAnsi="宋体" w:cs="宋体" w:hint="eastAsia"/>
          <w:b/>
          <w:bCs/>
          <w:kern w:val="44"/>
          <w:sz w:val="44"/>
          <w:szCs w:val="44"/>
        </w:rPr>
        <w:t>第二卷</w:t>
      </w:r>
      <w:bookmarkEnd w:id="624"/>
      <w:bookmarkEnd w:id="625"/>
      <w:bookmarkEnd w:id="626"/>
      <w:bookmarkEnd w:id="627"/>
      <w:bookmarkEnd w:id="628"/>
      <w:bookmarkEnd w:id="629"/>
    </w:p>
    <w:p w:rsidR="008E075D" w:rsidRDefault="008E075D">
      <w:pPr>
        <w:spacing w:line="360" w:lineRule="auto"/>
        <w:rPr>
          <w:rFonts w:ascii="Calibri" w:hAnsi="宋体" w:cs="宋体"/>
        </w:rPr>
      </w:pPr>
    </w:p>
    <w:p w:rsidR="008E075D" w:rsidRDefault="00284718">
      <w:pPr>
        <w:keepNext/>
        <w:keepLines/>
        <w:pageBreakBefore/>
        <w:spacing w:line="360" w:lineRule="auto"/>
        <w:jc w:val="center"/>
        <w:outlineLvl w:val="0"/>
        <w:rPr>
          <w:rFonts w:ascii="Calibri" w:eastAsia="宋体" w:hAnsi="宋体" w:cs="宋体"/>
          <w:b/>
          <w:bCs/>
          <w:kern w:val="44"/>
          <w:sz w:val="28"/>
          <w:szCs w:val="28"/>
        </w:rPr>
      </w:pPr>
      <w:bookmarkStart w:id="630" w:name="_Toc61016676"/>
      <w:bookmarkStart w:id="631" w:name="_Toc9979"/>
      <w:bookmarkStart w:id="632" w:name="_Toc27622"/>
      <w:bookmarkStart w:id="633" w:name="_Toc18064"/>
      <w:bookmarkStart w:id="634" w:name="_Toc27396"/>
      <w:bookmarkStart w:id="635" w:name="_Toc12955"/>
      <w:r>
        <w:rPr>
          <w:rFonts w:ascii="Calibri" w:eastAsia="宋体" w:hAnsi="宋体" w:cs="宋体" w:hint="eastAsia"/>
          <w:b/>
          <w:bCs/>
          <w:kern w:val="44"/>
          <w:sz w:val="28"/>
          <w:szCs w:val="28"/>
        </w:rPr>
        <w:lastRenderedPageBreak/>
        <w:t>第五章</w:t>
      </w:r>
      <w:bookmarkEnd w:id="630"/>
      <w:bookmarkEnd w:id="631"/>
      <w:bookmarkEnd w:id="632"/>
      <w:bookmarkEnd w:id="633"/>
      <w:r>
        <w:rPr>
          <w:rFonts w:ascii="Calibri" w:eastAsia="宋体" w:hAnsi="宋体" w:cs="宋体" w:hint="eastAsia"/>
          <w:b/>
          <w:bCs/>
          <w:kern w:val="44"/>
          <w:sz w:val="28"/>
          <w:szCs w:val="28"/>
        </w:rPr>
        <w:t>采购人需求</w:t>
      </w:r>
      <w:bookmarkEnd w:id="634"/>
      <w:bookmarkEnd w:id="635"/>
    </w:p>
    <w:p w:rsidR="008E075D" w:rsidRDefault="00284718">
      <w:pPr>
        <w:keepNext/>
        <w:keepLines/>
        <w:spacing w:before="20" w:after="20" w:line="360" w:lineRule="auto"/>
        <w:outlineLvl w:val="1"/>
        <w:rPr>
          <w:rFonts w:ascii="宋体" w:eastAsia="宋体" w:hAnsi="宋体" w:cs="Times New Roman"/>
          <w:b/>
          <w:bCs/>
          <w:sz w:val="24"/>
          <w:szCs w:val="24"/>
        </w:rPr>
      </w:pPr>
      <w:bookmarkStart w:id="636" w:name="_Toc87436568"/>
      <w:bookmarkStart w:id="637" w:name="_Toc61016677"/>
      <w:bookmarkStart w:id="638" w:name="_Toc127540980"/>
      <w:bookmarkStart w:id="639" w:name="_Toc15177"/>
      <w:bookmarkStart w:id="640" w:name="_Toc25626"/>
      <w:r>
        <w:rPr>
          <w:rFonts w:ascii="宋体" w:eastAsia="宋体" w:hAnsi="宋体" w:cs="Times New Roman" w:hint="eastAsia"/>
          <w:b/>
          <w:bCs/>
          <w:sz w:val="24"/>
          <w:szCs w:val="24"/>
        </w:rPr>
        <w:t>一、</w:t>
      </w:r>
      <w:bookmarkEnd w:id="636"/>
      <w:bookmarkEnd w:id="637"/>
      <w:r>
        <w:rPr>
          <w:rFonts w:ascii="宋体" w:eastAsia="宋体" w:hAnsi="宋体" w:cs="Times New Roman" w:hint="eastAsia"/>
          <w:b/>
          <w:bCs/>
          <w:sz w:val="24"/>
          <w:szCs w:val="24"/>
        </w:rPr>
        <w:t>工作内容</w:t>
      </w:r>
      <w:bookmarkEnd w:id="638"/>
      <w:bookmarkEnd w:id="639"/>
      <w:bookmarkEnd w:id="640"/>
    </w:p>
    <w:p w:rsidR="008E075D" w:rsidRPr="0075594B" w:rsidRDefault="00A9651F" w:rsidP="00700F27">
      <w:pPr>
        <w:keepNext/>
        <w:keepLines/>
        <w:spacing w:before="20" w:after="20" w:line="360" w:lineRule="auto"/>
        <w:ind w:firstLineChars="200" w:firstLine="420"/>
        <w:outlineLvl w:val="1"/>
        <w:rPr>
          <w:rFonts w:asciiTheme="majorEastAsia" w:eastAsiaTheme="majorEastAsia" w:hAnsiTheme="majorEastAsia"/>
          <w:bCs/>
          <w:szCs w:val="21"/>
        </w:rPr>
      </w:pPr>
      <w:bookmarkStart w:id="641" w:name="_Toc127540981"/>
      <w:bookmarkStart w:id="642" w:name="_Toc30749"/>
      <w:bookmarkStart w:id="643" w:name="_Toc29758"/>
      <w:bookmarkStart w:id="644" w:name="_Toc24603"/>
      <w:bookmarkStart w:id="645" w:name="_Toc87436569"/>
      <w:r w:rsidRPr="00A9651F">
        <w:rPr>
          <w:rFonts w:asciiTheme="majorEastAsia" w:eastAsiaTheme="majorEastAsia" w:hAnsiTheme="majorEastAsia" w:hint="eastAsia"/>
          <w:bCs/>
          <w:szCs w:val="21"/>
        </w:rPr>
        <w:t>渑池县先进制造业开发区管理委员会渑池县大宗固废综合利用基地展厅项目</w:t>
      </w:r>
      <w:r w:rsidR="00284718" w:rsidRPr="0075594B">
        <w:rPr>
          <w:rFonts w:asciiTheme="majorEastAsia" w:eastAsiaTheme="majorEastAsia" w:hAnsiTheme="majorEastAsia" w:hint="eastAsia"/>
          <w:bCs/>
          <w:szCs w:val="21"/>
        </w:rPr>
        <w:t>施工图纸及工程量清单范围内的全部内容。</w:t>
      </w:r>
      <w:bookmarkEnd w:id="641"/>
      <w:bookmarkEnd w:id="642"/>
      <w:bookmarkEnd w:id="643"/>
      <w:bookmarkEnd w:id="644"/>
    </w:p>
    <w:p w:rsidR="008E075D" w:rsidRDefault="00284718">
      <w:pPr>
        <w:keepNext/>
        <w:keepLines/>
        <w:spacing w:before="20" w:after="20" w:line="360" w:lineRule="auto"/>
        <w:outlineLvl w:val="1"/>
        <w:rPr>
          <w:rFonts w:ascii="宋体" w:eastAsia="宋体" w:hAnsi="宋体" w:cs="Times New Roman"/>
          <w:b/>
          <w:bCs/>
          <w:sz w:val="24"/>
          <w:szCs w:val="24"/>
        </w:rPr>
      </w:pPr>
      <w:bookmarkStart w:id="646" w:name="_Toc127540982"/>
      <w:bookmarkStart w:id="647" w:name="_Toc1536"/>
      <w:bookmarkStart w:id="648" w:name="_Toc8270"/>
      <w:r>
        <w:rPr>
          <w:rFonts w:ascii="宋体" w:eastAsia="宋体" w:hAnsi="宋体" w:cs="Times New Roman" w:hint="eastAsia"/>
          <w:b/>
          <w:bCs/>
          <w:sz w:val="24"/>
          <w:szCs w:val="24"/>
        </w:rPr>
        <w:t>二、</w:t>
      </w:r>
      <w:bookmarkEnd w:id="645"/>
      <w:r>
        <w:rPr>
          <w:rFonts w:ascii="宋体" w:eastAsia="宋体" w:hAnsi="宋体" w:cs="Times New Roman" w:hint="eastAsia"/>
          <w:b/>
          <w:bCs/>
          <w:sz w:val="24"/>
          <w:szCs w:val="24"/>
        </w:rPr>
        <w:t>验收标准</w:t>
      </w:r>
      <w:bookmarkEnd w:id="646"/>
      <w:bookmarkEnd w:id="647"/>
      <w:bookmarkEnd w:id="648"/>
    </w:p>
    <w:p w:rsidR="008E075D" w:rsidRDefault="00284718" w:rsidP="00920756">
      <w:pPr>
        <w:spacing w:line="360" w:lineRule="auto"/>
        <w:ind w:firstLineChars="196" w:firstLine="412"/>
        <w:rPr>
          <w:bCs/>
          <w:szCs w:val="21"/>
        </w:rPr>
      </w:pPr>
      <w:bookmarkStart w:id="649" w:name="_Toc87436570"/>
      <w:r>
        <w:rPr>
          <w:rFonts w:ascii="宋体" w:hAnsi="宋体" w:cs="MingLiU_HKSCS" w:hint="eastAsia"/>
          <w:bCs/>
          <w:szCs w:val="21"/>
        </w:rPr>
        <w:t>达到国家现行有关施工质量验收规范、标准要求</w:t>
      </w:r>
      <w:r>
        <w:rPr>
          <w:rFonts w:ascii="宋体" w:hAnsi="宋体" w:hint="eastAsia"/>
        </w:rPr>
        <w:t>。</w:t>
      </w:r>
    </w:p>
    <w:p w:rsidR="008E075D" w:rsidRDefault="00284718">
      <w:pPr>
        <w:keepNext/>
        <w:keepLines/>
        <w:spacing w:before="20" w:after="20" w:line="360" w:lineRule="auto"/>
        <w:outlineLvl w:val="1"/>
        <w:rPr>
          <w:rFonts w:ascii="宋体" w:eastAsia="宋体" w:hAnsi="宋体" w:cs="Times New Roman"/>
          <w:b/>
          <w:bCs/>
          <w:sz w:val="24"/>
          <w:szCs w:val="24"/>
        </w:rPr>
      </w:pPr>
      <w:bookmarkStart w:id="650" w:name="_Toc127540983"/>
      <w:bookmarkStart w:id="651" w:name="_Toc11532"/>
      <w:bookmarkStart w:id="652" w:name="_Toc20992"/>
      <w:bookmarkEnd w:id="649"/>
      <w:r>
        <w:rPr>
          <w:rFonts w:ascii="宋体" w:eastAsia="宋体" w:hAnsi="宋体" w:cs="Times New Roman" w:hint="eastAsia"/>
          <w:b/>
          <w:bCs/>
          <w:sz w:val="24"/>
          <w:szCs w:val="24"/>
        </w:rPr>
        <w:t>三、图纸</w:t>
      </w:r>
      <w:bookmarkEnd w:id="650"/>
      <w:bookmarkEnd w:id="651"/>
      <w:bookmarkEnd w:id="652"/>
    </w:p>
    <w:p w:rsidR="008E075D" w:rsidRDefault="00284718">
      <w:pPr>
        <w:spacing w:line="360" w:lineRule="auto"/>
        <w:ind w:firstLine="420"/>
        <w:rPr>
          <w:rFonts w:cs="Arial"/>
          <w:szCs w:val="21"/>
        </w:rPr>
      </w:pPr>
      <w:r>
        <w:rPr>
          <w:rFonts w:cs="Arial" w:hint="eastAsia"/>
          <w:szCs w:val="21"/>
        </w:rPr>
        <w:t>另册。</w:t>
      </w:r>
    </w:p>
    <w:p w:rsidR="008E075D" w:rsidRDefault="00284718">
      <w:pPr>
        <w:keepNext/>
        <w:keepLines/>
        <w:spacing w:before="20" w:after="20" w:line="360" w:lineRule="auto"/>
        <w:outlineLvl w:val="1"/>
        <w:rPr>
          <w:rFonts w:ascii="宋体" w:eastAsia="宋体" w:hAnsi="宋体" w:cs="Times New Roman"/>
          <w:b/>
          <w:bCs/>
          <w:sz w:val="24"/>
          <w:szCs w:val="24"/>
        </w:rPr>
      </w:pPr>
      <w:bookmarkStart w:id="653" w:name="_Toc127540984"/>
      <w:bookmarkStart w:id="654" w:name="_Toc11356"/>
      <w:bookmarkStart w:id="655" w:name="_Toc31034"/>
      <w:r>
        <w:rPr>
          <w:rFonts w:ascii="宋体" w:eastAsia="宋体" w:hAnsi="宋体" w:cs="Times New Roman" w:hint="eastAsia"/>
          <w:b/>
          <w:bCs/>
          <w:sz w:val="24"/>
          <w:szCs w:val="24"/>
        </w:rPr>
        <w:t>四、工程量清单</w:t>
      </w:r>
      <w:bookmarkEnd w:id="653"/>
      <w:bookmarkEnd w:id="654"/>
      <w:bookmarkEnd w:id="655"/>
    </w:p>
    <w:p w:rsidR="008E075D" w:rsidRDefault="00284718" w:rsidP="00D373C8">
      <w:pPr>
        <w:ind w:firstLineChars="200" w:firstLine="420"/>
      </w:pPr>
      <w:r>
        <w:rPr>
          <w:rFonts w:hint="eastAsia"/>
        </w:rPr>
        <w:t>另册。</w:t>
      </w:r>
    </w:p>
    <w:p w:rsidR="008E075D" w:rsidRDefault="008E075D">
      <w:pPr>
        <w:spacing w:after="120" w:line="360" w:lineRule="auto"/>
        <w:rPr>
          <w:rFonts w:ascii="Times New Roman" w:eastAsia="宋体" w:hAnsi="Times New Roman" w:cs="Times New Roman"/>
          <w:sz w:val="24"/>
          <w:szCs w:val="24"/>
        </w:rPr>
      </w:pPr>
    </w:p>
    <w:p w:rsidR="008E075D" w:rsidRDefault="00284718">
      <w:pPr>
        <w:widowControl/>
        <w:jc w:val="left"/>
        <w:rPr>
          <w:rFonts w:ascii="Calibri" w:hAnsi="宋体" w:cs="宋体"/>
        </w:rPr>
      </w:pPr>
      <w:r>
        <w:rPr>
          <w:rFonts w:ascii="Calibri" w:hAnsi="宋体" w:cs="宋体"/>
        </w:rPr>
        <w:br w:type="page"/>
      </w:r>
    </w:p>
    <w:p w:rsidR="008E075D" w:rsidRDefault="008E075D">
      <w:pPr>
        <w:adjustRightInd w:val="0"/>
        <w:snapToGrid w:val="0"/>
        <w:spacing w:line="360" w:lineRule="auto"/>
        <w:ind w:firstLine="420"/>
        <w:rPr>
          <w:rFonts w:ascii="Calibri" w:hAnsi="宋体" w:cs="宋体"/>
        </w:rPr>
      </w:pPr>
    </w:p>
    <w:p w:rsidR="008E075D" w:rsidRDefault="008E075D">
      <w:pPr>
        <w:spacing w:line="360" w:lineRule="auto"/>
        <w:rPr>
          <w:rFonts w:ascii="Calibri" w:hAnsi="宋体" w:cs="宋体"/>
        </w:rPr>
      </w:pPr>
    </w:p>
    <w:p w:rsidR="008E075D" w:rsidRDefault="008E075D">
      <w:pPr>
        <w:spacing w:line="360" w:lineRule="auto"/>
        <w:jc w:val="center"/>
        <w:rPr>
          <w:rFonts w:ascii="Calibri" w:hAnsi="宋体" w:cs="宋体"/>
        </w:rPr>
      </w:pPr>
    </w:p>
    <w:p w:rsidR="008E075D" w:rsidRDefault="008E075D">
      <w:pPr>
        <w:spacing w:line="360" w:lineRule="auto"/>
        <w:jc w:val="center"/>
        <w:rPr>
          <w:rFonts w:ascii="Calibri" w:hAnsi="宋体" w:cs="宋体"/>
        </w:rPr>
      </w:pPr>
    </w:p>
    <w:p w:rsidR="008E075D" w:rsidRDefault="00284718">
      <w:pPr>
        <w:keepNext/>
        <w:keepLines/>
        <w:spacing w:line="360" w:lineRule="auto"/>
        <w:jc w:val="center"/>
        <w:outlineLvl w:val="0"/>
        <w:rPr>
          <w:rFonts w:ascii="Calibri" w:eastAsia="宋体" w:hAnsi="宋体" w:cs="宋体"/>
          <w:b/>
          <w:bCs/>
          <w:kern w:val="44"/>
          <w:sz w:val="44"/>
          <w:szCs w:val="44"/>
        </w:rPr>
      </w:pPr>
      <w:bookmarkStart w:id="656" w:name="_Toc26633"/>
      <w:bookmarkStart w:id="657" w:name="_Toc61016679"/>
      <w:bookmarkStart w:id="658" w:name="_Toc7384"/>
      <w:bookmarkStart w:id="659" w:name="_Toc9692"/>
      <w:bookmarkStart w:id="660" w:name="_Toc29885"/>
      <w:bookmarkStart w:id="661" w:name="_Toc21776"/>
      <w:r>
        <w:rPr>
          <w:rFonts w:ascii="Calibri" w:eastAsia="宋体" w:hAnsi="宋体" w:cs="宋体" w:hint="eastAsia"/>
          <w:b/>
          <w:bCs/>
          <w:kern w:val="44"/>
          <w:sz w:val="44"/>
          <w:szCs w:val="44"/>
        </w:rPr>
        <w:t>第三卷</w:t>
      </w:r>
      <w:bookmarkEnd w:id="656"/>
      <w:bookmarkEnd w:id="657"/>
      <w:bookmarkEnd w:id="658"/>
      <w:bookmarkEnd w:id="659"/>
      <w:bookmarkEnd w:id="660"/>
      <w:bookmarkEnd w:id="661"/>
    </w:p>
    <w:p w:rsidR="008E075D" w:rsidRDefault="008E075D">
      <w:pPr>
        <w:spacing w:line="360" w:lineRule="auto"/>
        <w:rPr>
          <w:rFonts w:ascii="Calibri" w:hAnsi="宋体" w:cs="宋体"/>
        </w:rPr>
      </w:pPr>
    </w:p>
    <w:p w:rsidR="008E075D" w:rsidRDefault="00284718">
      <w:pPr>
        <w:keepNext/>
        <w:keepLines/>
        <w:pageBreakBefore/>
        <w:spacing w:line="360" w:lineRule="auto"/>
        <w:jc w:val="center"/>
        <w:outlineLvl w:val="0"/>
        <w:rPr>
          <w:rFonts w:ascii="Calibri" w:eastAsia="宋体" w:hAnsi="宋体" w:cs="宋体"/>
          <w:b/>
          <w:bCs/>
          <w:kern w:val="44"/>
          <w:sz w:val="28"/>
          <w:szCs w:val="28"/>
        </w:rPr>
      </w:pPr>
      <w:bookmarkStart w:id="662" w:name="_Toc61016680"/>
      <w:bookmarkStart w:id="663" w:name="_Toc30822"/>
      <w:bookmarkStart w:id="664" w:name="_Toc19929"/>
      <w:bookmarkStart w:id="665" w:name="_Toc18899"/>
      <w:bookmarkStart w:id="666" w:name="_Toc7578"/>
      <w:bookmarkStart w:id="667" w:name="_Toc31155"/>
      <w:r>
        <w:rPr>
          <w:rFonts w:ascii="Calibri" w:eastAsia="宋体" w:hAnsi="宋体" w:cs="宋体" w:hint="eastAsia"/>
          <w:b/>
          <w:bCs/>
          <w:kern w:val="44"/>
          <w:sz w:val="28"/>
          <w:szCs w:val="28"/>
        </w:rPr>
        <w:lastRenderedPageBreak/>
        <w:t>第六章响应文件格式</w:t>
      </w:r>
      <w:bookmarkEnd w:id="662"/>
      <w:bookmarkEnd w:id="663"/>
      <w:bookmarkEnd w:id="664"/>
      <w:bookmarkEnd w:id="665"/>
      <w:bookmarkEnd w:id="666"/>
      <w:bookmarkEnd w:id="667"/>
    </w:p>
    <w:p w:rsidR="008E075D" w:rsidRDefault="008E075D">
      <w:pPr>
        <w:spacing w:line="360" w:lineRule="auto"/>
        <w:rPr>
          <w:rFonts w:ascii="Calibri"/>
        </w:rPr>
      </w:pPr>
    </w:p>
    <w:p w:rsidR="008E075D" w:rsidRDefault="008E075D">
      <w:pPr>
        <w:spacing w:line="360" w:lineRule="auto"/>
        <w:rPr>
          <w:rFonts w:ascii="Calibri" w:eastAsia="宋体" w:hAnsi="Times New Roman" w:cs="Times New Roman"/>
          <w:kern w:val="0"/>
        </w:rPr>
      </w:pPr>
    </w:p>
    <w:p w:rsidR="008E075D" w:rsidRDefault="00D71DE9" w:rsidP="00086821">
      <w:pPr>
        <w:spacing w:line="360" w:lineRule="auto"/>
        <w:jc w:val="center"/>
        <w:rPr>
          <w:rFonts w:ascii="Calibri" w:hAnsi="宋体" w:cs="宋体"/>
          <w:b/>
          <w:bCs/>
          <w:sz w:val="36"/>
          <w:szCs w:val="36"/>
        </w:rPr>
      </w:pPr>
      <w:r w:rsidRPr="00D71DE9">
        <w:rPr>
          <w:rFonts w:ascii="Calibri" w:hAnsi="宋体" w:cs="宋体" w:hint="eastAsia"/>
          <w:b/>
          <w:bCs/>
          <w:sz w:val="36"/>
          <w:szCs w:val="36"/>
        </w:rPr>
        <w:t>渑池县先进制造业开发区管理委员会</w:t>
      </w:r>
      <w:r w:rsidR="00086821" w:rsidRPr="00086821">
        <w:rPr>
          <w:rFonts w:ascii="Calibri" w:hAnsi="宋体" w:cs="宋体" w:hint="eastAsia"/>
          <w:b/>
          <w:bCs/>
          <w:sz w:val="36"/>
          <w:szCs w:val="36"/>
        </w:rPr>
        <w:t>渑池县大宗固废综合利用基地展厅项目</w:t>
      </w:r>
    </w:p>
    <w:p w:rsidR="00CE7AF9" w:rsidRDefault="00CE7AF9" w:rsidP="00086821">
      <w:pPr>
        <w:spacing w:line="360" w:lineRule="auto"/>
        <w:jc w:val="center"/>
        <w:rPr>
          <w:rFonts w:ascii="Calibri"/>
        </w:rPr>
      </w:pPr>
      <w:r>
        <w:rPr>
          <w:rFonts w:ascii="Calibri" w:hAnsi="宋体" w:cs="宋体" w:hint="eastAsia"/>
          <w:b/>
          <w:bCs/>
          <w:sz w:val="36"/>
          <w:szCs w:val="36"/>
        </w:rPr>
        <w:t>（二次）</w:t>
      </w:r>
    </w:p>
    <w:p w:rsidR="008E075D" w:rsidRDefault="008E075D">
      <w:pPr>
        <w:spacing w:line="360" w:lineRule="auto"/>
        <w:rPr>
          <w:rFonts w:ascii="Calibri" w:hAnsi="宋体" w:cs="宋体"/>
          <w:b/>
          <w:szCs w:val="21"/>
        </w:rPr>
      </w:pPr>
    </w:p>
    <w:p w:rsidR="008E075D" w:rsidRDefault="00284718">
      <w:pPr>
        <w:spacing w:line="360" w:lineRule="auto"/>
        <w:jc w:val="center"/>
        <w:rPr>
          <w:rFonts w:ascii="Calibri" w:hAnsi="宋体" w:cs="宋体"/>
          <w:b/>
          <w:sz w:val="44"/>
          <w:szCs w:val="44"/>
        </w:rPr>
      </w:pPr>
      <w:r>
        <w:rPr>
          <w:rFonts w:ascii="Calibri" w:hAnsi="宋体" w:cs="宋体" w:hint="eastAsia"/>
          <w:b/>
          <w:sz w:val="44"/>
          <w:szCs w:val="44"/>
        </w:rPr>
        <w:t>响应文件</w:t>
      </w:r>
    </w:p>
    <w:p w:rsidR="008E075D" w:rsidRDefault="008E075D">
      <w:pPr>
        <w:spacing w:line="360" w:lineRule="auto"/>
        <w:ind w:firstLineChars="200" w:firstLine="420"/>
        <w:rPr>
          <w:rFonts w:ascii="Calibri" w:hAnsi="宋体" w:cs="宋体"/>
          <w:szCs w:val="21"/>
        </w:rPr>
      </w:pPr>
    </w:p>
    <w:p w:rsidR="008E075D" w:rsidRDefault="008E075D">
      <w:pPr>
        <w:spacing w:line="360" w:lineRule="auto"/>
        <w:ind w:firstLineChars="200" w:firstLine="420"/>
        <w:rPr>
          <w:rFonts w:ascii="Calibri" w:hAnsi="宋体" w:cs="宋体"/>
          <w:szCs w:val="21"/>
        </w:rPr>
      </w:pPr>
    </w:p>
    <w:p w:rsidR="008E075D" w:rsidRDefault="008E075D">
      <w:pPr>
        <w:spacing w:line="360" w:lineRule="auto"/>
        <w:ind w:firstLineChars="200" w:firstLine="420"/>
        <w:rPr>
          <w:rFonts w:ascii="Calibri" w:hAnsi="宋体" w:cs="宋体"/>
          <w:szCs w:val="21"/>
        </w:rPr>
      </w:pPr>
    </w:p>
    <w:p w:rsidR="008E075D" w:rsidRDefault="008E075D">
      <w:pPr>
        <w:spacing w:line="360" w:lineRule="auto"/>
        <w:rPr>
          <w:rFonts w:ascii="Calibri" w:hAnsi="宋体" w:cs="宋体"/>
          <w:szCs w:val="21"/>
        </w:rPr>
      </w:pPr>
    </w:p>
    <w:p w:rsidR="008E075D" w:rsidRDefault="008E075D">
      <w:pPr>
        <w:spacing w:line="360" w:lineRule="auto"/>
        <w:ind w:firstLineChars="200" w:firstLine="420"/>
        <w:rPr>
          <w:rFonts w:ascii="Calibri" w:hAnsi="宋体" w:cs="宋体"/>
          <w:szCs w:val="21"/>
        </w:rPr>
      </w:pPr>
    </w:p>
    <w:p w:rsidR="008E075D" w:rsidRDefault="008E075D">
      <w:pPr>
        <w:spacing w:after="120" w:line="360" w:lineRule="auto"/>
        <w:ind w:firstLine="420"/>
        <w:rPr>
          <w:rFonts w:ascii="Calibri" w:eastAsia="宋体" w:hAnsi="宋体" w:cs="宋体"/>
          <w:sz w:val="32"/>
          <w:szCs w:val="21"/>
        </w:rPr>
      </w:pPr>
    </w:p>
    <w:p w:rsidR="008E075D" w:rsidRDefault="008E075D">
      <w:pPr>
        <w:spacing w:line="360" w:lineRule="auto"/>
        <w:rPr>
          <w:rFonts w:ascii="Calibri"/>
        </w:rPr>
      </w:pPr>
    </w:p>
    <w:p w:rsidR="008E075D" w:rsidRDefault="008E075D">
      <w:pPr>
        <w:spacing w:line="360" w:lineRule="auto"/>
        <w:rPr>
          <w:rFonts w:ascii="Calibri" w:hAnsi="宋体" w:cs="宋体"/>
          <w:szCs w:val="21"/>
        </w:rPr>
      </w:pPr>
    </w:p>
    <w:p w:rsidR="008E075D" w:rsidRDefault="008E075D">
      <w:pPr>
        <w:spacing w:line="360" w:lineRule="auto"/>
        <w:ind w:firstLineChars="200" w:firstLine="420"/>
        <w:jc w:val="center"/>
        <w:rPr>
          <w:rFonts w:ascii="Calibri" w:hAnsi="宋体" w:cs="宋体"/>
          <w:szCs w:val="21"/>
        </w:rPr>
      </w:pPr>
    </w:p>
    <w:p w:rsidR="008E075D" w:rsidRDefault="008E075D">
      <w:pPr>
        <w:spacing w:line="360" w:lineRule="auto"/>
        <w:ind w:firstLineChars="200" w:firstLine="420"/>
        <w:rPr>
          <w:rFonts w:ascii="Calibri" w:hAnsi="宋体" w:cs="宋体"/>
          <w:szCs w:val="21"/>
        </w:rPr>
      </w:pPr>
    </w:p>
    <w:p w:rsidR="008E075D" w:rsidRDefault="00284718" w:rsidP="00F908D2">
      <w:pPr>
        <w:spacing w:beforeLines="50" w:afterLines="50" w:line="360" w:lineRule="auto"/>
        <w:ind w:firstLineChars="392" w:firstLine="941"/>
        <w:jc w:val="center"/>
        <w:rPr>
          <w:rFonts w:ascii="Calibri" w:hAnsi="宋体" w:cs="宋体"/>
          <w:sz w:val="24"/>
        </w:rPr>
      </w:pPr>
      <w:r>
        <w:rPr>
          <w:rFonts w:ascii="Calibri" w:hAnsi="宋体" w:cs="宋体" w:hint="eastAsia"/>
          <w:sz w:val="24"/>
        </w:rPr>
        <w:t>供应商：</w:t>
      </w:r>
      <w:r w:rsidR="007C2CAA">
        <w:rPr>
          <w:rFonts w:ascii="Calibri" w:hAnsi="宋体" w:cs="宋体" w:hint="eastAsia"/>
          <w:sz w:val="24"/>
          <w:u w:val="single"/>
        </w:rPr>
        <w:t xml:space="preserve">              </w:t>
      </w:r>
      <w:r w:rsidR="007C2CAA">
        <w:rPr>
          <w:rFonts w:ascii="Calibri" w:hAnsi="宋体" w:cs="宋体" w:hint="eastAsia"/>
          <w:sz w:val="24"/>
        </w:rPr>
        <w:t xml:space="preserve"> </w:t>
      </w:r>
      <w:r>
        <w:rPr>
          <w:rFonts w:ascii="Calibri" w:hAnsi="宋体" w:cs="宋体" w:hint="eastAsia"/>
          <w:sz w:val="24"/>
        </w:rPr>
        <w:t>（盖单位公章）</w:t>
      </w:r>
    </w:p>
    <w:p w:rsidR="008E075D" w:rsidRDefault="00284718" w:rsidP="00F908D2">
      <w:pPr>
        <w:spacing w:beforeLines="50" w:afterLines="50" w:line="360" w:lineRule="auto"/>
        <w:ind w:firstLineChars="392" w:firstLine="941"/>
        <w:jc w:val="center"/>
        <w:rPr>
          <w:rFonts w:ascii="Calibri" w:hAnsi="宋体" w:cs="宋体"/>
          <w:sz w:val="24"/>
        </w:rPr>
      </w:pPr>
      <w:r>
        <w:rPr>
          <w:rFonts w:ascii="Calibri" w:hAnsi="宋体" w:cs="宋体" w:hint="eastAsia"/>
          <w:sz w:val="24"/>
        </w:rPr>
        <w:t>法定代表人或其委托代理人：</w:t>
      </w:r>
      <w:r w:rsidR="007C2CAA">
        <w:rPr>
          <w:rFonts w:ascii="Calibri" w:hAnsi="宋体" w:cs="宋体" w:hint="eastAsia"/>
          <w:sz w:val="24"/>
          <w:u w:val="single"/>
        </w:rPr>
        <w:t xml:space="preserve">           </w:t>
      </w:r>
      <w:r>
        <w:rPr>
          <w:rFonts w:ascii="Calibri" w:hAnsi="宋体" w:cs="宋体" w:hint="eastAsia"/>
          <w:sz w:val="24"/>
        </w:rPr>
        <w:t>（签字或盖章）</w:t>
      </w:r>
    </w:p>
    <w:p w:rsidR="008E075D" w:rsidRDefault="00284718" w:rsidP="00F908D2">
      <w:pPr>
        <w:spacing w:beforeLines="50" w:afterLines="50" w:line="360" w:lineRule="auto"/>
        <w:ind w:firstLineChars="392" w:firstLine="941"/>
        <w:jc w:val="center"/>
        <w:rPr>
          <w:rFonts w:ascii="Calibri" w:hAnsi="宋体" w:cs="宋体"/>
          <w:sz w:val="24"/>
          <w:szCs w:val="24"/>
        </w:rPr>
      </w:pPr>
      <w:r>
        <w:rPr>
          <w:rFonts w:ascii="Calibri" w:hAnsi="宋体" w:cs="宋体" w:hint="eastAsia"/>
          <w:sz w:val="24"/>
          <w:szCs w:val="24"/>
        </w:rPr>
        <w:t>日期：</w:t>
      </w:r>
      <w:r w:rsidR="00B10F74">
        <w:rPr>
          <w:rFonts w:ascii="宋体" w:hAnsi="宋体" w:cs="宋体" w:hint="eastAsia"/>
          <w:sz w:val="24"/>
          <w:szCs w:val="24"/>
        </w:rPr>
        <w:t xml:space="preserve"> </w:t>
      </w:r>
      <w:r w:rsidR="00B10F74">
        <w:rPr>
          <w:rFonts w:ascii="宋体" w:hAnsi="宋体" w:cs="宋体" w:hint="eastAsia"/>
          <w:sz w:val="24"/>
          <w:szCs w:val="24"/>
          <w:u w:val="single"/>
        </w:rPr>
        <w:t xml:space="preserve">       </w:t>
      </w:r>
      <w:r>
        <w:rPr>
          <w:rFonts w:asciiTheme="minorEastAsia" w:hAnsiTheme="minorEastAsia" w:cs="宋体" w:hint="eastAsia"/>
          <w:sz w:val="24"/>
          <w:szCs w:val="24"/>
        </w:rPr>
        <w:t>年</w:t>
      </w:r>
      <w:r w:rsidR="00B10F74">
        <w:rPr>
          <w:rFonts w:asciiTheme="minorEastAsia" w:hAnsiTheme="minorEastAsia" w:cs="宋体" w:hint="eastAsia"/>
          <w:sz w:val="24"/>
          <w:szCs w:val="24"/>
          <w:u w:val="single"/>
        </w:rPr>
        <w:t xml:space="preserve">     </w:t>
      </w:r>
      <w:r>
        <w:rPr>
          <w:rFonts w:asciiTheme="minorEastAsia" w:hAnsiTheme="minorEastAsia" w:cs="宋体" w:hint="eastAsia"/>
          <w:sz w:val="24"/>
          <w:szCs w:val="24"/>
        </w:rPr>
        <w:t>月</w:t>
      </w:r>
      <w:r w:rsidR="00B10F74">
        <w:rPr>
          <w:rFonts w:asciiTheme="minorEastAsia" w:hAnsiTheme="minorEastAsia" w:cs="宋体" w:hint="eastAsia"/>
          <w:sz w:val="24"/>
          <w:szCs w:val="24"/>
          <w:u w:val="single"/>
        </w:rPr>
        <w:t xml:space="preserve">      </w:t>
      </w:r>
      <w:r>
        <w:rPr>
          <w:rFonts w:asciiTheme="minorEastAsia" w:hAnsiTheme="minorEastAsia" w:cs="宋体" w:hint="eastAsia"/>
          <w:sz w:val="24"/>
          <w:szCs w:val="24"/>
        </w:rPr>
        <w:t>日</w:t>
      </w:r>
    </w:p>
    <w:p w:rsidR="008E075D" w:rsidRDefault="00284718">
      <w:pPr>
        <w:spacing w:line="580" w:lineRule="exact"/>
        <w:jc w:val="center"/>
        <w:rPr>
          <w:rFonts w:ascii="Calibri" w:hAnsi="宋体" w:cs="宋体"/>
          <w:b/>
          <w:bCs/>
          <w:sz w:val="32"/>
          <w:szCs w:val="32"/>
        </w:rPr>
      </w:pPr>
      <w:r>
        <w:rPr>
          <w:rFonts w:ascii="Calibri" w:hAnsi="宋体" w:cs="宋体"/>
          <w:b/>
          <w:bCs/>
          <w:sz w:val="28"/>
          <w:szCs w:val="28"/>
        </w:rPr>
        <w:br w:type="page"/>
      </w:r>
      <w:r>
        <w:rPr>
          <w:rFonts w:ascii="Calibri" w:hAnsi="宋体" w:cs="宋体" w:hint="eastAsia"/>
          <w:b/>
          <w:bCs/>
          <w:sz w:val="32"/>
          <w:szCs w:val="32"/>
        </w:rPr>
        <w:lastRenderedPageBreak/>
        <w:t>目录</w:t>
      </w:r>
    </w:p>
    <w:p w:rsidR="008E075D" w:rsidRDefault="00284718">
      <w:pPr>
        <w:spacing w:line="360" w:lineRule="auto"/>
        <w:rPr>
          <w:rFonts w:ascii="宋体"/>
        </w:rPr>
      </w:pPr>
      <w:r>
        <w:rPr>
          <w:rFonts w:ascii="宋体" w:hAnsi="宋体" w:hint="eastAsia"/>
        </w:rPr>
        <w:t>一、响应函及响应函附录</w:t>
      </w:r>
    </w:p>
    <w:p w:rsidR="008E075D" w:rsidRDefault="00284718">
      <w:pPr>
        <w:tabs>
          <w:tab w:val="left" w:pos="5580"/>
        </w:tabs>
        <w:spacing w:line="360" w:lineRule="auto"/>
        <w:rPr>
          <w:rFonts w:ascii="宋体" w:hAnsi="宋体"/>
        </w:rPr>
      </w:pPr>
      <w:r>
        <w:rPr>
          <w:rFonts w:ascii="宋体" w:hAnsi="宋体" w:hint="eastAsia"/>
        </w:rPr>
        <w:t>二、</w:t>
      </w:r>
      <w:r>
        <w:rPr>
          <w:rFonts w:ascii="宋体" w:hAnsi="宋体" w:hint="eastAsia"/>
          <w:kern w:val="0"/>
        </w:rPr>
        <w:t>法定代表人身份证明（适用于无委托代理人的情况）</w:t>
      </w:r>
    </w:p>
    <w:p w:rsidR="008E075D" w:rsidRDefault="00284718">
      <w:pPr>
        <w:tabs>
          <w:tab w:val="left" w:pos="5580"/>
        </w:tabs>
        <w:spacing w:line="360" w:lineRule="auto"/>
        <w:rPr>
          <w:rFonts w:ascii="宋体"/>
        </w:rPr>
      </w:pPr>
      <w:r>
        <w:rPr>
          <w:rFonts w:ascii="宋体" w:hAnsi="宋体" w:hint="eastAsia"/>
          <w:kern w:val="0"/>
        </w:rPr>
        <w:t>二、</w:t>
      </w:r>
      <w:r>
        <w:rPr>
          <w:rFonts w:ascii="宋体" w:hAnsi="宋体" w:hint="eastAsia"/>
        </w:rPr>
        <w:t>授权委托书（适用于有委托代理人的情况）</w:t>
      </w:r>
    </w:p>
    <w:p w:rsidR="008E075D" w:rsidRDefault="00284718">
      <w:pPr>
        <w:tabs>
          <w:tab w:val="left" w:pos="5580"/>
        </w:tabs>
        <w:spacing w:line="360" w:lineRule="auto"/>
        <w:rPr>
          <w:rFonts w:ascii="宋体" w:hAnsi="宋体"/>
        </w:rPr>
      </w:pPr>
      <w:r>
        <w:rPr>
          <w:rFonts w:ascii="宋体" w:hAnsi="宋体" w:hint="eastAsia"/>
        </w:rPr>
        <w:t>三、已标价工程量清单</w:t>
      </w:r>
    </w:p>
    <w:p w:rsidR="008E075D" w:rsidRDefault="00284718">
      <w:pPr>
        <w:tabs>
          <w:tab w:val="left" w:pos="5580"/>
        </w:tabs>
        <w:spacing w:line="360" w:lineRule="auto"/>
        <w:rPr>
          <w:rFonts w:ascii="宋体" w:hAnsi="宋体"/>
        </w:rPr>
      </w:pPr>
      <w:r>
        <w:rPr>
          <w:rFonts w:ascii="宋体" w:hAnsi="宋体" w:hint="eastAsia"/>
        </w:rPr>
        <w:t>四、</w:t>
      </w:r>
      <w:r>
        <w:rPr>
          <w:rFonts w:ascii="宋体" w:hAnsi="宋体" w:cs="宋体" w:hint="eastAsia"/>
          <w:szCs w:val="21"/>
        </w:rPr>
        <w:t>技术部分</w:t>
      </w:r>
    </w:p>
    <w:p w:rsidR="008E075D" w:rsidRDefault="00284718">
      <w:pPr>
        <w:spacing w:line="360" w:lineRule="auto"/>
        <w:rPr>
          <w:rFonts w:ascii="宋体" w:hAnsi="宋体"/>
        </w:rPr>
      </w:pPr>
      <w:r>
        <w:rPr>
          <w:rFonts w:ascii="宋体" w:hAnsi="宋体" w:hint="eastAsia"/>
        </w:rPr>
        <w:t>五、资格审查资料</w:t>
      </w:r>
    </w:p>
    <w:p w:rsidR="008E075D" w:rsidRDefault="00284718">
      <w:pPr>
        <w:spacing w:line="360" w:lineRule="auto"/>
        <w:rPr>
          <w:rFonts w:ascii="宋体" w:hAnsi="宋体"/>
        </w:rPr>
      </w:pPr>
      <w:r>
        <w:rPr>
          <w:rFonts w:ascii="宋体" w:hAnsi="宋体" w:hint="eastAsia"/>
        </w:rPr>
        <w:t>六、其他资料</w:t>
      </w:r>
    </w:p>
    <w:p w:rsidR="00803751" w:rsidRDefault="00803751">
      <w:pPr>
        <w:spacing w:line="360" w:lineRule="auto"/>
        <w:rPr>
          <w:rFonts w:ascii="宋体" w:hAnsi="宋体"/>
        </w:rPr>
      </w:pPr>
      <w:r>
        <w:rPr>
          <w:rFonts w:ascii="宋体" w:hAnsi="宋体" w:hint="eastAsia"/>
        </w:rPr>
        <w:t>七、投标承诺函</w:t>
      </w:r>
    </w:p>
    <w:p w:rsidR="008E075D" w:rsidRDefault="008E075D">
      <w:pPr>
        <w:spacing w:line="360" w:lineRule="auto"/>
        <w:rPr>
          <w:rFonts w:ascii="宋体"/>
        </w:rPr>
      </w:pPr>
    </w:p>
    <w:p w:rsidR="008E075D" w:rsidRDefault="008E075D">
      <w:pPr>
        <w:spacing w:line="360" w:lineRule="auto"/>
        <w:rPr>
          <w:rFonts w:ascii="宋体"/>
        </w:rPr>
      </w:pPr>
    </w:p>
    <w:p w:rsidR="008E075D" w:rsidRDefault="008E075D">
      <w:pPr>
        <w:spacing w:line="360" w:lineRule="auto"/>
        <w:rPr>
          <w:rFonts w:ascii="宋体"/>
        </w:rPr>
      </w:pPr>
    </w:p>
    <w:p w:rsidR="008E075D" w:rsidRDefault="00284718">
      <w:pPr>
        <w:keepNext/>
        <w:keepLines/>
        <w:spacing w:before="20" w:after="20" w:line="360" w:lineRule="auto"/>
        <w:jc w:val="center"/>
        <w:outlineLvl w:val="1"/>
        <w:rPr>
          <w:rFonts w:ascii="Arial" w:eastAsia="黑体" w:hAnsi="Arial" w:cs="Times New Roman"/>
          <w:b/>
          <w:bCs/>
          <w:sz w:val="24"/>
          <w:szCs w:val="24"/>
        </w:rPr>
      </w:pPr>
      <w:r>
        <w:rPr>
          <w:rFonts w:ascii="Arial" w:eastAsia="黑体" w:hAnsi="Arial" w:cs="Times New Roman"/>
          <w:bCs/>
          <w:sz w:val="32"/>
          <w:szCs w:val="32"/>
        </w:rPr>
        <w:br w:type="page"/>
      </w:r>
      <w:bookmarkStart w:id="668" w:name="_Toc57232128"/>
      <w:bookmarkStart w:id="669" w:name="_Toc283045218"/>
      <w:bookmarkStart w:id="670" w:name="_Toc61016681"/>
      <w:bookmarkStart w:id="671" w:name="_Toc24119"/>
      <w:bookmarkStart w:id="672" w:name="_Toc7495"/>
      <w:r>
        <w:rPr>
          <w:rFonts w:ascii="宋体" w:eastAsia="宋体" w:hAnsi="宋体" w:cs="Times New Roman" w:hint="eastAsia"/>
          <w:b/>
          <w:bCs/>
          <w:sz w:val="24"/>
          <w:szCs w:val="24"/>
        </w:rPr>
        <w:lastRenderedPageBreak/>
        <w:t>一、响应函及响应函附录</w:t>
      </w:r>
      <w:bookmarkEnd w:id="668"/>
      <w:bookmarkEnd w:id="669"/>
      <w:bookmarkEnd w:id="670"/>
      <w:bookmarkEnd w:id="671"/>
      <w:bookmarkEnd w:id="672"/>
    </w:p>
    <w:p w:rsidR="008E075D" w:rsidRDefault="00284718">
      <w:pPr>
        <w:keepNext/>
        <w:keepLines/>
        <w:spacing w:before="20" w:after="20" w:line="360" w:lineRule="auto"/>
        <w:jc w:val="center"/>
        <w:outlineLvl w:val="1"/>
        <w:rPr>
          <w:rFonts w:asciiTheme="minorEastAsia" w:hAnsiTheme="minorEastAsia" w:cs="Times New Roman"/>
          <w:b/>
          <w:bCs/>
          <w:sz w:val="24"/>
          <w:szCs w:val="24"/>
        </w:rPr>
      </w:pPr>
      <w:bookmarkStart w:id="673" w:name="_Toc57232129"/>
      <w:bookmarkStart w:id="674" w:name="_Toc61016682"/>
      <w:bookmarkStart w:id="675" w:name="_Toc26419"/>
      <w:bookmarkStart w:id="676" w:name="_Toc4161"/>
      <w:r>
        <w:rPr>
          <w:rFonts w:asciiTheme="minorEastAsia" w:hAnsiTheme="minorEastAsia" w:cs="Times New Roman" w:hint="eastAsia"/>
          <w:b/>
          <w:bCs/>
          <w:sz w:val="24"/>
          <w:szCs w:val="24"/>
        </w:rPr>
        <w:t>（一）响应函</w:t>
      </w:r>
      <w:bookmarkEnd w:id="673"/>
      <w:bookmarkEnd w:id="674"/>
      <w:bookmarkEnd w:id="675"/>
      <w:bookmarkEnd w:id="676"/>
    </w:p>
    <w:p w:rsidR="008E075D" w:rsidRDefault="00284718">
      <w:pPr>
        <w:spacing w:line="360" w:lineRule="auto"/>
        <w:rPr>
          <w:szCs w:val="21"/>
        </w:rPr>
      </w:pPr>
      <w:r>
        <w:rPr>
          <w:rFonts w:ascii="宋体" w:hAnsi="宋体" w:hint="eastAsia"/>
          <w:szCs w:val="21"/>
        </w:rPr>
        <w:t>致：</w:t>
      </w:r>
      <w:r w:rsidR="007C2CAA">
        <w:rPr>
          <w:rFonts w:ascii="宋体" w:hAnsi="宋体" w:hint="eastAsia"/>
          <w:szCs w:val="21"/>
          <w:u w:val="single"/>
        </w:rPr>
        <w:t xml:space="preserve">                </w:t>
      </w:r>
      <w:r w:rsidR="007C2CAA">
        <w:rPr>
          <w:rFonts w:ascii="宋体" w:hAnsi="宋体" w:hint="eastAsia"/>
          <w:szCs w:val="21"/>
        </w:rPr>
        <w:t xml:space="preserve"> </w:t>
      </w:r>
      <w:r>
        <w:rPr>
          <w:rFonts w:ascii="宋体" w:hAnsi="宋体" w:hint="eastAsia"/>
          <w:szCs w:val="21"/>
        </w:rPr>
        <w:t xml:space="preserve">  （采购人名称）</w:t>
      </w:r>
    </w:p>
    <w:p w:rsidR="008E075D" w:rsidRDefault="00284718" w:rsidP="00221513">
      <w:pPr>
        <w:spacing w:line="500" w:lineRule="exact"/>
        <w:ind w:firstLineChars="200" w:firstLine="420"/>
        <w:rPr>
          <w:rFonts w:ascii="宋体" w:hAnsi="宋体"/>
          <w:bCs/>
        </w:rPr>
      </w:pPr>
      <w:r>
        <w:rPr>
          <w:rFonts w:ascii="宋体" w:hAnsi="宋体"/>
          <w:bCs/>
        </w:rPr>
        <w:t>1.我方已仔细研究了</w:t>
      </w:r>
      <w:r>
        <w:rPr>
          <w:rFonts w:ascii="宋体" w:hAnsi="宋体" w:cs="宋体" w:hint="eastAsia"/>
          <w:bCs/>
          <w:u w:val="single"/>
        </w:rPr>
        <w:t xml:space="preserve">   </w:t>
      </w:r>
      <w:r w:rsidR="00726673">
        <w:rPr>
          <w:rFonts w:ascii="宋体" w:hAnsi="宋体" w:cs="宋体" w:hint="eastAsia"/>
          <w:bCs/>
          <w:u w:val="single"/>
        </w:rPr>
        <w:t xml:space="preserve">             </w:t>
      </w:r>
      <w:r>
        <w:rPr>
          <w:rFonts w:ascii="宋体" w:hAnsi="宋体" w:cs="宋体" w:hint="eastAsia"/>
          <w:bCs/>
          <w:u w:val="single"/>
        </w:rPr>
        <w:t>项目</w:t>
      </w:r>
      <w:r>
        <w:rPr>
          <w:rFonts w:ascii="宋体" w:hAnsi="宋体" w:hint="eastAsia"/>
          <w:bCs/>
        </w:rPr>
        <w:t>竞争性磋商文件的全部内容，愿按照竞争性磋商文件中规定的条款和要求，完成本项目。首次磋商报价为</w:t>
      </w:r>
      <w:r w:rsidR="00221513">
        <w:rPr>
          <w:rFonts w:ascii="宋体" w:hAnsi="宋体" w:hint="eastAsia"/>
          <w:bCs/>
        </w:rPr>
        <w:t>：</w:t>
      </w:r>
      <w:r w:rsidR="00221513" w:rsidRPr="00221513">
        <w:rPr>
          <w:rFonts w:ascii="宋体" w:hAnsi="宋体" w:hint="eastAsia"/>
          <w:bCs/>
        </w:rPr>
        <w:t>小写</w:t>
      </w:r>
      <w:r w:rsidR="00221513" w:rsidRPr="00221513">
        <w:rPr>
          <w:rFonts w:ascii="宋体" w:hAnsi="宋体" w:hint="eastAsia"/>
          <w:bCs/>
          <w:u w:val="single"/>
        </w:rPr>
        <w:t xml:space="preserve">       </w:t>
      </w:r>
      <w:r w:rsidR="00221513" w:rsidRPr="00221513">
        <w:rPr>
          <w:rFonts w:ascii="宋体" w:hAnsi="宋体" w:hint="eastAsia"/>
          <w:bCs/>
        </w:rPr>
        <w:t>元 （大写：</w:t>
      </w:r>
      <w:r w:rsidR="00221513" w:rsidRPr="00221513">
        <w:rPr>
          <w:rFonts w:ascii="宋体" w:hAnsi="宋体" w:hint="eastAsia"/>
          <w:bCs/>
          <w:u w:val="single"/>
        </w:rPr>
        <w:t xml:space="preserve">               </w:t>
      </w:r>
      <w:r w:rsidR="00221513" w:rsidRPr="00221513">
        <w:rPr>
          <w:rFonts w:ascii="宋体" w:hAnsi="宋体" w:hint="eastAsia"/>
          <w:bCs/>
        </w:rPr>
        <w:t xml:space="preserve"> ）</w:t>
      </w:r>
      <w:r>
        <w:rPr>
          <w:rFonts w:ascii="宋体" w:hAnsi="宋体" w:cs="宋体" w:hint="eastAsia"/>
          <w:kern w:val="0"/>
          <w:szCs w:val="21"/>
        </w:rPr>
        <w:t>，</w:t>
      </w:r>
      <w:r>
        <w:rPr>
          <w:rFonts w:asciiTheme="minorEastAsia" w:hAnsiTheme="minorEastAsia" w:cs="宋体" w:hint="eastAsia"/>
          <w:szCs w:val="21"/>
        </w:rPr>
        <w:t>工期</w:t>
      </w:r>
      <w:r>
        <w:rPr>
          <w:rFonts w:ascii="宋体" w:hAnsi="宋体" w:hint="eastAsia"/>
          <w:bCs/>
        </w:rPr>
        <w:t>为</w:t>
      </w:r>
      <w:r w:rsidR="00726673">
        <w:rPr>
          <w:rFonts w:ascii="宋体" w:hAnsi="宋体" w:hint="eastAsia"/>
          <w:bCs/>
          <w:u w:val="single"/>
        </w:rPr>
        <w:t xml:space="preserve">    </w:t>
      </w:r>
      <w:r>
        <w:rPr>
          <w:rFonts w:ascii="宋体" w:hAnsi="宋体" w:cs="宋体" w:hint="eastAsia"/>
        </w:rPr>
        <w:t>日历天</w:t>
      </w:r>
      <w:r>
        <w:rPr>
          <w:rFonts w:ascii="宋体" w:hAnsi="宋体" w:hint="eastAsia"/>
          <w:bCs/>
        </w:rPr>
        <w:t>，质量</w:t>
      </w:r>
      <w:r w:rsidR="00347756">
        <w:rPr>
          <w:rFonts w:ascii="宋体" w:hAnsi="宋体" w:hint="eastAsia"/>
          <w:bCs/>
        </w:rPr>
        <w:t>要求</w:t>
      </w:r>
      <w:r>
        <w:rPr>
          <w:rFonts w:ascii="宋体" w:hAnsi="宋体" w:hint="eastAsia"/>
          <w:bCs/>
        </w:rPr>
        <w:t>为</w:t>
      </w:r>
      <w:r>
        <w:rPr>
          <w:rFonts w:ascii="宋体" w:hAnsi="宋体" w:cs="宋体" w:hint="eastAsia"/>
          <w:bCs/>
          <w:szCs w:val="21"/>
          <w:u w:val="single"/>
        </w:rPr>
        <w:t>合格</w:t>
      </w:r>
      <w:r>
        <w:rPr>
          <w:rFonts w:asciiTheme="minorEastAsia" w:hAnsiTheme="minorEastAsia" w:cs="宋体" w:hint="eastAsia"/>
          <w:szCs w:val="21"/>
        </w:rPr>
        <w:t>。</w:t>
      </w:r>
    </w:p>
    <w:p w:rsidR="008E075D" w:rsidRDefault="00284718">
      <w:pPr>
        <w:spacing w:line="500" w:lineRule="exact"/>
        <w:rPr>
          <w:rFonts w:ascii="宋体" w:hAnsi="宋体"/>
          <w:bCs/>
        </w:rPr>
      </w:pPr>
      <w:r>
        <w:rPr>
          <w:rFonts w:ascii="宋体" w:hAnsi="宋体"/>
          <w:bCs/>
        </w:rPr>
        <w:t xml:space="preserve">    2.我方承诺在</w:t>
      </w:r>
      <w:r>
        <w:rPr>
          <w:rFonts w:ascii="宋体" w:hAnsi="宋体" w:hint="eastAsia"/>
          <w:bCs/>
        </w:rPr>
        <w:t>磋商</w:t>
      </w:r>
      <w:r>
        <w:rPr>
          <w:rFonts w:ascii="宋体" w:hAnsi="宋体"/>
          <w:bCs/>
        </w:rPr>
        <w:t>有效期内不修改、撤销</w:t>
      </w:r>
      <w:r>
        <w:rPr>
          <w:rFonts w:ascii="宋体" w:hAnsi="宋体" w:hint="eastAsia"/>
          <w:bCs/>
        </w:rPr>
        <w:t>响应</w:t>
      </w:r>
      <w:r>
        <w:rPr>
          <w:rFonts w:ascii="宋体" w:hAnsi="宋体"/>
          <w:bCs/>
        </w:rPr>
        <w:t xml:space="preserve">文件。 </w:t>
      </w:r>
    </w:p>
    <w:p w:rsidR="008E075D" w:rsidRDefault="00284718">
      <w:pPr>
        <w:spacing w:line="500" w:lineRule="exact"/>
        <w:ind w:firstLineChars="200" w:firstLine="420"/>
        <w:rPr>
          <w:rFonts w:ascii="宋体" w:hAnsi="宋体"/>
          <w:bCs/>
        </w:rPr>
      </w:pPr>
      <w:r>
        <w:rPr>
          <w:rFonts w:ascii="宋体" w:hAnsi="宋体"/>
          <w:bCs/>
        </w:rPr>
        <w:t>3.如我方</w:t>
      </w:r>
      <w:r>
        <w:rPr>
          <w:rFonts w:ascii="宋体" w:hAnsi="宋体" w:hint="eastAsia"/>
          <w:bCs/>
        </w:rPr>
        <w:t>成交</w:t>
      </w:r>
      <w:r>
        <w:rPr>
          <w:rFonts w:ascii="宋体" w:hAnsi="宋体"/>
          <w:bCs/>
        </w:rPr>
        <w:t xml:space="preserve">： </w:t>
      </w:r>
    </w:p>
    <w:p w:rsidR="008E075D" w:rsidRDefault="00284718">
      <w:pPr>
        <w:spacing w:line="500" w:lineRule="exact"/>
        <w:ind w:firstLineChars="200" w:firstLine="420"/>
        <w:rPr>
          <w:rFonts w:ascii="宋体" w:hAnsi="宋体"/>
          <w:bCs/>
        </w:rPr>
      </w:pPr>
      <w:r>
        <w:rPr>
          <w:rFonts w:ascii="宋体" w:hAnsi="宋体" w:hint="eastAsia"/>
          <w:bCs/>
        </w:rPr>
        <w:t>（</w:t>
      </w:r>
      <w:r>
        <w:rPr>
          <w:rFonts w:ascii="宋体" w:hAnsi="宋体"/>
          <w:bCs/>
        </w:rPr>
        <w:t>1）我方承诺在收到</w:t>
      </w:r>
      <w:r>
        <w:rPr>
          <w:rFonts w:ascii="宋体" w:hAnsi="宋体" w:hint="eastAsia"/>
          <w:bCs/>
        </w:rPr>
        <w:t>成交</w:t>
      </w:r>
      <w:r>
        <w:rPr>
          <w:rFonts w:ascii="宋体" w:hAnsi="宋体"/>
          <w:bCs/>
        </w:rPr>
        <w:t>通知书后，在</w:t>
      </w:r>
      <w:r>
        <w:rPr>
          <w:rFonts w:ascii="宋体" w:hAnsi="宋体" w:hint="eastAsia"/>
          <w:bCs/>
        </w:rPr>
        <w:t>成交</w:t>
      </w:r>
      <w:r>
        <w:rPr>
          <w:rFonts w:ascii="宋体" w:hAnsi="宋体"/>
          <w:bCs/>
        </w:rPr>
        <w:t xml:space="preserve">通知书规定的期限内与你方签订合同。 </w:t>
      </w:r>
    </w:p>
    <w:p w:rsidR="008E075D" w:rsidRDefault="00284718">
      <w:pPr>
        <w:spacing w:line="500" w:lineRule="exact"/>
        <w:ind w:firstLineChars="200" w:firstLine="420"/>
        <w:rPr>
          <w:rFonts w:ascii="宋体" w:hAnsi="宋体"/>
          <w:bCs/>
        </w:rPr>
      </w:pPr>
      <w:r>
        <w:rPr>
          <w:rFonts w:ascii="宋体" w:hAnsi="宋体" w:hint="eastAsia"/>
          <w:bCs/>
        </w:rPr>
        <w:t>（</w:t>
      </w:r>
      <w:r>
        <w:rPr>
          <w:rFonts w:ascii="宋体" w:hAnsi="宋体"/>
          <w:bCs/>
        </w:rPr>
        <w:t>2）随同本</w:t>
      </w:r>
      <w:r>
        <w:rPr>
          <w:rFonts w:ascii="宋体" w:hAnsi="宋体" w:hint="eastAsia"/>
          <w:bCs/>
        </w:rPr>
        <w:t>响应</w:t>
      </w:r>
      <w:r>
        <w:rPr>
          <w:rFonts w:ascii="宋体" w:hAnsi="宋体"/>
          <w:bCs/>
        </w:rPr>
        <w:t>函递交的</w:t>
      </w:r>
      <w:r>
        <w:rPr>
          <w:rFonts w:ascii="宋体" w:hAnsi="宋体" w:hint="eastAsia"/>
          <w:bCs/>
        </w:rPr>
        <w:t>响应</w:t>
      </w:r>
      <w:r>
        <w:rPr>
          <w:rFonts w:ascii="宋体" w:hAnsi="宋体"/>
          <w:bCs/>
        </w:rPr>
        <w:t xml:space="preserve">函附录属于合同文件的组成部分。 </w:t>
      </w:r>
    </w:p>
    <w:p w:rsidR="008E075D" w:rsidRDefault="00284718">
      <w:pPr>
        <w:spacing w:line="500" w:lineRule="exact"/>
        <w:ind w:firstLineChars="200" w:firstLine="420"/>
        <w:rPr>
          <w:rFonts w:ascii="宋体" w:hAnsi="宋体"/>
          <w:bCs/>
        </w:rPr>
      </w:pPr>
      <w:r>
        <w:rPr>
          <w:rFonts w:ascii="宋体" w:hAnsi="宋体" w:hint="eastAsia"/>
          <w:bCs/>
        </w:rPr>
        <w:t>（</w:t>
      </w:r>
      <w:r>
        <w:rPr>
          <w:rFonts w:ascii="宋体" w:hAnsi="宋体"/>
          <w:bCs/>
        </w:rPr>
        <w:t xml:space="preserve">3）我方承诺在合同约定的期限内完成本项目。 </w:t>
      </w:r>
    </w:p>
    <w:p w:rsidR="008E075D" w:rsidRDefault="00284718">
      <w:pPr>
        <w:spacing w:line="500" w:lineRule="exact"/>
        <w:ind w:firstLineChars="200" w:firstLine="420"/>
        <w:rPr>
          <w:rFonts w:ascii="宋体" w:hAnsi="宋体"/>
          <w:bCs/>
        </w:rPr>
      </w:pPr>
      <w:r>
        <w:rPr>
          <w:rFonts w:ascii="宋体" w:hAnsi="宋体" w:hint="eastAsia"/>
          <w:bCs/>
        </w:rPr>
        <w:t>（</w:t>
      </w:r>
      <w:r>
        <w:rPr>
          <w:rFonts w:ascii="宋体" w:hAnsi="宋体"/>
          <w:bCs/>
        </w:rPr>
        <w:t>4）我方承诺如我方成交，将按竞争性磋商文件规定的金额向采购代理机构支付采购代理服务费。</w:t>
      </w:r>
    </w:p>
    <w:p w:rsidR="008E075D" w:rsidRDefault="00284718">
      <w:pPr>
        <w:spacing w:line="500" w:lineRule="exact"/>
        <w:ind w:firstLineChars="200" w:firstLine="420"/>
        <w:rPr>
          <w:rFonts w:ascii="宋体" w:hAnsi="宋体"/>
          <w:bCs/>
        </w:rPr>
      </w:pPr>
      <w:r>
        <w:rPr>
          <w:rFonts w:ascii="宋体" w:hAnsi="宋体"/>
          <w:bCs/>
        </w:rPr>
        <w:t>4.</w:t>
      </w:r>
      <w:r w:rsidR="00EB5D10" w:rsidRPr="00C90C71">
        <w:rPr>
          <w:rFonts w:ascii="宋体" w:hAnsi="宋体"/>
          <w:bCs/>
          <w:u w:val="single"/>
        </w:rPr>
        <w:t xml:space="preserve">              </w:t>
      </w:r>
      <w:r>
        <w:rPr>
          <w:rFonts w:ascii="宋体" w:hAnsi="宋体" w:hint="eastAsia"/>
          <w:bCs/>
        </w:rPr>
        <w:t>（其他补充说明）。</w:t>
      </w:r>
    </w:p>
    <w:p w:rsidR="008E075D" w:rsidRDefault="008E075D">
      <w:pPr>
        <w:spacing w:line="500" w:lineRule="exact"/>
        <w:ind w:firstLineChars="200" w:firstLine="420"/>
        <w:rPr>
          <w:rFonts w:ascii="宋体" w:hAnsi="宋体"/>
          <w:bCs/>
        </w:rPr>
      </w:pPr>
    </w:p>
    <w:p w:rsidR="008E075D" w:rsidRDefault="008E075D">
      <w:pPr>
        <w:spacing w:line="500" w:lineRule="exact"/>
        <w:ind w:firstLineChars="200" w:firstLine="420"/>
        <w:rPr>
          <w:rFonts w:ascii="宋体" w:hAnsi="宋体"/>
          <w:bCs/>
        </w:rPr>
      </w:pPr>
    </w:p>
    <w:p w:rsidR="008E075D" w:rsidRDefault="00284718">
      <w:pPr>
        <w:spacing w:line="360" w:lineRule="auto"/>
        <w:ind w:firstLineChars="200" w:firstLine="420"/>
        <w:rPr>
          <w:rFonts w:ascii="宋体" w:hAnsi="宋体"/>
          <w:szCs w:val="21"/>
          <w:u w:val="single"/>
        </w:rPr>
      </w:pPr>
      <w:r>
        <w:rPr>
          <w:rFonts w:ascii="宋体" w:hAnsi="宋体" w:hint="eastAsia"/>
          <w:szCs w:val="21"/>
        </w:rPr>
        <w:t>供应商：</w:t>
      </w:r>
      <w:r w:rsidR="00EB5D10" w:rsidRPr="00C90C71">
        <w:rPr>
          <w:rFonts w:ascii="宋体" w:hAnsi="宋体"/>
          <w:bCs/>
          <w:u w:val="single"/>
        </w:rPr>
        <w:t xml:space="preserve">              </w:t>
      </w:r>
      <w:r>
        <w:rPr>
          <w:rFonts w:ascii="宋体" w:hAnsi="宋体" w:hint="eastAsia"/>
          <w:szCs w:val="21"/>
        </w:rPr>
        <w:t>（盖单位公章）</w:t>
      </w:r>
    </w:p>
    <w:p w:rsidR="008E075D" w:rsidRDefault="00284718">
      <w:pPr>
        <w:spacing w:line="360" w:lineRule="auto"/>
        <w:ind w:firstLineChars="200" w:firstLine="420"/>
        <w:rPr>
          <w:rFonts w:ascii="宋体" w:hAnsi="宋体"/>
          <w:szCs w:val="21"/>
        </w:rPr>
      </w:pPr>
      <w:r>
        <w:rPr>
          <w:rFonts w:ascii="宋体" w:hAnsi="宋体" w:hint="eastAsia"/>
          <w:szCs w:val="21"/>
        </w:rPr>
        <w:t>法人代表或其委托代理人</w:t>
      </w:r>
      <w:r>
        <w:rPr>
          <w:rFonts w:hint="eastAsia"/>
        </w:rPr>
        <w:t>：</w:t>
      </w:r>
      <w:r w:rsidR="00EB5D10" w:rsidRPr="00C90C71">
        <w:rPr>
          <w:rFonts w:ascii="宋体" w:hAnsi="宋体"/>
          <w:bCs/>
          <w:u w:val="single"/>
        </w:rPr>
        <w:t xml:space="preserve">              </w:t>
      </w:r>
      <w:r>
        <w:rPr>
          <w:rFonts w:ascii="宋体" w:hAnsi="宋体" w:hint="eastAsia"/>
          <w:szCs w:val="21"/>
        </w:rPr>
        <w:t>（签字或盖章）</w:t>
      </w:r>
    </w:p>
    <w:p w:rsidR="008E075D" w:rsidRDefault="00284718">
      <w:pPr>
        <w:spacing w:line="360" w:lineRule="auto"/>
        <w:ind w:firstLineChars="200" w:firstLine="420"/>
      </w:pPr>
      <w:r>
        <w:rPr>
          <w:rFonts w:hint="eastAsia"/>
        </w:rPr>
        <w:t>日期：</w:t>
      </w:r>
      <w:r w:rsidR="00EB5D10">
        <w:rPr>
          <w:rFonts w:hint="eastAsia"/>
          <w:u w:val="single"/>
        </w:rPr>
        <w:t xml:space="preserve">     </w:t>
      </w:r>
      <w:r>
        <w:rPr>
          <w:rFonts w:ascii="宋体" w:hAnsi="宋体"/>
        </w:rPr>
        <w:t>年</w:t>
      </w:r>
      <w:r w:rsidR="00EB5D10">
        <w:rPr>
          <w:rFonts w:ascii="宋体" w:hAnsi="宋体" w:hint="eastAsia"/>
          <w:u w:val="single"/>
        </w:rPr>
        <w:t xml:space="preserve">     </w:t>
      </w:r>
      <w:r>
        <w:rPr>
          <w:rFonts w:ascii="宋体" w:hAnsi="宋体"/>
        </w:rPr>
        <w:t>月</w:t>
      </w:r>
      <w:r w:rsidR="00EB5D10">
        <w:rPr>
          <w:rFonts w:ascii="宋体" w:hAnsi="宋体" w:hint="eastAsia"/>
          <w:u w:val="single"/>
        </w:rPr>
        <w:t xml:space="preserve">     </w:t>
      </w:r>
      <w:r>
        <w:rPr>
          <w:rFonts w:ascii="宋体" w:hAnsi="宋体"/>
        </w:rPr>
        <w:t>日</w:t>
      </w:r>
    </w:p>
    <w:p w:rsidR="008E075D" w:rsidRDefault="008E075D">
      <w:pPr>
        <w:spacing w:line="360" w:lineRule="auto"/>
        <w:ind w:firstLineChars="200" w:firstLine="420"/>
        <w:rPr>
          <w:rFonts w:ascii="宋体"/>
        </w:rPr>
      </w:pPr>
    </w:p>
    <w:p w:rsidR="008E075D" w:rsidRDefault="00284718">
      <w:pPr>
        <w:keepNext/>
        <w:keepLines/>
        <w:spacing w:before="20" w:after="20" w:line="360" w:lineRule="auto"/>
        <w:jc w:val="center"/>
        <w:outlineLvl w:val="1"/>
        <w:rPr>
          <w:rFonts w:ascii="宋体" w:eastAsia="黑体" w:hAnsi="Arial" w:cs="Times New Roman"/>
          <w:b/>
          <w:bCs/>
          <w:sz w:val="24"/>
          <w:szCs w:val="24"/>
        </w:rPr>
      </w:pPr>
      <w:bookmarkStart w:id="677" w:name="_Toc283045219"/>
      <w:r>
        <w:rPr>
          <w:rFonts w:ascii="宋体" w:eastAsia="宋体" w:hAnsi="宋体" w:cs="Times New Roman"/>
          <w:bCs/>
          <w:sz w:val="32"/>
          <w:szCs w:val="32"/>
        </w:rPr>
        <w:br w:type="page"/>
      </w:r>
      <w:bookmarkStart w:id="678" w:name="_Toc57232130"/>
      <w:bookmarkStart w:id="679" w:name="_Toc61016683"/>
      <w:bookmarkStart w:id="680" w:name="_Toc13942"/>
      <w:bookmarkStart w:id="681" w:name="_Toc10152"/>
      <w:r>
        <w:rPr>
          <w:rFonts w:asciiTheme="minorEastAsia" w:hAnsiTheme="minorEastAsia" w:cs="Times New Roman" w:hint="eastAsia"/>
          <w:b/>
          <w:bCs/>
          <w:sz w:val="24"/>
          <w:szCs w:val="24"/>
        </w:rPr>
        <w:lastRenderedPageBreak/>
        <w:t>（二）响应函附录</w:t>
      </w:r>
      <w:bookmarkEnd w:id="677"/>
      <w:bookmarkEnd w:id="678"/>
      <w:bookmarkEnd w:id="679"/>
      <w:bookmarkEnd w:id="680"/>
      <w:bookmarkEnd w:id="681"/>
      <w:r w:rsidR="00D71DE9">
        <w:rPr>
          <w:rFonts w:asciiTheme="minorEastAsia" w:hAnsiTheme="minorEastAsia" w:cs="Times New Roman" w:hint="eastAsia"/>
          <w:b/>
          <w:bCs/>
          <w:sz w:val="24"/>
          <w:szCs w:val="24"/>
        </w:rPr>
        <w:t>（第一轮报价）</w:t>
      </w:r>
    </w:p>
    <w:tbl>
      <w:tblPr>
        <w:tblW w:w="9076"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3265"/>
        <w:gridCol w:w="2905"/>
        <w:gridCol w:w="2906"/>
      </w:tblGrid>
      <w:tr w:rsidR="008E075D">
        <w:trPr>
          <w:trHeight w:val="594"/>
          <w:jc w:val="center"/>
        </w:trPr>
        <w:tc>
          <w:tcPr>
            <w:tcW w:w="3265" w:type="dxa"/>
            <w:vAlign w:val="center"/>
          </w:tcPr>
          <w:p w:rsidR="008E075D" w:rsidRDefault="00284718">
            <w:pPr>
              <w:spacing w:line="360" w:lineRule="auto"/>
              <w:jc w:val="center"/>
              <w:rPr>
                <w:rFonts w:ascii="宋体"/>
                <w:szCs w:val="21"/>
              </w:rPr>
            </w:pPr>
            <w:r>
              <w:rPr>
                <w:rFonts w:ascii="宋体" w:hint="eastAsia"/>
                <w:szCs w:val="21"/>
              </w:rPr>
              <w:t>项目名称</w:t>
            </w:r>
          </w:p>
        </w:tc>
        <w:tc>
          <w:tcPr>
            <w:tcW w:w="5811" w:type="dxa"/>
            <w:gridSpan w:val="2"/>
            <w:vAlign w:val="center"/>
          </w:tcPr>
          <w:p w:rsidR="008E075D" w:rsidRPr="009C5F6B" w:rsidRDefault="009C5F6B" w:rsidP="009C5F6B">
            <w:pPr>
              <w:spacing w:line="360" w:lineRule="auto"/>
              <w:jc w:val="center"/>
              <w:rPr>
                <w:rFonts w:ascii="宋体"/>
                <w:szCs w:val="21"/>
              </w:rPr>
            </w:pPr>
            <w:r w:rsidRPr="009C5F6B">
              <w:rPr>
                <w:rFonts w:ascii="宋体" w:hint="eastAsia"/>
                <w:bCs/>
                <w:szCs w:val="21"/>
              </w:rPr>
              <w:t>渑池县先进制造业开发区管理委员会渑池县大宗固废综合利用基地展厅项目</w:t>
            </w:r>
          </w:p>
        </w:tc>
      </w:tr>
      <w:tr w:rsidR="008E075D" w:rsidTr="00086821">
        <w:trPr>
          <w:trHeight w:val="696"/>
          <w:jc w:val="center"/>
        </w:trPr>
        <w:tc>
          <w:tcPr>
            <w:tcW w:w="3265" w:type="dxa"/>
            <w:vAlign w:val="center"/>
          </w:tcPr>
          <w:p w:rsidR="008E075D" w:rsidRDefault="00284718">
            <w:pPr>
              <w:spacing w:line="360" w:lineRule="auto"/>
              <w:jc w:val="center"/>
              <w:rPr>
                <w:rFonts w:ascii="宋体"/>
                <w:szCs w:val="21"/>
              </w:rPr>
            </w:pPr>
            <w:r>
              <w:rPr>
                <w:rFonts w:ascii="宋体" w:hint="eastAsia"/>
                <w:szCs w:val="21"/>
              </w:rPr>
              <w:t>供应商</w:t>
            </w:r>
          </w:p>
        </w:tc>
        <w:tc>
          <w:tcPr>
            <w:tcW w:w="5811" w:type="dxa"/>
            <w:gridSpan w:val="2"/>
            <w:vAlign w:val="center"/>
          </w:tcPr>
          <w:p w:rsidR="008E075D" w:rsidRDefault="008E075D" w:rsidP="00086821">
            <w:pPr>
              <w:keepNext/>
              <w:keepLines/>
              <w:spacing w:before="340" w:after="330" w:line="360" w:lineRule="auto"/>
              <w:outlineLvl w:val="0"/>
              <w:rPr>
                <w:rFonts w:asciiTheme="minorEastAsia" w:hAnsiTheme="minorEastAsia" w:cs="宋体"/>
                <w:szCs w:val="21"/>
              </w:rPr>
            </w:pPr>
          </w:p>
        </w:tc>
      </w:tr>
      <w:tr w:rsidR="008E075D">
        <w:trPr>
          <w:trHeight w:val="594"/>
          <w:jc w:val="center"/>
        </w:trPr>
        <w:tc>
          <w:tcPr>
            <w:tcW w:w="3265" w:type="dxa"/>
            <w:vAlign w:val="center"/>
          </w:tcPr>
          <w:p w:rsidR="008E075D" w:rsidRDefault="00284718">
            <w:pPr>
              <w:spacing w:line="360" w:lineRule="auto"/>
              <w:jc w:val="center"/>
              <w:rPr>
                <w:rFonts w:ascii="宋体"/>
                <w:szCs w:val="21"/>
              </w:rPr>
            </w:pPr>
            <w:r>
              <w:rPr>
                <w:rFonts w:ascii="宋体" w:hAnsi="宋体" w:hint="eastAsia"/>
                <w:bCs/>
              </w:rPr>
              <w:t>首次磋商报价（元）</w:t>
            </w:r>
          </w:p>
        </w:tc>
        <w:tc>
          <w:tcPr>
            <w:tcW w:w="2905" w:type="dxa"/>
            <w:vAlign w:val="center"/>
          </w:tcPr>
          <w:p w:rsidR="008E075D" w:rsidRDefault="00284718">
            <w:pPr>
              <w:spacing w:line="360" w:lineRule="auto"/>
              <w:rPr>
                <w:rFonts w:ascii="宋体"/>
                <w:szCs w:val="21"/>
                <w:u w:val="single"/>
              </w:rPr>
            </w:pPr>
            <w:r>
              <w:rPr>
                <w:rFonts w:ascii="宋体" w:hAnsi="宋体" w:hint="eastAsia"/>
              </w:rPr>
              <w:t>大写：</w:t>
            </w:r>
          </w:p>
        </w:tc>
        <w:tc>
          <w:tcPr>
            <w:tcW w:w="2906" w:type="dxa"/>
            <w:vAlign w:val="center"/>
          </w:tcPr>
          <w:p w:rsidR="008E075D" w:rsidRDefault="00284718">
            <w:pPr>
              <w:spacing w:line="360" w:lineRule="auto"/>
              <w:rPr>
                <w:rFonts w:ascii="宋体"/>
                <w:szCs w:val="21"/>
                <w:u w:val="single"/>
              </w:rPr>
            </w:pPr>
            <w:r>
              <w:rPr>
                <w:rFonts w:ascii="宋体" w:hAnsi="宋体" w:hint="eastAsia"/>
              </w:rPr>
              <w:t>小写：</w:t>
            </w:r>
          </w:p>
        </w:tc>
      </w:tr>
      <w:tr w:rsidR="008E075D">
        <w:trPr>
          <w:trHeight w:val="594"/>
          <w:jc w:val="center"/>
        </w:trPr>
        <w:tc>
          <w:tcPr>
            <w:tcW w:w="3265" w:type="dxa"/>
            <w:vAlign w:val="center"/>
          </w:tcPr>
          <w:p w:rsidR="008E075D" w:rsidRDefault="00284718">
            <w:pPr>
              <w:spacing w:line="360" w:lineRule="auto"/>
              <w:jc w:val="center"/>
              <w:rPr>
                <w:rFonts w:ascii="宋体"/>
                <w:szCs w:val="21"/>
              </w:rPr>
            </w:pPr>
            <w:r>
              <w:rPr>
                <w:rFonts w:ascii="宋体" w:hAnsi="宋体" w:hint="eastAsia"/>
              </w:rPr>
              <w:t>响应内容</w:t>
            </w:r>
          </w:p>
        </w:tc>
        <w:tc>
          <w:tcPr>
            <w:tcW w:w="5811" w:type="dxa"/>
            <w:gridSpan w:val="2"/>
            <w:vAlign w:val="center"/>
          </w:tcPr>
          <w:p w:rsidR="008E075D" w:rsidRPr="00086821" w:rsidRDefault="0045322B" w:rsidP="00086821">
            <w:pPr>
              <w:spacing w:line="360" w:lineRule="auto"/>
              <w:jc w:val="center"/>
              <w:rPr>
                <w:rFonts w:ascii="宋体" w:hAnsi="宋体"/>
                <w:szCs w:val="21"/>
              </w:rPr>
            </w:pPr>
            <w:r w:rsidRPr="009B7CE0">
              <w:rPr>
                <w:rFonts w:asciiTheme="minorEastAsia" w:hAnsiTheme="minorEastAsia" w:hint="eastAsia"/>
                <w:bCs/>
                <w:szCs w:val="21"/>
              </w:rPr>
              <w:t>渑池县先进制造业开发区管理委员会渑池县大宗固废综合利用基地展厅项目</w:t>
            </w:r>
            <w:r w:rsidR="00284718" w:rsidRPr="00086821">
              <w:rPr>
                <w:rFonts w:ascii="宋体" w:hAnsi="宋体" w:hint="eastAsia"/>
                <w:bCs/>
                <w:szCs w:val="21"/>
              </w:rPr>
              <w:t>施工</w:t>
            </w:r>
            <w:r w:rsidR="00284718" w:rsidRPr="00086821">
              <w:rPr>
                <w:rFonts w:ascii="宋体" w:hAnsi="宋体" w:hint="eastAsia"/>
                <w:szCs w:val="21"/>
              </w:rPr>
              <w:t>图纸及工程量清单范围内的全部内容。</w:t>
            </w:r>
          </w:p>
        </w:tc>
      </w:tr>
      <w:tr w:rsidR="008E075D">
        <w:trPr>
          <w:trHeight w:val="594"/>
          <w:jc w:val="center"/>
        </w:trPr>
        <w:tc>
          <w:tcPr>
            <w:tcW w:w="3265" w:type="dxa"/>
            <w:vAlign w:val="center"/>
          </w:tcPr>
          <w:p w:rsidR="008E075D" w:rsidRDefault="00284718">
            <w:pPr>
              <w:spacing w:line="360" w:lineRule="auto"/>
              <w:jc w:val="center"/>
              <w:rPr>
                <w:rFonts w:ascii="宋体"/>
                <w:szCs w:val="21"/>
              </w:rPr>
            </w:pPr>
            <w:r>
              <w:rPr>
                <w:rFonts w:asciiTheme="minorEastAsia" w:hAnsiTheme="minorEastAsia" w:cs="宋体" w:hint="eastAsia"/>
                <w:szCs w:val="21"/>
              </w:rPr>
              <w:t>工期</w:t>
            </w:r>
          </w:p>
        </w:tc>
        <w:tc>
          <w:tcPr>
            <w:tcW w:w="5811" w:type="dxa"/>
            <w:gridSpan w:val="2"/>
            <w:vAlign w:val="center"/>
          </w:tcPr>
          <w:p w:rsidR="008E075D" w:rsidRDefault="00BD5C84">
            <w:pPr>
              <w:spacing w:line="360" w:lineRule="auto"/>
              <w:jc w:val="center"/>
              <w:rPr>
                <w:rFonts w:ascii="宋体" w:hAnsi="宋体" w:cs="宋体"/>
                <w:kern w:val="0"/>
                <w:szCs w:val="21"/>
              </w:rPr>
            </w:pPr>
            <w:r>
              <w:rPr>
                <w:rFonts w:ascii="宋体" w:hAnsi="宋体" w:cs="宋体" w:hint="eastAsia"/>
              </w:rPr>
              <w:t>40</w:t>
            </w:r>
            <w:r w:rsidR="00284718">
              <w:rPr>
                <w:rFonts w:ascii="宋体" w:hAnsi="宋体" w:cs="宋体" w:hint="eastAsia"/>
              </w:rPr>
              <w:t>日历天</w:t>
            </w:r>
            <w:r w:rsidR="00284718">
              <w:rPr>
                <w:rFonts w:ascii="宋体" w:hAnsi="宋体" w:cs="宋体" w:hint="eastAsia"/>
                <w:bCs/>
              </w:rPr>
              <w:t>。</w:t>
            </w:r>
          </w:p>
        </w:tc>
      </w:tr>
      <w:tr w:rsidR="009F4969">
        <w:trPr>
          <w:trHeight w:val="594"/>
          <w:jc w:val="center"/>
        </w:trPr>
        <w:tc>
          <w:tcPr>
            <w:tcW w:w="3265" w:type="dxa"/>
            <w:vAlign w:val="center"/>
          </w:tcPr>
          <w:p w:rsidR="009F4969" w:rsidRDefault="009F4969">
            <w:pPr>
              <w:spacing w:line="360" w:lineRule="auto"/>
              <w:jc w:val="center"/>
              <w:rPr>
                <w:rFonts w:asciiTheme="minorEastAsia" w:hAnsiTheme="minorEastAsia" w:cs="宋体"/>
                <w:szCs w:val="21"/>
              </w:rPr>
            </w:pPr>
            <w:r>
              <w:rPr>
                <w:rFonts w:asciiTheme="minorEastAsia" w:hAnsiTheme="minorEastAsia" w:cs="宋体" w:hint="eastAsia"/>
                <w:szCs w:val="21"/>
              </w:rPr>
              <w:t>质量保修期</w:t>
            </w:r>
          </w:p>
        </w:tc>
        <w:tc>
          <w:tcPr>
            <w:tcW w:w="5811" w:type="dxa"/>
            <w:gridSpan w:val="2"/>
            <w:vAlign w:val="center"/>
          </w:tcPr>
          <w:p w:rsidR="009F4969" w:rsidRDefault="009F4969">
            <w:pPr>
              <w:spacing w:line="360" w:lineRule="auto"/>
              <w:jc w:val="center"/>
              <w:rPr>
                <w:rFonts w:ascii="宋体" w:hAnsi="宋体" w:cs="宋体"/>
              </w:rPr>
            </w:pPr>
            <w:r>
              <w:rPr>
                <w:rFonts w:ascii="宋体" w:hAnsi="宋体" w:cs="宋体" w:hint="eastAsia"/>
              </w:rPr>
              <w:t>2年。</w:t>
            </w:r>
          </w:p>
        </w:tc>
      </w:tr>
      <w:tr w:rsidR="008E075D">
        <w:trPr>
          <w:trHeight w:val="594"/>
          <w:jc w:val="center"/>
        </w:trPr>
        <w:tc>
          <w:tcPr>
            <w:tcW w:w="3265" w:type="dxa"/>
            <w:vAlign w:val="center"/>
          </w:tcPr>
          <w:p w:rsidR="008E075D" w:rsidRDefault="00284718">
            <w:pPr>
              <w:spacing w:line="360" w:lineRule="auto"/>
              <w:jc w:val="center"/>
              <w:rPr>
                <w:rFonts w:ascii="宋体"/>
                <w:szCs w:val="21"/>
              </w:rPr>
            </w:pPr>
            <w:r>
              <w:rPr>
                <w:rFonts w:ascii="宋体" w:hAnsi="宋体" w:hint="eastAsia"/>
              </w:rPr>
              <w:t>质量</w:t>
            </w:r>
            <w:r w:rsidR="00EF2E2A">
              <w:rPr>
                <w:rFonts w:ascii="宋体" w:hAnsi="宋体" w:hint="eastAsia"/>
              </w:rPr>
              <w:t>要求</w:t>
            </w:r>
          </w:p>
        </w:tc>
        <w:tc>
          <w:tcPr>
            <w:tcW w:w="5811" w:type="dxa"/>
            <w:gridSpan w:val="2"/>
            <w:vAlign w:val="center"/>
          </w:tcPr>
          <w:p w:rsidR="008E075D" w:rsidRDefault="00284718">
            <w:pPr>
              <w:spacing w:line="360" w:lineRule="auto"/>
              <w:jc w:val="center"/>
              <w:rPr>
                <w:rFonts w:ascii="宋体" w:hAnsi="宋体"/>
                <w:szCs w:val="21"/>
              </w:rPr>
            </w:pPr>
            <w:r>
              <w:rPr>
                <w:rFonts w:ascii="宋体" w:hAnsi="宋体" w:cs="MingLiU_HKSCS" w:hint="eastAsia"/>
                <w:bCs/>
                <w:szCs w:val="21"/>
              </w:rPr>
              <w:t>合格</w:t>
            </w:r>
            <w:r>
              <w:rPr>
                <w:rFonts w:ascii="宋体" w:hAnsi="宋体" w:hint="eastAsia"/>
              </w:rPr>
              <w:t>。</w:t>
            </w:r>
          </w:p>
        </w:tc>
      </w:tr>
      <w:tr w:rsidR="008E075D">
        <w:trPr>
          <w:trHeight w:val="594"/>
          <w:jc w:val="center"/>
        </w:trPr>
        <w:tc>
          <w:tcPr>
            <w:tcW w:w="3265" w:type="dxa"/>
            <w:vAlign w:val="center"/>
          </w:tcPr>
          <w:p w:rsidR="008E075D" w:rsidRDefault="00284718">
            <w:pPr>
              <w:spacing w:line="360" w:lineRule="auto"/>
              <w:jc w:val="center"/>
              <w:rPr>
                <w:rFonts w:ascii="宋体"/>
                <w:szCs w:val="21"/>
              </w:rPr>
            </w:pPr>
            <w:r>
              <w:rPr>
                <w:rFonts w:ascii="宋体" w:hAnsi="宋体" w:hint="eastAsia"/>
              </w:rPr>
              <w:t>磋商有效期</w:t>
            </w:r>
          </w:p>
        </w:tc>
        <w:tc>
          <w:tcPr>
            <w:tcW w:w="5811" w:type="dxa"/>
            <w:gridSpan w:val="2"/>
            <w:vAlign w:val="center"/>
          </w:tcPr>
          <w:p w:rsidR="008E075D" w:rsidRDefault="00284718" w:rsidP="00726673">
            <w:pPr>
              <w:spacing w:line="360" w:lineRule="auto"/>
              <w:jc w:val="center"/>
              <w:rPr>
                <w:rFonts w:ascii="宋体"/>
                <w:szCs w:val="21"/>
              </w:rPr>
            </w:pPr>
            <w:r>
              <w:rPr>
                <w:rFonts w:ascii="宋体" w:hAnsi="宋体" w:hint="eastAsia"/>
              </w:rPr>
              <w:t>自开启响应文件日起</w:t>
            </w:r>
            <w:r w:rsidR="00726673">
              <w:rPr>
                <w:rFonts w:ascii="宋体" w:hAnsi="宋体" w:hint="eastAsia"/>
                <w:u w:val="single"/>
              </w:rPr>
              <w:t>6</w:t>
            </w:r>
            <w:r>
              <w:rPr>
                <w:rFonts w:ascii="宋体" w:hAnsi="宋体"/>
                <w:u w:val="single"/>
              </w:rPr>
              <w:t>0</w:t>
            </w:r>
            <w:r>
              <w:rPr>
                <w:rFonts w:ascii="宋体" w:hAnsi="宋体" w:hint="eastAsia"/>
              </w:rPr>
              <w:t>日历天</w:t>
            </w:r>
          </w:p>
        </w:tc>
      </w:tr>
      <w:tr w:rsidR="008E075D">
        <w:trPr>
          <w:trHeight w:val="594"/>
          <w:jc w:val="center"/>
        </w:trPr>
        <w:tc>
          <w:tcPr>
            <w:tcW w:w="3265" w:type="dxa"/>
            <w:vAlign w:val="center"/>
          </w:tcPr>
          <w:p w:rsidR="008E075D" w:rsidRDefault="00284718">
            <w:pPr>
              <w:spacing w:line="360" w:lineRule="auto"/>
              <w:jc w:val="center"/>
              <w:rPr>
                <w:rFonts w:ascii="宋体" w:hAnsi="宋体"/>
              </w:rPr>
            </w:pPr>
            <w:r>
              <w:rPr>
                <w:rFonts w:ascii="宋体" w:hAnsi="宋体" w:hint="eastAsia"/>
              </w:rPr>
              <w:t>磋商价格</w:t>
            </w:r>
          </w:p>
        </w:tc>
        <w:tc>
          <w:tcPr>
            <w:tcW w:w="5811" w:type="dxa"/>
            <w:gridSpan w:val="2"/>
            <w:vAlign w:val="center"/>
          </w:tcPr>
          <w:p w:rsidR="008E075D" w:rsidRDefault="00284718">
            <w:pPr>
              <w:spacing w:line="360" w:lineRule="auto"/>
              <w:rPr>
                <w:rFonts w:ascii="宋体"/>
                <w:szCs w:val="21"/>
              </w:rPr>
            </w:pPr>
            <w:r>
              <w:rPr>
                <w:rFonts w:ascii="宋体" w:hint="eastAsia"/>
                <w:szCs w:val="21"/>
              </w:rPr>
              <w:t>我方报价已包含竞争性磋商文件、工程量清单规定计取的所有费用。</w:t>
            </w:r>
          </w:p>
          <w:p w:rsidR="008E075D" w:rsidRDefault="00284718">
            <w:pPr>
              <w:spacing w:line="360" w:lineRule="auto"/>
              <w:rPr>
                <w:rFonts w:ascii="宋体"/>
                <w:szCs w:val="21"/>
              </w:rPr>
            </w:pPr>
            <w:r>
              <w:rPr>
                <w:rFonts w:ascii="宋体" w:hAnsi="宋体" w:hint="eastAsia"/>
              </w:rPr>
              <w:t>增值税税金的计算方法：</w:t>
            </w:r>
            <w:r>
              <w:rPr>
                <w:rFonts w:ascii="宋体" w:hAnsi="宋体" w:hint="eastAsia"/>
                <w:b/>
                <w:szCs w:val="21"/>
              </w:rPr>
              <w:t>按国家税务部门相关规定的计算办法计取增值税税金。</w:t>
            </w:r>
          </w:p>
        </w:tc>
      </w:tr>
      <w:tr w:rsidR="008E075D">
        <w:trPr>
          <w:trHeight w:val="594"/>
          <w:jc w:val="center"/>
        </w:trPr>
        <w:tc>
          <w:tcPr>
            <w:tcW w:w="3265" w:type="dxa"/>
            <w:vAlign w:val="center"/>
          </w:tcPr>
          <w:p w:rsidR="008E075D" w:rsidRDefault="00284718">
            <w:pPr>
              <w:spacing w:line="360" w:lineRule="auto"/>
              <w:jc w:val="center"/>
              <w:rPr>
                <w:rFonts w:ascii="宋体" w:hAnsi="宋体"/>
              </w:rPr>
            </w:pPr>
            <w:r>
              <w:rPr>
                <w:rFonts w:ascii="宋体" w:hint="eastAsia"/>
              </w:rPr>
              <w:t>权利义务</w:t>
            </w:r>
          </w:p>
        </w:tc>
        <w:tc>
          <w:tcPr>
            <w:tcW w:w="5811" w:type="dxa"/>
            <w:gridSpan w:val="2"/>
            <w:vAlign w:val="center"/>
          </w:tcPr>
          <w:p w:rsidR="008E075D" w:rsidRDefault="00284718">
            <w:pPr>
              <w:spacing w:line="360" w:lineRule="auto"/>
              <w:rPr>
                <w:rFonts w:ascii="宋体"/>
                <w:szCs w:val="21"/>
              </w:rPr>
            </w:pPr>
            <w:r>
              <w:rPr>
                <w:rFonts w:ascii="宋体" w:hint="eastAsia"/>
                <w:szCs w:val="21"/>
              </w:rPr>
              <w:t>我方完全响应</w:t>
            </w:r>
            <w:r>
              <w:rPr>
                <w:rFonts w:ascii="宋体" w:hint="eastAsia"/>
              </w:rPr>
              <w:t>竞争性磋商文件</w:t>
            </w:r>
            <w:r>
              <w:rPr>
                <w:rFonts w:ascii="宋体" w:hAnsi="宋体" w:hint="eastAsia"/>
              </w:rPr>
              <w:t>规定的实质性要求和条件。</w:t>
            </w:r>
          </w:p>
        </w:tc>
      </w:tr>
      <w:tr w:rsidR="008E075D">
        <w:trPr>
          <w:trHeight w:val="594"/>
          <w:jc w:val="center"/>
        </w:trPr>
        <w:tc>
          <w:tcPr>
            <w:tcW w:w="3265" w:type="dxa"/>
            <w:vAlign w:val="center"/>
          </w:tcPr>
          <w:p w:rsidR="008E075D" w:rsidRDefault="00284718">
            <w:pPr>
              <w:spacing w:line="360" w:lineRule="auto"/>
              <w:jc w:val="center"/>
              <w:rPr>
                <w:rFonts w:ascii="宋体"/>
              </w:rPr>
            </w:pPr>
            <w:r>
              <w:rPr>
                <w:rFonts w:ascii="宋体" w:hint="eastAsia"/>
              </w:rPr>
              <w:t>项目负责人</w:t>
            </w:r>
          </w:p>
        </w:tc>
        <w:tc>
          <w:tcPr>
            <w:tcW w:w="5811" w:type="dxa"/>
            <w:gridSpan w:val="2"/>
            <w:vAlign w:val="center"/>
          </w:tcPr>
          <w:p w:rsidR="008E075D" w:rsidRDefault="00284718">
            <w:pPr>
              <w:spacing w:line="360" w:lineRule="auto"/>
              <w:jc w:val="center"/>
              <w:rPr>
                <w:rFonts w:ascii="宋体"/>
                <w:szCs w:val="21"/>
              </w:rPr>
            </w:pPr>
            <w:r>
              <w:rPr>
                <w:rFonts w:ascii="宋体" w:hint="eastAsia"/>
                <w:szCs w:val="21"/>
              </w:rPr>
              <w:t>（姓名）</w:t>
            </w:r>
          </w:p>
        </w:tc>
      </w:tr>
      <w:tr w:rsidR="008E075D">
        <w:trPr>
          <w:trHeight w:val="594"/>
          <w:jc w:val="center"/>
        </w:trPr>
        <w:tc>
          <w:tcPr>
            <w:tcW w:w="3265" w:type="dxa"/>
            <w:vAlign w:val="center"/>
          </w:tcPr>
          <w:p w:rsidR="008E075D" w:rsidRDefault="00284718">
            <w:pPr>
              <w:spacing w:line="360" w:lineRule="auto"/>
              <w:jc w:val="center"/>
              <w:rPr>
                <w:rFonts w:ascii="宋体" w:hAnsi="宋体"/>
              </w:rPr>
            </w:pPr>
            <w:r>
              <w:rPr>
                <w:rFonts w:ascii="宋体" w:hAnsi="宋体" w:hint="eastAsia"/>
              </w:rPr>
              <w:t>备注：</w:t>
            </w:r>
          </w:p>
        </w:tc>
        <w:tc>
          <w:tcPr>
            <w:tcW w:w="5811" w:type="dxa"/>
            <w:gridSpan w:val="2"/>
            <w:vAlign w:val="center"/>
          </w:tcPr>
          <w:p w:rsidR="008E075D" w:rsidRDefault="00284718">
            <w:pPr>
              <w:spacing w:line="360" w:lineRule="auto"/>
              <w:jc w:val="left"/>
              <w:rPr>
                <w:rFonts w:ascii="宋体" w:hAnsi="宋体"/>
              </w:rPr>
            </w:pPr>
            <w:r>
              <w:rPr>
                <w:rFonts w:ascii="宋体" w:hAnsi="宋体" w:hint="eastAsia"/>
              </w:rPr>
              <w:t>我方承诺：</w:t>
            </w:r>
            <w:r>
              <w:rPr>
                <w:rFonts w:ascii="宋体" w:hAnsi="宋体"/>
                <w:bCs/>
              </w:rPr>
              <w:t>如我方</w:t>
            </w:r>
            <w:r>
              <w:rPr>
                <w:rFonts w:ascii="宋体" w:hAnsi="宋体" w:hint="eastAsia"/>
                <w:bCs/>
              </w:rPr>
              <w:t>成交，将按照竞争性磋商文件规定的标准，向采购代理机构支付代理服务费。</w:t>
            </w:r>
          </w:p>
        </w:tc>
      </w:tr>
    </w:tbl>
    <w:p w:rsidR="008E075D" w:rsidRDefault="008E075D">
      <w:pPr>
        <w:spacing w:line="360" w:lineRule="auto"/>
        <w:ind w:firstLineChars="200" w:firstLine="422"/>
        <w:rPr>
          <w:rFonts w:ascii="宋体"/>
          <w:b/>
          <w:szCs w:val="21"/>
        </w:rPr>
      </w:pPr>
    </w:p>
    <w:p w:rsidR="008E075D" w:rsidRDefault="00284718">
      <w:pPr>
        <w:spacing w:line="360" w:lineRule="auto"/>
        <w:ind w:firstLineChars="147" w:firstLine="310"/>
        <w:rPr>
          <w:rFonts w:ascii="宋体"/>
          <w:b/>
          <w:szCs w:val="21"/>
        </w:rPr>
      </w:pPr>
      <w:r>
        <w:rPr>
          <w:rFonts w:ascii="宋体" w:hint="eastAsia"/>
          <w:b/>
          <w:szCs w:val="21"/>
        </w:rPr>
        <w:t>备注：上表内容均不接受负偏离，如响应内容在答疑、澄清文件中修改，请按修改后内容自行修改。</w:t>
      </w:r>
    </w:p>
    <w:p w:rsidR="008E075D" w:rsidRDefault="008E075D">
      <w:pPr>
        <w:spacing w:line="500" w:lineRule="exact"/>
        <w:rPr>
          <w:rFonts w:ascii="宋体" w:hAnsi="宋体"/>
          <w:bCs/>
        </w:rPr>
      </w:pPr>
    </w:p>
    <w:p w:rsidR="008E075D" w:rsidRDefault="00284718">
      <w:pPr>
        <w:spacing w:line="360" w:lineRule="auto"/>
        <w:ind w:firstLineChars="200" w:firstLine="420"/>
        <w:rPr>
          <w:rFonts w:ascii="宋体" w:hAnsi="宋体"/>
          <w:szCs w:val="21"/>
          <w:u w:val="single"/>
        </w:rPr>
      </w:pPr>
      <w:r>
        <w:rPr>
          <w:rFonts w:ascii="宋体" w:hAnsi="宋体" w:hint="eastAsia"/>
          <w:szCs w:val="21"/>
        </w:rPr>
        <w:t>供应商：</w:t>
      </w:r>
      <w:r w:rsidR="007C2CAA">
        <w:rPr>
          <w:rFonts w:ascii="宋体" w:hAnsi="宋体" w:hint="eastAsia"/>
          <w:szCs w:val="21"/>
          <w:u w:val="single"/>
        </w:rPr>
        <w:t xml:space="preserve">               </w:t>
      </w:r>
      <w:r>
        <w:rPr>
          <w:rFonts w:ascii="宋体" w:hAnsi="宋体" w:hint="eastAsia"/>
          <w:szCs w:val="21"/>
        </w:rPr>
        <w:t>（盖单位公章）</w:t>
      </w:r>
    </w:p>
    <w:p w:rsidR="008E075D" w:rsidRDefault="00284718">
      <w:pPr>
        <w:spacing w:line="360" w:lineRule="auto"/>
        <w:ind w:firstLineChars="200" w:firstLine="420"/>
        <w:rPr>
          <w:rFonts w:ascii="宋体" w:hAnsi="宋体"/>
          <w:szCs w:val="21"/>
        </w:rPr>
      </w:pPr>
      <w:r>
        <w:rPr>
          <w:rFonts w:ascii="宋体" w:hAnsi="宋体" w:hint="eastAsia"/>
          <w:szCs w:val="21"/>
        </w:rPr>
        <w:t>法人代表或其委托代理人</w:t>
      </w:r>
      <w:r>
        <w:rPr>
          <w:rFonts w:hint="eastAsia"/>
        </w:rPr>
        <w:t>：</w:t>
      </w:r>
      <w:r w:rsidR="007C2CAA">
        <w:rPr>
          <w:rFonts w:hint="eastAsia"/>
          <w:u w:val="single"/>
        </w:rPr>
        <w:t xml:space="preserve">                   </w:t>
      </w:r>
      <w:r w:rsidR="007C2CAA">
        <w:rPr>
          <w:rFonts w:hint="eastAsia"/>
        </w:rPr>
        <w:t xml:space="preserve"> </w:t>
      </w:r>
      <w:r>
        <w:rPr>
          <w:rFonts w:ascii="宋体" w:hAnsi="宋体" w:hint="eastAsia"/>
          <w:szCs w:val="21"/>
        </w:rPr>
        <w:t>（签字或盖章）</w:t>
      </w:r>
    </w:p>
    <w:p w:rsidR="008E075D" w:rsidRDefault="00284718">
      <w:pPr>
        <w:spacing w:line="360" w:lineRule="auto"/>
        <w:ind w:firstLineChars="200" w:firstLine="420"/>
      </w:pPr>
      <w:r>
        <w:rPr>
          <w:rFonts w:hint="eastAsia"/>
        </w:rPr>
        <w:t>日期：</w:t>
      </w:r>
      <w:r w:rsidR="00BD5C84">
        <w:rPr>
          <w:rFonts w:hint="eastAsia"/>
          <w:u w:val="single"/>
        </w:rPr>
        <w:t xml:space="preserve">    </w:t>
      </w:r>
      <w:r>
        <w:rPr>
          <w:rFonts w:ascii="宋体" w:hAnsi="宋体"/>
        </w:rPr>
        <w:t>年</w:t>
      </w:r>
      <w:r w:rsidR="00BD5C84">
        <w:rPr>
          <w:rFonts w:ascii="宋体" w:hAnsi="宋体" w:hint="eastAsia"/>
          <w:u w:val="single"/>
        </w:rPr>
        <w:t xml:space="preserve">    </w:t>
      </w:r>
      <w:r>
        <w:rPr>
          <w:rFonts w:ascii="宋体" w:hAnsi="宋体"/>
        </w:rPr>
        <w:t>月</w:t>
      </w:r>
      <w:r w:rsidR="00BD5C84">
        <w:rPr>
          <w:rFonts w:ascii="宋体" w:hAnsi="宋体" w:hint="eastAsia"/>
          <w:u w:val="single"/>
        </w:rPr>
        <w:t xml:space="preserve">     </w:t>
      </w:r>
      <w:r>
        <w:rPr>
          <w:rFonts w:ascii="宋体" w:hAnsi="宋体"/>
        </w:rPr>
        <w:t>日</w:t>
      </w:r>
    </w:p>
    <w:p w:rsidR="008E075D" w:rsidRDefault="008E075D">
      <w:pPr>
        <w:spacing w:line="360" w:lineRule="auto"/>
        <w:ind w:firstLineChars="200" w:firstLine="422"/>
        <w:rPr>
          <w:rFonts w:ascii="宋体"/>
          <w:b/>
          <w:szCs w:val="21"/>
        </w:rPr>
      </w:pPr>
    </w:p>
    <w:p w:rsidR="008E075D" w:rsidRDefault="008E075D">
      <w:pPr>
        <w:spacing w:line="360" w:lineRule="auto"/>
        <w:rPr>
          <w:rFonts w:ascii="宋体"/>
          <w:b/>
          <w:szCs w:val="21"/>
        </w:rPr>
        <w:sectPr w:rsidR="008E075D">
          <w:headerReference w:type="default" r:id="rId14"/>
          <w:footerReference w:type="default" r:id="rId15"/>
          <w:pgSz w:w="11907" w:h="16839"/>
          <w:pgMar w:top="1440" w:right="1610" w:bottom="1440" w:left="1797" w:header="851" w:footer="992" w:gutter="0"/>
          <w:cols w:space="720"/>
          <w:docGrid w:linePitch="312"/>
        </w:sectPr>
      </w:pPr>
    </w:p>
    <w:p w:rsidR="008E075D" w:rsidRDefault="00284718">
      <w:pPr>
        <w:keepNext/>
        <w:keepLines/>
        <w:spacing w:before="20" w:after="20" w:line="360" w:lineRule="auto"/>
        <w:jc w:val="center"/>
        <w:outlineLvl w:val="1"/>
        <w:rPr>
          <w:rFonts w:ascii="宋体" w:eastAsia="黑体" w:hAnsi="宋体" w:cs="Times New Roman"/>
          <w:bCs/>
          <w:kern w:val="0"/>
          <w:sz w:val="24"/>
          <w:szCs w:val="32"/>
        </w:rPr>
      </w:pPr>
      <w:bookmarkStart w:id="682" w:name="_Toc530389872"/>
      <w:r>
        <w:rPr>
          <w:rFonts w:ascii="宋体" w:eastAsia="黑体" w:hAnsi="宋体" w:cs="Times New Roman"/>
          <w:bCs/>
          <w:kern w:val="0"/>
          <w:sz w:val="24"/>
          <w:szCs w:val="32"/>
        </w:rPr>
        <w:lastRenderedPageBreak/>
        <w:br w:type="page"/>
      </w:r>
      <w:bookmarkStart w:id="683" w:name="_Toc61016684"/>
      <w:bookmarkStart w:id="684" w:name="_Toc57232131"/>
      <w:bookmarkStart w:id="685" w:name="_Toc27129"/>
      <w:bookmarkStart w:id="686" w:name="_Toc13346"/>
      <w:r>
        <w:rPr>
          <w:rFonts w:ascii="宋体" w:eastAsia="宋体" w:hAnsi="宋体" w:cs="Times New Roman" w:hint="eastAsia"/>
          <w:b/>
          <w:bCs/>
          <w:sz w:val="24"/>
          <w:szCs w:val="24"/>
        </w:rPr>
        <w:lastRenderedPageBreak/>
        <w:t>二、法定代表人身份证明</w:t>
      </w:r>
      <w:bookmarkEnd w:id="682"/>
      <w:bookmarkEnd w:id="683"/>
      <w:bookmarkEnd w:id="684"/>
      <w:bookmarkEnd w:id="685"/>
      <w:bookmarkEnd w:id="686"/>
    </w:p>
    <w:p w:rsidR="008E075D" w:rsidRDefault="008E075D">
      <w:pPr>
        <w:spacing w:line="360" w:lineRule="auto"/>
        <w:ind w:firstLineChars="200" w:firstLine="422"/>
        <w:rPr>
          <w:rFonts w:ascii="宋体"/>
          <w:b/>
          <w:szCs w:val="21"/>
        </w:rPr>
      </w:pPr>
    </w:p>
    <w:p w:rsidR="008E075D" w:rsidRDefault="008E075D">
      <w:pPr>
        <w:spacing w:line="360" w:lineRule="auto"/>
        <w:ind w:firstLineChars="200" w:firstLine="420"/>
        <w:rPr>
          <w:rFonts w:ascii="宋体"/>
          <w:szCs w:val="21"/>
        </w:rPr>
      </w:pPr>
    </w:p>
    <w:p w:rsidR="008E075D" w:rsidRPr="00FB57A1" w:rsidRDefault="00284718">
      <w:pPr>
        <w:spacing w:line="360" w:lineRule="auto"/>
        <w:ind w:firstLineChars="200" w:firstLine="420"/>
        <w:rPr>
          <w:rFonts w:ascii="宋体"/>
          <w:szCs w:val="21"/>
          <w:u w:val="single"/>
        </w:rPr>
      </w:pPr>
      <w:r>
        <w:rPr>
          <w:rFonts w:ascii="宋体" w:hint="eastAsia"/>
          <w:szCs w:val="21"/>
        </w:rPr>
        <w:t>供应商名称：</w:t>
      </w:r>
      <w:r w:rsidR="00FB57A1">
        <w:rPr>
          <w:rFonts w:ascii="宋体" w:hint="eastAsia"/>
          <w:szCs w:val="21"/>
          <w:u w:val="single"/>
        </w:rPr>
        <w:t xml:space="preserve">                     </w:t>
      </w:r>
    </w:p>
    <w:p w:rsidR="008E075D" w:rsidRPr="00FB57A1" w:rsidRDefault="00284718">
      <w:pPr>
        <w:spacing w:line="360" w:lineRule="auto"/>
        <w:ind w:firstLineChars="200" w:firstLine="420"/>
        <w:rPr>
          <w:rFonts w:ascii="宋体"/>
          <w:szCs w:val="21"/>
          <w:u w:val="single"/>
        </w:rPr>
      </w:pPr>
      <w:r>
        <w:rPr>
          <w:rFonts w:ascii="宋体" w:hint="eastAsia"/>
          <w:szCs w:val="21"/>
        </w:rPr>
        <w:t>姓名：</w:t>
      </w:r>
      <w:r w:rsidR="00FB57A1">
        <w:rPr>
          <w:rFonts w:ascii="宋体" w:hint="eastAsia"/>
          <w:szCs w:val="21"/>
          <w:u w:val="single"/>
        </w:rPr>
        <w:t xml:space="preserve">            </w:t>
      </w:r>
      <w:r>
        <w:rPr>
          <w:rFonts w:ascii="宋体" w:hint="eastAsia"/>
          <w:szCs w:val="21"/>
        </w:rPr>
        <w:t>性别：</w:t>
      </w:r>
      <w:r w:rsidR="00FB57A1">
        <w:rPr>
          <w:rFonts w:ascii="宋体" w:hint="eastAsia"/>
          <w:szCs w:val="21"/>
          <w:u w:val="single"/>
        </w:rPr>
        <w:t xml:space="preserve">            </w:t>
      </w:r>
      <w:r>
        <w:rPr>
          <w:rFonts w:ascii="宋体" w:hint="eastAsia"/>
          <w:szCs w:val="21"/>
        </w:rPr>
        <w:t>年龄：</w:t>
      </w:r>
      <w:r w:rsidR="00FB57A1">
        <w:rPr>
          <w:rFonts w:ascii="宋体" w:hint="eastAsia"/>
          <w:szCs w:val="21"/>
          <w:u w:val="single"/>
        </w:rPr>
        <w:t xml:space="preserve">           </w:t>
      </w:r>
      <w:r>
        <w:rPr>
          <w:rFonts w:ascii="宋体" w:hint="eastAsia"/>
          <w:szCs w:val="21"/>
        </w:rPr>
        <w:t>职务：</w:t>
      </w:r>
      <w:r w:rsidR="00FB57A1">
        <w:rPr>
          <w:rFonts w:ascii="宋体" w:hint="eastAsia"/>
          <w:szCs w:val="21"/>
          <w:u w:val="single"/>
        </w:rPr>
        <w:t xml:space="preserve">            </w:t>
      </w:r>
    </w:p>
    <w:p w:rsidR="008E075D" w:rsidRDefault="00284718">
      <w:pPr>
        <w:spacing w:line="360" w:lineRule="auto"/>
        <w:ind w:firstLineChars="200" w:firstLine="420"/>
        <w:rPr>
          <w:rFonts w:ascii="宋体"/>
          <w:szCs w:val="21"/>
        </w:rPr>
      </w:pPr>
      <w:r>
        <w:rPr>
          <w:rFonts w:ascii="宋体" w:hint="eastAsia"/>
          <w:szCs w:val="21"/>
        </w:rPr>
        <w:t>系（供应商名称）的法定代表人。</w:t>
      </w:r>
    </w:p>
    <w:p w:rsidR="008E075D" w:rsidRDefault="00284718">
      <w:pPr>
        <w:spacing w:line="360" w:lineRule="auto"/>
        <w:ind w:firstLineChars="200" w:firstLine="420"/>
        <w:rPr>
          <w:rFonts w:ascii="宋体"/>
          <w:szCs w:val="21"/>
        </w:rPr>
      </w:pPr>
      <w:r>
        <w:rPr>
          <w:rFonts w:ascii="宋体" w:hint="eastAsia"/>
          <w:szCs w:val="21"/>
        </w:rPr>
        <w:t>特此证明。</w:t>
      </w:r>
    </w:p>
    <w:p w:rsidR="008E075D" w:rsidRDefault="008E075D">
      <w:pPr>
        <w:spacing w:line="360" w:lineRule="auto"/>
        <w:ind w:firstLineChars="200" w:firstLine="420"/>
        <w:rPr>
          <w:rFonts w:ascii="宋体"/>
          <w:szCs w:val="21"/>
        </w:rPr>
      </w:pPr>
    </w:p>
    <w:p w:rsidR="008E075D" w:rsidRDefault="00284718">
      <w:pPr>
        <w:spacing w:line="360" w:lineRule="auto"/>
        <w:ind w:firstLineChars="200" w:firstLine="420"/>
        <w:rPr>
          <w:rFonts w:ascii="宋体"/>
          <w:szCs w:val="21"/>
        </w:rPr>
      </w:pPr>
      <w:r>
        <w:rPr>
          <w:rFonts w:ascii="宋体" w:hint="eastAsia"/>
          <w:szCs w:val="21"/>
        </w:rPr>
        <w:t>附：法定代表人身份证扫描件（正反面）</w:t>
      </w:r>
    </w:p>
    <w:p w:rsidR="008E075D" w:rsidRDefault="008E075D">
      <w:pPr>
        <w:spacing w:line="360" w:lineRule="auto"/>
        <w:ind w:firstLineChars="200" w:firstLine="420"/>
        <w:rPr>
          <w:rFonts w:ascii="宋体"/>
          <w:szCs w:val="21"/>
        </w:rPr>
      </w:pPr>
    </w:p>
    <w:p w:rsidR="008E075D" w:rsidRDefault="008E075D">
      <w:pPr>
        <w:spacing w:line="360" w:lineRule="auto"/>
        <w:ind w:firstLineChars="200" w:firstLine="420"/>
        <w:rPr>
          <w:rFonts w:ascii="宋体"/>
          <w:szCs w:val="21"/>
        </w:rPr>
      </w:pPr>
    </w:p>
    <w:p w:rsidR="008E075D" w:rsidRDefault="00284718">
      <w:pPr>
        <w:wordWrap w:val="0"/>
        <w:spacing w:line="360" w:lineRule="auto"/>
        <w:ind w:firstLineChars="200" w:firstLine="420"/>
        <w:jc w:val="right"/>
        <w:rPr>
          <w:rFonts w:ascii="宋体"/>
          <w:szCs w:val="21"/>
        </w:rPr>
      </w:pPr>
      <w:r>
        <w:rPr>
          <w:rFonts w:ascii="宋体" w:hint="eastAsia"/>
          <w:szCs w:val="21"/>
        </w:rPr>
        <w:t>供应商：</w:t>
      </w:r>
      <w:r w:rsidR="004C5103">
        <w:rPr>
          <w:rFonts w:ascii="宋体" w:hint="eastAsia"/>
          <w:szCs w:val="21"/>
          <w:u w:val="single"/>
        </w:rPr>
        <w:t xml:space="preserve">          </w:t>
      </w:r>
      <w:r>
        <w:rPr>
          <w:rFonts w:ascii="宋体" w:hint="eastAsia"/>
          <w:szCs w:val="21"/>
        </w:rPr>
        <w:t>（</w:t>
      </w:r>
      <w:r>
        <w:rPr>
          <w:rFonts w:ascii="宋体" w:hAnsi="宋体" w:hint="eastAsia"/>
          <w:szCs w:val="21"/>
        </w:rPr>
        <w:t>盖单位公章</w:t>
      </w:r>
      <w:r>
        <w:rPr>
          <w:rFonts w:ascii="宋体" w:hint="eastAsia"/>
          <w:szCs w:val="21"/>
        </w:rPr>
        <w:t>）</w:t>
      </w:r>
    </w:p>
    <w:p w:rsidR="008E075D" w:rsidRDefault="00284718">
      <w:pPr>
        <w:wordWrap w:val="0"/>
        <w:jc w:val="right"/>
        <w:rPr>
          <w:rFonts w:ascii="宋体" w:hAnsi="宋体"/>
        </w:rPr>
      </w:pPr>
      <w:r>
        <w:rPr>
          <w:rFonts w:ascii="宋体" w:hAnsi="宋体"/>
        </w:rPr>
        <w:t>年月日</w:t>
      </w:r>
    </w:p>
    <w:p w:rsidR="008E075D" w:rsidRDefault="00284718">
      <w:pPr>
        <w:keepNext/>
        <w:keepLines/>
        <w:spacing w:before="20" w:after="20" w:line="360" w:lineRule="auto"/>
        <w:jc w:val="center"/>
        <w:outlineLvl w:val="1"/>
        <w:rPr>
          <w:rFonts w:ascii="Arial" w:eastAsia="黑体" w:hAnsi="Arial" w:cs="Times New Roman"/>
          <w:b/>
          <w:bCs/>
          <w:sz w:val="24"/>
          <w:szCs w:val="24"/>
        </w:rPr>
      </w:pPr>
      <w:r>
        <w:rPr>
          <w:rFonts w:ascii="Arial" w:eastAsia="黑体" w:hAnsi="Arial" w:cs="Times New Roman"/>
          <w:b/>
          <w:bCs/>
          <w:sz w:val="32"/>
          <w:szCs w:val="32"/>
        </w:rPr>
        <w:br w:type="page"/>
      </w:r>
      <w:bookmarkStart w:id="687" w:name="_Toc57232132"/>
      <w:bookmarkStart w:id="688" w:name="_Toc61016685"/>
      <w:bookmarkStart w:id="689" w:name="_Toc3008"/>
      <w:bookmarkStart w:id="690" w:name="_Toc27539"/>
      <w:r>
        <w:rPr>
          <w:rFonts w:ascii="宋体" w:eastAsia="宋体" w:hAnsi="宋体" w:cs="Times New Roman" w:hint="eastAsia"/>
          <w:b/>
          <w:bCs/>
          <w:sz w:val="24"/>
          <w:szCs w:val="24"/>
        </w:rPr>
        <w:lastRenderedPageBreak/>
        <w:t>二、授权委托书</w:t>
      </w:r>
      <w:bookmarkEnd w:id="687"/>
      <w:bookmarkEnd w:id="688"/>
      <w:bookmarkEnd w:id="689"/>
      <w:bookmarkEnd w:id="690"/>
    </w:p>
    <w:p w:rsidR="008E075D" w:rsidRDefault="008E075D"/>
    <w:p w:rsidR="008E075D" w:rsidRDefault="008E075D"/>
    <w:p w:rsidR="008E075D" w:rsidRDefault="00284718">
      <w:pPr>
        <w:spacing w:line="360" w:lineRule="auto"/>
        <w:ind w:firstLineChars="200" w:firstLine="420"/>
        <w:rPr>
          <w:rFonts w:ascii="宋体"/>
        </w:rPr>
      </w:pPr>
      <w:r>
        <w:rPr>
          <w:rFonts w:ascii="宋体" w:hAnsi="宋体" w:hint="eastAsia"/>
        </w:rPr>
        <w:t>本人</w:t>
      </w:r>
      <w:r>
        <w:rPr>
          <w:rFonts w:ascii="宋体" w:hAnsi="宋体"/>
          <w:u w:val="single"/>
        </w:rPr>
        <w:t>(</w:t>
      </w:r>
      <w:r>
        <w:rPr>
          <w:rFonts w:ascii="宋体" w:hAnsi="宋体" w:hint="eastAsia"/>
          <w:u w:val="single"/>
        </w:rPr>
        <w:t>姓名</w:t>
      </w:r>
      <w:r>
        <w:rPr>
          <w:rFonts w:ascii="宋体" w:hAnsi="宋体"/>
          <w:u w:val="single"/>
        </w:rPr>
        <w:t>)</w:t>
      </w:r>
      <w:r>
        <w:rPr>
          <w:rFonts w:ascii="宋体" w:hAnsi="宋体" w:hint="eastAsia"/>
        </w:rPr>
        <w:t>系</w:t>
      </w:r>
      <w:r>
        <w:rPr>
          <w:rFonts w:ascii="宋体" w:hAnsi="宋体"/>
          <w:u w:val="single"/>
        </w:rPr>
        <w:t>(</w:t>
      </w:r>
      <w:r>
        <w:rPr>
          <w:rFonts w:ascii="宋体" w:hAnsi="宋体" w:hint="eastAsia"/>
          <w:u w:val="single"/>
        </w:rPr>
        <w:t>供应商名称</w:t>
      </w:r>
      <w:r>
        <w:rPr>
          <w:rFonts w:ascii="宋体" w:hAnsi="宋体"/>
          <w:u w:val="single"/>
        </w:rPr>
        <w:t>)</w:t>
      </w:r>
      <w:r>
        <w:rPr>
          <w:rFonts w:ascii="宋体" w:hAnsi="宋体" w:hint="eastAsia"/>
        </w:rPr>
        <w:t>的法定代表人，现委托</w:t>
      </w:r>
      <w:r w:rsidR="00C36CB7">
        <w:rPr>
          <w:rFonts w:ascii="宋体" w:hAnsi="宋体" w:hint="eastAsia"/>
          <w:u w:val="single"/>
        </w:rPr>
        <w:t xml:space="preserve">         </w:t>
      </w:r>
      <w:r>
        <w:rPr>
          <w:rFonts w:ascii="宋体" w:hAnsi="宋体"/>
          <w:u w:val="single"/>
        </w:rPr>
        <w:t>(</w:t>
      </w:r>
      <w:r>
        <w:rPr>
          <w:rFonts w:ascii="宋体" w:hAnsi="宋体" w:hint="eastAsia"/>
          <w:u w:val="single"/>
        </w:rPr>
        <w:t>姓名</w:t>
      </w:r>
      <w:r>
        <w:rPr>
          <w:rFonts w:ascii="宋体" w:hAnsi="宋体"/>
          <w:u w:val="single"/>
        </w:rPr>
        <w:t>)</w:t>
      </w:r>
      <w:r>
        <w:rPr>
          <w:rFonts w:ascii="宋体" w:hAnsi="宋体" w:hint="eastAsia"/>
        </w:rPr>
        <w:t>为我方代理人。代理人根据授权，以我方名义签署、澄清确认、递交、撤回、修改磋商项目响应文件、签订合同和处理有关事宜，其法律后果由我方承担。</w:t>
      </w:r>
    </w:p>
    <w:p w:rsidR="008E075D" w:rsidRDefault="00284718">
      <w:pPr>
        <w:spacing w:line="360" w:lineRule="auto"/>
        <w:ind w:firstLineChars="200" w:firstLine="420"/>
        <w:rPr>
          <w:rFonts w:ascii="宋体"/>
        </w:rPr>
      </w:pPr>
      <w:r>
        <w:rPr>
          <w:rFonts w:ascii="宋体" w:hAnsi="宋体" w:hint="eastAsia"/>
        </w:rPr>
        <w:t>委托期限：自开启响应文件日起日历天。（不少于</w:t>
      </w:r>
      <w:r>
        <w:rPr>
          <w:rFonts w:ascii="宋体" w:hAnsi="宋体"/>
        </w:rPr>
        <w:t>90</w:t>
      </w:r>
      <w:r>
        <w:rPr>
          <w:rFonts w:ascii="宋体" w:hAnsi="宋体" w:hint="eastAsia"/>
        </w:rPr>
        <w:t>日历天）</w:t>
      </w:r>
    </w:p>
    <w:p w:rsidR="008E075D" w:rsidRDefault="00284718">
      <w:pPr>
        <w:spacing w:line="360" w:lineRule="auto"/>
        <w:ind w:firstLineChars="200" w:firstLine="420"/>
        <w:rPr>
          <w:rFonts w:ascii="宋体" w:hAnsi="宋体"/>
        </w:rPr>
      </w:pPr>
      <w:r>
        <w:rPr>
          <w:rFonts w:ascii="宋体" w:hAnsi="宋体" w:hint="eastAsia"/>
        </w:rPr>
        <w:t>代理人无转委托权。</w:t>
      </w:r>
    </w:p>
    <w:p w:rsidR="008E075D" w:rsidRDefault="008E075D">
      <w:pPr>
        <w:spacing w:line="360" w:lineRule="auto"/>
        <w:rPr>
          <w:rFonts w:ascii="宋体" w:hAnsi="宋体"/>
        </w:rPr>
      </w:pPr>
    </w:p>
    <w:p w:rsidR="008E075D" w:rsidRDefault="00284718">
      <w:pPr>
        <w:spacing w:line="360" w:lineRule="auto"/>
        <w:ind w:firstLineChars="200" w:firstLine="420"/>
        <w:rPr>
          <w:rFonts w:ascii="宋体"/>
          <w:szCs w:val="21"/>
        </w:rPr>
      </w:pPr>
      <w:r>
        <w:rPr>
          <w:rFonts w:ascii="宋体" w:hint="eastAsia"/>
          <w:szCs w:val="21"/>
        </w:rPr>
        <w:t>附：法定代表人身份证扫描件及委托代理人身份证扫描件（正反面）</w:t>
      </w:r>
    </w:p>
    <w:p w:rsidR="008E075D" w:rsidRDefault="008E075D">
      <w:pPr>
        <w:spacing w:line="360" w:lineRule="auto"/>
        <w:rPr>
          <w:rFonts w:ascii="宋体"/>
          <w:szCs w:val="21"/>
        </w:rPr>
      </w:pPr>
    </w:p>
    <w:p w:rsidR="008E075D" w:rsidRDefault="008E075D">
      <w:pPr>
        <w:spacing w:line="360" w:lineRule="auto"/>
        <w:rPr>
          <w:rFonts w:ascii="宋体"/>
        </w:rPr>
      </w:pPr>
    </w:p>
    <w:p w:rsidR="008E075D" w:rsidRDefault="008E075D">
      <w:pPr>
        <w:spacing w:line="360" w:lineRule="auto"/>
        <w:ind w:firstLineChars="200" w:firstLine="422"/>
        <w:rPr>
          <w:rFonts w:ascii="宋体"/>
          <w:b/>
        </w:rPr>
      </w:pPr>
    </w:p>
    <w:p w:rsidR="008E075D" w:rsidRDefault="00284718">
      <w:pPr>
        <w:wordWrap w:val="0"/>
        <w:spacing w:line="360" w:lineRule="auto"/>
        <w:ind w:right="210"/>
        <w:jc w:val="right"/>
        <w:rPr>
          <w:rFonts w:ascii="宋体"/>
        </w:rPr>
      </w:pPr>
      <w:r>
        <w:rPr>
          <w:rFonts w:ascii="宋体" w:hAnsi="宋体" w:hint="eastAsia"/>
        </w:rPr>
        <w:t>供应商：</w:t>
      </w:r>
      <w:r w:rsidR="006F476B">
        <w:rPr>
          <w:rFonts w:ascii="宋体" w:hAnsi="宋体" w:hint="eastAsia"/>
        </w:rPr>
        <w:t xml:space="preserve">  </w:t>
      </w:r>
      <w:r w:rsidR="00A51622">
        <w:rPr>
          <w:rFonts w:ascii="宋体" w:hAnsi="宋体" w:hint="eastAsia"/>
        </w:rPr>
        <w:t xml:space="preserve">  </w:t>
      </w:r>
      <w:r w:rsidR="006F476B">
        <w:rPr>
          <w:rFonts w:ascii="宋体" w:hAnsi="宋体" w:hint="eastAsia"/>
          <w:u w:val="single"/>
        </w:rPr>
        <w:t xml:space="preserve">      </w:t>
      </w:r>
      <w:r>
        <w:rPr>
          <w:rFonts w:ascii="宋体" w:hAnsi="宋体"/>
        </w:rPr>
        <w:t>(</w:t>
      </w:r>
      <w:r>
        <w:rPr>
          <w:rFonts w:ascii="宋体" w:hAnsi="宋体" w:hint="eastAsia"/>
          <w:szCs w:val="21"/>
        </w:rPr>
        <w:t>盖单位公章</w:t>
      </w:r>
      <w:r>
        <w:rPr>
          <w:rFonts w:ascii="宋体" w:hAnsi="宋体"/>
        </w:rPr>
        <w:t>)</w:t>
      </w:r>
    </w:p>
    <w:p w:rsidR="008E075D" w:rsidRDefault="00284718" w:rsidP="00CF6F7A">
      <w:pPr>
        <w:wordWrap w:val="0"/>
        <w:spacing w:line="360" w:lineRule="auto"/>
        <w:jc w:val="right"/>
        <w:rPr>
          <w:rFonts w:ascii="宋体"/>
        </w:rPr>
      </w:pPr>
      <w:r>
        <w:rPr>
          <w:rFonts w:ascii="宋体" w:hAnsi="宋体" w:hint="eastAsia"/>
        </w:rPr>
        <w:t>法定代表人：</w:t>
      </w:r>
      <w:r w:rsidR="00A51622">
        <w:rPr>
          <w:rFonts w:ascii="宋体" w:hAnsi="宋体" w:hint="eastAsia"/>
        </w:rPr>
        <w:t xml:space="preserve">  </w:t>
      </w:r>
      <w:r w:rsidR="006F476B">
        <w:rPr>
          <w:rFonts w:ascii="宋体" w:hAnsi="宋体" w:hint="eastAsia"/>
          <w:u w:val="single"/>
        </w:rPr>
        <w:t xml:space="preserve">    </w:t>
      </w:r>
      <w:r>
        <w:rPr>
          <w:rFonts w:ascii="宋体" w:hAnsi="宋体" w:hint="eastAsia"/>
        </w:rPr>
        <w:t>（签字或盖章）</w:t>
      </w:r>
    </w:p>
    <w:p w:rsidR="008E075D" w:rsidRPr="006F476B" w:rsidRDefault="00284718">
      <w:pPr>
        <w:spacing w:line="360" w:lineRule="auto"/>
        <w:ind w:right="420"/>
        <w:jc w:val="center"/>
        <w:rPr>
          <w:rFonts w:ascii="宋体"/>
          <w:u w:val="single"/>
        </w:rPr>
      </w:pPr>
      <w:r>
        <w:rPr>
          <w:rFonts w:ascii="宋体" w:hAnsi="宋体"/>
        </w:rPr>
        <w:t xml:space="preserve">                </w:t>
      </w:r>
      <w:r w:rsidR="006F476B">
        <w:rPr>
          <w:rFonts w:ascii="宋体" w:hAnsi="宋体" w:hint="eastAsia"/>
        </w:rPr>
        <w:t xml:space="preserve">                  </w:t>
      </w:r>
      <w:r>
        <w:rPr>
          <w:rFonts w:ascii="宋体" w:hAnsi="宋体"/>
        </w:rPr>
        <w:t>身份证号码：</w:t>
      </w:r>
      <w:r w:rsidR="006F476B">
        <w:rPr>
          <w:rFonts w:ascii="宋体" w:hAnsi="宋体" w:hint="eastAsia"/>
          <w:u w:val="single"/>
        </w:rPr>
        <w:t xml:space="preserve">          </w:t>
      </w:r>
    </w:p>
    <w:p w:rsidR="008E075D" w:rsidRDefault="00284718" w:rsidP="006F476B">
      <w:pPr>
        <w:wordWrap w:val="0"/>
        <w:spacing w:line="360" w:lineRule="auto"/>
        <w:ind w:right="105"/>
        <w:jc w:val="right"/>
        <w:rPr>
          <w:rFonts w:ascii="宋体"/>
        </w:rPr>
      </w:pPr>
      <w:r>
        <w:rPr>
          <w:rFonts w:ascii="宋体" w:hAnsi="宋体" w:hint="eastAsia"/>
        </w:rPr>
        <w:t>委托代理人：</w:t>
      </w:r>
      <w:r w:rsidR="006F476B">
        <w:rPr>
          <w:rFonts w:ascii="宋体" w:hAnsi="宋体" w:hint="eastAsia"/>
          <w:u w:val="single"/>
        </w:rPr>
        <w:t xml:space="preserve">   </w:t>
      </w:r>
      <w:r w:rsidR="00A51622">
        <w:rPr>
          <w:rFonts w:ascii="宋体" w:hAnsi="宋体" w:hint="eastAsia"/>
          <w:u w:val="single"/>
        </w:rPr>
        <w:t xml:space="preserve">  </w:t>
      </w:r>
      <w:r>
        <w:rPr>
          <w:rFonts w:ascii="宋体" w:hAnsi="宋体" w:hint="eastAsia"/>
        </w:rPr>
        <w:t>（签字或盖章）</w:t>
      </w:r>
    </w:p>
    <w:p w:rsidR="008E075D" w:rsidRPr="006F476B" w:rsidRDefault="00284718">
      <w:pPr>
        <w:spacing w:line="360" w:lineRule="auto"/>
        <w:ind w:right="420"/>
        <w:jc w:val="center"/>
        <w:rPr>
          <w:rFonts w:ascii="宋体"/>
          <w:u w:val="single"/>
        </w:rPr>
      </w:pPr>
      <w:r>
        <w:rPr>
          <w:rFonts w:ascii="宋体" w:hAnsi="宋体"/>
        </w:rPr>
        <w:t xml:space="preserve">                </w:t>
      </w:r>
      <w:r w:rsidR="006F476B">
        <w:rPr>
          <w:rFonts w:ascii="宋体" w:hAnsi="宋体" w:hint="eastAsia"/>
        </w:rPr>
        <w:t xml:space="preserve">                  </w:t>
      </w:r>
      <w:r>
        <w:rPr>
          <w:rFonts w:ascii="宋体" w:hAnsi="宋体"/>
        </w:rPr>
        <w:t>身份证号码：</w:t>
      </w:r>
      <w:r w:rsidR="006F476B">
        <w:rPr>
          <w:rFonts w:ascii="宋体" w:hAnsi="宋体" w:hint="eastAsia"/>
          <w:u w:val="single"/>
        </w:rPr>
        <w:t xml:space="preserve">              </w:t>
      </w:r>
    </w:p>
    <w:p w:rsidR="008E075D" w:rsidRDefault="00A51622">
      <w:pPr>
        <w:wordWrap w:val="0"/>
        <w:jc w:val="right"/>
        <w:rPr>
          <w:rFonts w:ascii="宋体"/>
          <w:szCs w:val="21"/>
        </w:rPr>
      </w:pPr>
      <w:r>
        <w:rPr>
          <w:rFonts w:ascii="宋体" w:hAnsi="宋体" w:hint="eastAsia"/>
        </w:rPr>
        <w:t xml:space="preserve">  </w:t>
      </w:r>
      <w:r>
        <w:rPr>
          <w:rFonts w:ascii="宋体" w:hAnsi="宋体" w:hint="eastAsia"/>
          <w:u w:val="single"/>
        </w:rPr>
        <w:t xml:space="preserve">   </w:t>
      </w:r>
      <w:r w:rsidR="00284718">
        <w:rPr>
          <w:rFonts w:ascii="宋体" w:hAnsi="宋体"/>
        </w:rPr>
        <w:t>年</w:t>
      </w:r>
      <w:r>
        <w:rPr>
          <w:rFonts w:ascii="宋体" w:hAnsi="宋体" w:hint="eastAsia"/>
          <w:u w:val="single"/>
        </w:rPr>
        <w:t xml:space="preserve">   </w:t>
      </w:r>
      <w:r w:rsidR="00284718">
        <w:rPr>
          <w:rFonts w:ascii="宋体" w:hAnsi="宋体"/>
        </w:rPr>
        <w:t>月</w:t>
      </w:r>
      <w:r>
        <w:rPr>
          <w:rFonts w:ascii="宋体" w:hAnsi="宋体" w:hint="eastAsia"/>
          <w:u w:val="single"/>
        </w:rPr>
        <w:t xml:space="preserve">   </w:t>
      </w:r>
      <w:r w:rsidR="00284718">
        <w:rPr>
          <w:rFonts w:ascii="宋体" w:hAnsi="宋体"/>
        </w:rPr>
        <w:t>日</w:t>
      </w:r>
    </w:p>
    <w:p w:rsidR="008E075D" w:rsidRDefault="008E075D">
      <w:pPr>
        <w:keepNext/>
        <w:keepLines/>
        <w:spacing w:before="200" w:after="200" w:line="360" w:lineRule="auto"/>
        <w:jc w:val="center"/>
        <w:outlineLvl w:val="2"/>
        <w:rPr>
          <w:rFonts w:ascii="宋体" w:eastAsia="宋体" w:hAnsi="宋体"/>
          <w:b/>
        </w:rPr>
        <w:sectPr w:rsidR="008E075D">
          <w:type w:val="continuous"/>
          <w:pgSz w:w="11907" w:h="16839"/>
          <w:pgMar w:top="1440" w:right="1610" w:bottom="1440" w:left="1797" w:header="851" w:footer="992" w:gutter="0"/>
          <w:cols w:space="720"/>
          <w:docGrid w:linePitch="312"/>
        </w:sectPr>
      </w:pPr>
      <w:bookmarkStart w:id="691" w:name="_Toc476818133"/>
      <w:bookmarkStart w:id="692" w:name="_Toc446922531"/>
      <w:bookmarkStart w:id="693" w:name="_Toc452731817"/>
    </w:p>
    <w:p w:rsidR="008E075D" w:rsidRDefault="00284718">
      <w:pPr>
        <w:keepNext/>
        <w:keepLines/>
        <w:spacing w:before="20" w:after="20" w:line="360" w:lineRule="auto"/>
        <w:jc w:val="center"/>
        <w:outlineLvl w:val="1"/>
        <w:rPr>
          <w:rFonts w:ascii="宋体" w:eastAsia="宋体" w:hAnsi="宋体" w:cs="Times New Roman"/>
          <w:b/>
          <w:bCs/>
          <w:sz w:val="24"/>
          <w:szCs w:val="24"/>
        </w:rPr>
      </w:pPr>
      <w:bookmarkStart w:id="694" w:name="_Toc20711"/>
      <w:bookmarkStart w:id="695" w:name="_Toc28627"/>
      <w:bookmarkStart w:id="696" w:name="_Toc283045227"/>
      <w:bookmarkStart w:id="697" w:name="_Toc61016686"/>
      <w:bookmarkStart w:id="698" w:name="_Toc57232135"/>
      <w:bookmarkEnd w:id="691"/>
      <w:bookmarkEnd w:id="692"/>
      <w:bookmarkEnd w:id="693"/>
      <w:r>
        <w:rPr>
          <w:rFonts w:ascii="宋体" w:eastAsia="宋体" w:hAnsi="宋体" w:cs="Times New Roman"/>
          <w:b/>
          <w:bCs/>
          <w:sz w:val="24"/>
          <w:szCs w:val="24"/>
        </w:rPr>
        <w:lastRenderedPageBreak/>
        <w:t>三、</w:t>
      </w:r>
      <w:r>
        <w:rPr>
          <w:rFonts w:ascii="宋体" w:eastAsia="宋体" w:hAnsi="宋体" w:cs="Times New Roman" w:hint="eastAsia"/>
          <w:b/>
          <w:bCs/>
          <w:sz w:val="24"/>
          <w:szCs w:val="24"/>
        </w:rPr>
        <w:t>已标价工程量清单</w:t>
      </w:r>
      <w:bookmarkEnd w:id="694"/>
      <w:bookmarkEnd w:id="695"/>
    </w:p>
    <w:p w:rsidR="008E075D" w:rsidRDefault="00284718">
      <w:pPr>
        <w:keepNext/>
        <w:keepLines/>
        <w:spacing w:before="20" w:after="20" w:line="360" w:lineRule="auto"/>
        <w:outlineLvl w:val="1"/>
        <w:rPr>
          <w:rFonts w:ascii="宋体" w:eastAsia="宋体" w:hAnsi="宋体" w:cs="Times New Roman"/>
          <w:b/>
          <w:bCs/>
          <w:sz w:val="24"/>
          <w:szCs w:val="24"/>
        </w:rPr>
        <w:sectPr w:rsidR="008E075D">
          <w:footerReference w:type="default" r:id="rId16"/>
          <w:pgSz w:w="11907" w:h="16839"/>
          <w:pgMar w:top="1440" w:right="1610" w:bottom="1440" w:left="1797" w:header="851" w:footer="851" w:gutter="0"/>
          <w:cols w:space="720"/>
          <w:docGrid w:linePitch="312"/>
        </w:sectPr>
      </w:pPr>
      <w:r>
        <w:rPr>
          <w:rFonts w:ascii="宋体" w:eastAsia="宋体" w:hAnsi="宋体" w:cs="Times New Roman"/>
          <w:b/>
          <w:bCs/>
          <w:sz w:val="24"/>
          <w:szCs w:val="24"/>
        </w:rPr>
        <w:br w:type="page"/>
      </w:r>
    </w:p>
    <w:p w:rsidR="008E075D" w:rsidRDefault="00284718">
      <w:pPr>
        <w:keepNext/>
        <w:keepLines/>
        <w:spacing w:before="20" w:after="20" w:line="360" w:lineRule="auto"/>
        <w:jc w:val="center"/>
        <w:outlineLvl w:val="1"/>
        <w:rPr>
          <w:rFonts w:ascii="宋体" w:eastAsia="黑体" w:hAnsi="宋体" w:cs="Times New Roman"/>
          <w:b/>
          <w:bCs/>
          <w:sz w:val="24"/>
          <w:szCs w:val="32"/>
        </w:rPr>
      </w:pPr>
      <w:bookmarkStart w:id="699" w:name="_Toc9132"/>
      <w:bookmarkStart w:id="700" w:name="_Toc24519"/>
      <w:r>
        <w:rPr>
          <w:rFonts w:ascii="宋体" w:eastAsia="宋体" w:hAnsi="宋体" w:cs="Times New Roman" w:hint="eastAsia"/>
          <w:b/>
          <w:bCs/>
          <w:sz w:val="24"/>
          <w:szCs w:val="24"/>
        </w:rPr>
        <w:lastRenderedPageBreak/>
        <w:t>四、技术部分</w:t>
      </w:r>
      <w:bookmarkEnd w:id="699"/>
      <w:bookmarkEnd w:id="700"/>
    </w:p>
    <w:p w:rsidR="008E075D" w:rsidRDefault="008E075D">
      <w:pPr>
        <w:widowControl/>
        <w:jc w:val="center"/>
        <w:rPr>
          <w:rFonts w:ascii="宋体" w:hAnsi="宋体"/>
          <w:b/>
        </w:rPr>
      </w:pPr>
    </w:p>
    <w:p w:rsidR="008E075D" w:rsidRDefault="00284718">
      <w:pPr>
        <w:spacing w:line="360" w:lineRule="auto"/>
        <w:ind w:firstLineChars="150" w:firstLine="315"/>
        <w:jc w:val="left"/>
        <w:rPr>
          <w:rFonts w:ascii="宋体" w:hAnsi="宋体"/>
          <w:b/>
          <w:bCs/>
        </w:rPr>
      </w:pPr>
      <w:r>
        <w:rPr>
          <w:rFonts w:ascii="宋体" w:hAnsi="宋体" w:hint="eastAsia"/>
        </w:rPr>
        <w:t>供应商依据竞争性磋商文件要求及有关附件，采用</w:t>
      </w:r>
      <w:r>
        <w:rPr>
          <w:rFonts w:ascii="宋体" w:hAnsi="宋体" w:cs="宋体" w:hint="eastAsia"/>
          <w:kern w:val="0"/>
          <w:szCs w:val="21"/>
        </w:rPr>
        <w:t>文字并结合图表形式，参考以下要点编制本工程的技术部分。</w:t>
      </w:r>
    </w:p>
    <w:p w:rsidR="008E075D" w:rsidRDefault="00284718">
      <w:pPr>
        <w:autoSpaceDE w:val="0"/>
        <w:autoSpaceDN w:val="0"/>
        <w:adjustRightInd w:val="0"/>
        <w:spacing w:line="360" w:lineRule="auto"/>
        <w:jc w:val="left"/>
        <w:rPr>
          <w:rFonts w:ascii="宋体" w:eastAsia="宋体" w:hAnsi="宋体" w:cs="Times New Roman"/>
          <w:kern w:val="0"/>
          <w:szCs w:val="21"/>
        </w:rPr>
      </w:pPr>
      <w:r>
        <w:rPr>
          <w:rFonts w:ascii="宋体" w:eastAsia="宋体" w:hAnsi="宋体" w:cs="Times New Roman" w:hint="eastAsia"/>
          <w:kern w:val="0"/>
          <w:szCs w:val="21"/>
        </w:rPr>
        <w:t>（</w:t>
      </w:r>
      <w:r>
        <w:rPr>
          <w:rFonts w:ascii="宋体" w:eastAsia="宋体" w:hAnsi="宋体" w:cs="Times New Roman"/>
          <w:kern w:val="0"/>
          <w:szCs w:val="21"/>
        </w:rPr>
        <w:t>1）</w:t>
      </w:r>
      <w:r>
        <w:rPr>
          <w:rFonts w:hint="eastAsia"/>
          <w:szCs w:val="21"/>
        </w:rPr>
        <w:t>施工方案与技术措施</w:t>
      </w:r>
      <w:r>
        <w:rPr>
          <w:rFonts w:ascii="宋体" w:eastAsia="宋体" w:hAnsi="宋体" w:cs="Times New Roman" w:hint="eastAsia"/>
          <w:kern w:val="0"/>
          <w:szCs w:val="21"/>
        </w:rPr>
        <w:t>；</w:t>
      </w:r>
    </w:p>
    <w:p w:rsidR="008E075D" w:rsidRDefault="00284718">
      <w:pPr>
        <w:autoSpaceDE w:val="0"/>
        <w:autoSpaceDN w:val="0"/>
        <w:adjustRightInd w:val="0"/>
        <w:spacing w:line="360" w:lineRule="auto"/>
        <w:jc w:val="left"/>
        <w:rPr>
          <w:rFonts w:ascii="宋体" w:eastAsia="宋体" w:hAnsi="Times New Roman" w:cs="Times New Roman"/>
          <w:kern w:val="0"/>
          <w:szCs w:val="21"/>
        </w:rPr>
      </w:pPr>
      <w:r>
        <w:rPr>
          <w:rFonts w:ascii="宋体" w:eastAsia="宋体" w:hAnsi="宋体" w:cs="Times New Roman" w:hint="eastAsia"/>
          <w:kern w:val="0"/>
          <w:szCs w:val="21"/>
        </w:rPr>
        <w:t>（</w:t>
      </w:r>
      <w:r>
        <w:rPr>
          <w:rFonts w:ascii="宋体" w:eastAsia="宋体" w:hAnsi="宋体" w:cs="Times New Roman"/>
          <w:kern w:val="0"/>
          <w:szCs w:val="21"/>
        </w:rPr>
        <w:t>2）</w:t>
      </w:r>
      <w:r>
        <w:rPr>
          <w:rFonts w:hint="eastAsia"/>
          <w:szCs w:val="21"/>
        </w:rPr>
        <w:t>质量管理体系与措施</w:t>
      </w:r>
      <w:r>
        <w:rPr>
          <w:rFonts w:ascii="宋体" w:eastAsia="宋体" w:hAnsi="Times New Roman" w:cs="Times New Roman" w:hint="eastAsia"/>
          <w:kern w:val="0"/>
          <w:szCs w:val="21"/>
        </w:rPr>
        <w:t>；</w:t>
      </w:r>
    </w:p>
    <w:p w:rsidR="008E075D" w:rsidRDefault="00284718">
      <w:pPr>
        <w:autoSpaceDE w:val="0"/>
        <w:autoSpaceDN w:val="0"/>
        <w:adjustRightInd w:val="0"/>
        <w:spacing w:line="360" w:lineRule="auto"/>
        <w:jc w:val="left"/>
        <w:rPr>
          <w:rFonts w:ascii="宋体" w:eastAsia="宋体" w:hAnsi="宋体" w:cs="Times New Roman"/>
          <w:kern w:val="0"/>
          <w:szCs w:val="21"/>
        </w:rPr>
      </w:pPr>
      <w:r>
        <w:rPr>
          <w:rFonts w:ascii="宋体" w:eastAsia="宋体" w:hAnsi="宋体" w:cs="Times New Roman" w:hint="eastAsia"/>
          <w:kern w:val="0"/>
          <w:szCs w:val="21"/>
        </w:rPr>
        <w:t>（</w:t>
      </w:r>
      <w:r>
        <w:rPr>
          <w:rFonts w:ascii="宋体" w:eastAsia="宋体" w:hAnsi="宋体" w:cs="Times New Roman"/>
          <w:kern w:val="0"/>
          <w:szCs w:val="21"/>
        </w:rPr>
        <w:t>3）</w:t>
      </w:r>
      <w:r>
        <w:rPr>
          <w:rFonts w:hint="eastAsia"/>
          <w:szCs w:val="21"/>
        </w:rPr>
        <w:t>安全管理体系与措施</w:t>
      </w:r>
      <w:r>
        <w:rPr>
          <w:rFonts w:ascii="宋体" w:eastAsia="宋体" w:hAnsi="宋体" w:cs="Times New Roman" w:hint="eastAsia"/>
          <w:kern w:val="0"/>
          <w:szCs w:val="21"/>
        </w:rPr>
        <w:t>；</w:t>
      </w:r>
    </w:p>
    <w:p w:rsidR="008E075D" w:rsidRDefault="00284718">
      <w:pPr>
        <w:autoSpaceDE w:val="0"/>
        <w:autoSpaceDN w:val="0"/>
        <w:adjustRightInd w:val="0"/>
        <w:spacing w:line="360" w:lineRule="auto"/>
        <w:jc w:val="left"/>
        <w:rPr>
          <w:rFonts w:ascii="宋体" w:eastAsia="宋体" w:hAnsi="宋体" w:cs="Times New Roman"/>
          <w:kern w:val="0"/>
          <w:szCs w:val="21"/>
        </w:rPr>
      </w:pPr>
      <w:r>
        <w:rPr>
          <w:rFonts w:ascii="宋体" w:eastAsia="宋体" w:hAnsi="宋体" w:cs="Times New Roman" w:hint="eastAsia"/>
          <w:kern w:val="0"/>
          <w:szCs w:val="21"/>
        </w:rPr>
        <w:t>（</w:t>
      </w:r>
      <w:r>
        <w:rPr>
          <w:rFonts w:ascii="宋体" w:eastAsia="宋体" w:hAnsi="宋体" w:cs="Times New Roman"/>
          <w:kern w:val="0"/>
          <w:szCs w:val="21"/>
        </w:rPr>
        <w:t>4）</w:t>
      </w:r>
      <w:r>
        <w:rPr>
          <w:rFonts w:hint="eastAsia"/>
          <w:szCs w:val="21"/>
        </w:rPr>
        <w:t>文明施工、环境保护管理体系及施工现场扬尘治理措施</w:t>
      </w:r>
      <w:r>
        <w:rPr>
          <w:rFonts w:ascii="宋体" w:hAnsi="宋体" w:cs="宋体" w:hint="eastAsia"/>
          <w:szCs w:val="21"/>
        </w:rPr>
        <w:t>；</w:t>
      </w:r>
    </w:p>
    <w:p w:rsidR="008E075D" w:rsidRDefault="00284718">
      <w:pPr>
        <w:autoSpaceDE w:val="0"/>
        <w:autoSpaceDN w:val="0"/>
        <w:adjustRightInd w:val="0"/>
        <w:spacing w:line="360" w:lineRule="auto"/>
        <w:jc w:val="left"/>
        <w:rPr>
          <w:szCs w:val="21"/>
        </w:rPr>
      </w:pPr>
      <w:r>
        <w:rPr>
          <w:rFonts w:ascii="宋体" w:eastAsia="宋体" w:hAnsi="Times New Roman" w:cs="Times New Roman" w:hint="eastAsia"/>
          <w:kern w:val="0"/>
          <w:szCs w:val="21"/>
        </w:rPr>
        <w:t>（5）</w:t>
      </w:r>
      <w:r>
        <w:rPr>
          <w:rFonts w:hint="eastAsia"/>
          <w:szCs w:val="21"/>
        </w:rPr>
        <w:t>工期保障措施；</w:t>
      </w:r>
    </w:p>
    <w:p w:rsidR="008E075D" w:rsidRDefault="00284718">
      <w:pPr>
        <w:autoSpaceDE w:val="0"/>
        <w:autoSpaceDN w:val="0"/>
        <w:adjustRightInd w:val="0"/>
        <w:spacing w:line="360" w:lineRule="auto"/>
        <w:jc w:val="left"/>
        <w:rPr>
          <w:rFonts w:asciiTheme="minorEastAsia" w:hAnsiTheme="minorEastAsia"/>
          <w:szCs w:val="21"/>
        </w:rPr>
      </w:pPr>
      <w:r>
        <w:rPr>
          <w:rFonts w:asciiTheme="minorEastAsia" w:hAnsiTheme="minorEastAsia" w:hint="eastAsia"/>
          <w:szCs w:val="21"/>
        </w:rPr>
        <w:t>（</w:t>
      </w:r>
      <w:r>
        <w:rPr>
          <w:rFonts w:asciiTheme="minorEastAsia" w:hAnsiTheme="minorEastAsia"/>
          <w:szCs w:val="21"/>
        </w:rPr>
        <w:t>6）</w:t>
      </w:r>
      <w:r>
        <w:rPr>
          <w:rFonts w:hint="eastAsia"/>
          <w:szCs w:val="21"/>
        </w:rPr>
        <w:t>资源配置计划</w:t>
      </w:r>
      <w:r>
        <w:rPr>
          <w:rFonts w:asciiTheme="minorEastAsia" w:hAnsiTheme="minorEastAsia" w:hint="eastAsia"/>
          <w:szCs w:val="21"/>
        </w:rPr>
        <w:t>；</w:t>
      </w:r>
    </w:p>
    <w:p w:rsidR="008E075D" w:rsidRDefault="00284718">
      <w:pPr>
        <w:autoSpaceDE w:val="0"/>
        <w:autoSpaceDN w:val="0"/>
        <w:adjustRightInd w:val="0"/>
        <w:spacing w:line="360" w:lineRule="auto"/>
        <w:jc w:val="left"/>
        <w:rPr>
          <w:rFonts w:asciiTheme="minorEastAsia" w:hAnsiTheme="minorEastAsia"/>
          <w:szCs w:val="21"/>
        </w:rPr>
      </w:pPr>
      <w:r>
        <w:rPr>
          <w:rFonts w:asciiTheme="minorEastAsia" w:hAnsiTheme="minorEastAsia" w:hint="eastAsia"/>
          <w:szCs w:val="21"/>
        </w:rPr>
        <w:t>（</w:t>
      </w:r>
      <w:r>
        <w:rPr>
          <w:rFonts w:asciiTheme="minorEastAsia" w:hAnsiTheme="minorEastAsia"/>
          <w:szCs w:val="21"/>
        </w:rPr>
        <w:t>7）</w:t>
      </w:r>
      <w:r>
        <w:rPr>
          <w:rFonts w:hint="eastAsia"/>
          <w:szCs w:val="21"/>
        </w:rPr>
        <w:t>技术创新的应用实施措施</w:t>
      </w:r>
      <w:r>
        <w:rPr>
          <w:rFonts w:asciiTheme="minorEastAsia" w:hAnsiTheme="minorEastAsia" w:hint="eastAsia"/>
          <w:szCs w:val="21"/>
        </w:rPr>
        <w:t>；</w:t>
      </w:r>
    </w:p>
    <w:p w:rsidR="008E075D" w:rsidRDefault="00284718">
      <w:pPr>
        <w:autoSpaceDE w:val="0"/>
        <w:autoSpaceDN w:val="0"/>
        <w:adjustRightInd w:val="0"/>
        <w:spacing w:line="360" w:lineRule="auto"/>
        <w:jc w:val="left"/>
        <w:rPr>
          <w:rFonts w:asciiTheme="minorEastAsia" w:hAnsiTheme="minorEastAsia"/>
          <w:szCs w:val="21"/>
        </w:rPr>
      </w:pPr>
      <w:r>
        <w:rPr>
          <w:rFonts w:asciiTheme="minorEastAsia" w:hAnsiTheme="minorEastAsia" w:hint="eastAsia"/>
          <w:szCs w:val="21"/>
        </w:rPr>
        <w:t>（</w:t>
      </w:r>
      <w:r w:rsidR="00A772CE">
        <w:rPr>
          <w:rFonts w:asciiTheme="minorEastAsia" w:hAnsiTheme="minorEastAsia" w:hint="eastAsia"/>
          <w:szCs w:val="21"/>
        </w:rPr>
        <w:t>8</w:t>
      </w:r>
      <w:r>
        <w:rPr>
          <w:rFonts w:asciiTheme="minorEastAsia" w:hAnsiTheme="minorEastAsia"/>
          <w:szCs w:val="21"/>
        </w:rPr>
        <w:t>）</w:t>
      </w:r>
      <w:r w:rsidR="0076499C" w:rsidRPr="0037529D">
        <w:rPr>
          <w:rFonts w:asciiTheme="minorEastAsia" w:hAnsiTheme="minorEastAsia" w:cs="宋体" w:hint="eastAsia"/>
          <w:szCs w:val="21"/>
        </w:rPr>
        <w:t>风险管理措施</w:t>
      </w:r>
      <w:r>
        <w:rPr>
          <w:rFonts w:asciiTheme="minorEastAsia" w:hAnsiTheme="minorEastAsia"/>
          <w:szCs w:val="21"/>
        </w:rPr>
        <w:t>；</w:t>
      </w:r>
    </w:p>
    <w:p w:rsidR="008E075D" w:rsidRDefault="00284718">
      <w:pPr>
        <w:autoSpaceDE w:val="0"/>
        <w:autoSpaceDN w:val="0"/>
        <w:adjustRightInd w:val="0"/>
        <w:spacing w:line="360" w:lineRule="auto"/>
        <w:jc w:val="left"/>
        <w:rPr>
          <w:rFonts w:asciiTheme="minorEastAsia" w:hAnsiTheme="minorEastAsia" w:cs="Times New Roman"/>
          <w:kern w:val="0"/>
          <w:szCs w:val="21"/>
        </w:rPr>
      </w:pPr>
      <w:r>
        <w:rPr>
          <w:rFonts w:asciiTheme="minorEastAsia" w:hAnsiTheme="minorEastAsia" w:hint="eastAsia"/>
          <w:szCs w:val="21"/>
        </w:rPr>
        <w:t>（</w:t>
      </w:r>
      <w:r w:rsidR="00A772CE">
        <w:rPr>
          <w:rFonts w:asciiTheme="minorEastAsia" w:hAnsiTheme="minorEastAsia" w:hint="eastAsia"/>
          <w:szCs w:val="21"/>
        </w:rPr>
        <w:t>9</w:t>
      </w:r>
      <w:r>
        <w:rPr>
          <w:rFonts w:asciiTheme="minorEastAsia" w:hAnsiTheme="minorEastAsia"/>
          <w:szCs w:val="21"/>
        </w:rPr>
        <w:t>）</w:t>
      </w:r>
      <w:r>
        <w:rPr>
          <w:rFonts w:ascii="宋体" w:hAnsi="宋体" w:hint="eastAsia"/>
          <w:szCs w:val="21"/>
        </w:rPr>
        <w:t>降噪措施</w:t>
      </w:r>
      <w:r>
        <w:rPr>
          <w:rFonts w:asciiTheme="minorEastAsia" w:hAnsiTheme="minorEastAsia" w:hint="eastAsia"/>
          <w:szCs w:val="21"/>
        </w:rPr>
        <w:t>；</w:t>
      </w:r>
    </w:p>
    <w:p w:rsidR="008E075D" w:rsidRDefault="00284718">
      <w:pPr>
        <w:autoSpaceDE w:val="0"/>
        <w:autoSpaceDN w:val="0"/>
        <w:adjustRightInd w:val="0"/>
        <w:spacing w:line="360" w:lineRule="auto"/>
        <w:jc w:val="left"/>
        <w:rPr>
          <w:rFonts w:asciiTheme="minorEastAsia" w:hAnsiTheme="minorEastAsia"/>
          <w:szCs w:val="21"/>
        </w:rPr>
      </w:pPr>
      <w:r>
        <w:rPr>
          <w:rFonts w:ascii="宋体" w:hAnsi="宋体" w:hint="eastAsia"/>
          <w:szCs w:val="21"/>
        </w:rPr>
        <w:t>（</w:t>
      </w:r>
      <w:r w:rsidR="00A772CE">
        <w:rPr>
          <w:rFonts w:ascii="宋体" w:hAnsi="宋体" w:hint="eastAsia"/>
          <w:szCs w:val="21"/>
        </w:rPr>
        <w:t>10</w:t>
      </w:r>
      <w:r>
        <w:rPr>
          <w:rFonts w:ascii="宋体" w:hAnsi="宋体" w:hint="eastAsia"/>
          <w:szCs w:val="21"/>
        </w:rPr>
        <w:t>）</w:t>
      </w:r>
      <w:r>
        <w:rPr>
          <w:rFonts w:asciiTheme="minorEastAsia" w:hAnsiTheme="minorEastAsia"/>
          <w:szCs w:val="21"/>
        </w:rPr>
        <w:t>其他需要补充的说明。</w:t>
      </w:r>
    </w:p>
    <w:p w:rsidR="008E075D" w:rsidRDefault="008E075D">
      <w:pPr>
        <w:autoSpaceDE w:val="0"/>
        <w:autoSpaceDN w:val="0"/>
        <w:adjustRightInd w:val="0"/>
        <w:spacing w:line="360" w:lineRule="auto"/>
        <w:jc w:val="left"/>
        <w:rPr>
          <w:rFonts w:asciiTheme="minorEastAsia" w:hAnsiTheme="minorEastAsia"/>
          <w:szCs w:val="21"/>
        </w:rPr>
      </w:pPr>
    </w:p>
    <w:p w:rsidR="008E075D" w:rsidRDefault="008E075D">
      <w:pPr>
        <w:autoSpaceDE w:val="0"/>
        <w:autoSpaceDN w:val="0"/>
        <w:adjustRightInd w:val="0"/>
        <w:spacing w:line="360" w:lineRule="auto"/>
        <w:ind w:firstLineChars="50" w:firstLine="105"/>
        <w:jc w:val="left"/>
        <w:rPr>
          <w:rFonts w:asciiTheme="minorEastAsia" w:hAnsiTheme="minorEastAsia"/>
          <w:bCs/>
          <w:szCs w:val="21"/>
        </w:rPr>
      </w:pPr>
    </w:p>
    <w:p w:rsidR="008E075D" w:rsidRDefault="00284718">
      <w:pPr>
        <w:widowControl/>
        <w:jc w:val="left"/>
        <w:rPr>
          <w:rFonts w:asciiTheme="minorEastAsia" w:hAnsiTheme="minorEastAsia"/>
          <w:szCs w:val="21"/>
        </w:rPr>
        <w:sectPr w:rsidR="008E075D">
          <w:pgSz w:w="11907" w:h="16839"/>
          <w:pgMar w:top="1440" w:right="1610" w:bottom="1440" w:left="1797" w:header="851" w:footer="851" w:gutter="0"/>
          <w:cols w:space="720"/>
          <w:docGrid w:linePitch="312"/>
        </w:sectPr>
      </w:pPr>
      <w:r>
        <w:rPr>
          <w:rFonts w:asciiTheme="minorEastAsia" w:hAnsiTheme="minorEastAsia"/>
          <w:szCs w:val="21"/>
        </w:rPr>
        <w:br w:type="page"/>
      </w:r>
    </w:p>
    <w:p w:rsidR="008E075D" w:rsidRDefault="008E075D">
      <w:pPr>
        <w:widowControl/>
        <w:jc w:val="left"/>
        <w:rPr>
          <w:rFonts w:asciiTheme="minorEastAsia" w:hAnsiTheme="minorEastAsia"/>
          <w:szCs w:val="21"/>
        </w:rPr>
      </w:pPr>
    </w:p>
    <w:p w:rsidR="008E075D" w:rsidRDefault="00284718">
      <w:pPr>
        <w:keepNext/>
        <w:keepLines/>
        <w:spacing w:before="20" w:after="20" w:line="360" w:lineRule="auto"/>
        <w:jc w:val="center"/>
        <w:outlineLvl w:val="1"/>
        <w:rPr>
          <w:rFonts w:ascii="宋体" w:eastAsia="宋体" w:hAnsi="宋体" w:cs="Times New Roman"/>
          <w:b/>
          <w:bCs/>
          <w:sz w:val="24"/>
          <w:szCs w:val="24"/>
        </w:rPr>
      </w:pPr>
      <w:bookmarkStart w:id="701" w:name="_Toc8095"/>
      <w:bookmarkStart w:id="702" w:name="_Toc25732"/>
      <w:r>
        <w:rPr>
          <w:rFonts w:ascii="宋体" w:eastAsia="宋体" w:hAnsi="宋体" w:cs="Times New Roman" w:hint="eastAsia"/>
          <w:b/>
          <w:bCs/>
          <w:sz w:val="24"/>
          <w:szCs w:val="24"/>
        </w:rPr>
        <w:t>五、资格审查资料</w:t>
      </w:r>
      <w:bookmarkEnd w:id="696"/>
      <w:bookmarkEnd w:id="697"/>
      <w:bookmarkEnd w:id="698"/>
      <w:bookmarkEnd w:id="701"/>
      <w:bookmarkEnd w:id="702"/>
    </w:p>
    <w:p w:rsidR="008E075D" w:rsidRDefault="00284718">
      <w:pPr>
        <w:keepNext/>
        <w:keepLines/>
        <w:spacing w:before="20" w:after="20" w:line="360" w:lineRule="auto"/>
        <w:jc w:val="left"/>
        <w:outlineLvl w:val="1"/>
        <w:rPr>
          <w:rFonts w:asciiTheme="minorEastAsia" w:hAnsiTheme="minorEastAsia" w:cs="Times New Roman"/>
          <w:b/>
          <w:bCs/>
          <w:sz w:val="24"/>
          <w:szCs w:val="24"/>
        </w:rPr>
      </w:pPr>
      <w:bookmarkStart w:id="703" w:name="_Toc61016687"/>
      <w:bookmarkStart w:id="704" w:name="_Toc57232136"/>
      <w:bookmarkStart w:id="705" w:name="_Toc32305"/>
      <w:bookmarkStart w:id="706" w:name="_Toc14455"/>
      <w:bookmarkStart w:id="707" w:name="_Toc507247672"/>
      <w:bookmarkStart w:id="708" w:name="_Toc460843835"/>
      <w:bookmarkStart w:id="709" w:name="_Toc455053190"/>
      <w:bookmarkStart w:id="710" w:name="_Toc192386664"/>
      <w:r>
        <w:rPr>
          <w:rFonts w:asciiTheme="minorEastAsia" w:hAnsiTheme="minorEastAsia" w:cs="Times New Roman" w:hint="eastAsia"/>
          <w:b/>
          <w:bCs/>
          <w:sz w:val="24"/>
          <w:szCs w:val="24"/>
        </w:rPr>
        <w:t>（一）</w:t>
      </w:r>
      <w:bookmarkEnd w:id="703"/>
      <w:bookmarkEnd w:id="704"/>
      <w:r>
        <w:rPr>
          <w:rFonts w:asciiTheme="minorEastAsia" w:hAnsiTheme="minorEastAsia" w:cs="Times New Roman" w:hint="eastAsia"/>
          <w:b/>
          <w:bCs/>
          <w:sz w:val="24"/>
          <w:szCs w:val="24"/>
        </w:rPr>
        <w:t>供应商基本情况</w:t>
      </w:r>
      <w:bookmarkEnd w:id="705"/>
      <w:bookmarkEnd w:id="706"/>
    </w:p>
    <w:tbl>
      <w:tblPr>
        <w:tblW w:w="8890"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1870"/>
        <w:gridCol w:w="921"/>
        <w:gridCol w:w="1373"/>
        <w:gridCol w:w="567"/>
        <w:gridCol w:w="649"/>
        <w:gridCol w:w="1052"/>
        <w:gridCol w:w="54"/>
        <w:gridCol w:w="2404"/>
      </w:tblGrid>
      <w:tr w:rsidR="008E075D">
        <w:trPr>
          <w:trHeight w:val="839"/>
          <w:jc w:val="center"/>
        </w:trPr>
        <w:tc>
          <w:tcPr>
            <w:tcW w:w="1870" w:type="dxa"/>
            <w:vAlign w:val="center"/>
          </w:tcPr>
          <w:p w:rsidR="008E075D" w:rsidRDefault="00284718">
            <w:r>
              <w:rPr>
                <w:rFonts w:hint="eastAsia"/>
              </w:rPr>
              <w:t>供应商名称</w:t>
            </w:r>
          </w:p>
        </w:tc>
        <w:tc>
          <w:tcPr>
            <w:tcW w:w="7020" w:type="dxa"/>
            <w:gridSpan w:val="7"/>
            <w:vAlign w:val="center"/>
          </w:tcPr>
          <w:p w:rsidR="008E075D" w:rsidRDefault="008E075D"/>
        </w:tc>
      </w:tr>
      <w:tr w:rsidR="008E075D">
        <w:trPr>
          <w:trHeight w:val="567"/>
          <w:jc w:val="center"/>
        </w:trPr>
        <w:tc>
          <w:tcPr>
            <w:tcW w:w="1870" w:type="dxa"/>
            <w:vAlign w:val="center"/>
          </w:tcPr>
          <w:p w:rsidR="008E075D" w:rsidRDefault="00284718">
            <w:r>
              <w:rPr>
                <w:rFonts w:hint="eastAsia"/>
              </w:rPr>
              <w:t>注册地址</w:t>
            </w:r>
          </w:p>
        </w:tc>
        <w:tc>
          <w:tcPr>
            <w:tcW w:w="3510" w:type="dxa"/>
            <w:gridSpan w:val="4"/>
            <w:vAlign w:val="center"/>
          </w:tcPr>
          <w:p w:rsidR="008E075D" w:rsidRDefault="008E075D"/>
        </w:tc>
        <w:tc>
          <w:tcPr>
            <w:tcW w:w="1106" w:type="dxa"/>
            <w:gridSpan w:val="2"/>
            <w:vAlign w:val="center"/>
          </w:tcPr>
          <w:p w:rsidR="008E075D" w:rsidRDefault="00284718">
            <w:r>
              <w:rPr>
                <w:rFonts w:hint="eastAsia"/>
              </w:rPr>
              <w:t>邮政编码</w:t>
            </w:r>
          </w:p>
        </w:tc>
        <w:tc>
          <w:tcPr>
            <w:tcW w:w="2404" w:type="dxa"/>
            <w:vAlign w:val="center"/>
          </w:tcPr>
          <w:p w:rsidR="008E075D" w:rsidRDefault="008E075D"/>
        </w:tc>
      </w:tr>
      <w:tr w:rsidR="008E075D">
        <w:trPr>
          <w:trHeight w:val="387"/>
          <w:jc w:val="center"/>
        </w:trPr>
        <w:tc>
          <w:tcPr>
            <w:tcW w:w="1870" w:type="dxa"/>
            <w:vMerge w:val="restart"/>
            <w:vAlign w:val="center"/>
          </w:tcPr>
          <w:p w:rsidR="008E075D" w:rsidRDefault="00284718">
            <w:r>
              <w:rPr>
                <w:rFonts w:hint="eastAsia"/>
              </w:rPr>
              <w:t>联系方式</w:t>
            </w:r>
          </w:p>
        </w:tc>
        <w:tc>
          <w:tcPr>
            <w:tcW w:w="921" w:type="dxa"/>
            <w:vAlign w:val="center"/>
          </w:tcPr>
          <w:p w:rsidR="008E075D" w:rsidRDefault="00284718">
            <w:r>
              <w:rPr>
                <w:rFonts w:hint="eastAsia"/>
              </w:rPr>
              <w:t>联系人</w:t>
            </w:r>
          </w:p>
        </w:tc>
        <w:tc>
          <w:tcPr>
            <w:tcW w:w="2589" w:type="dxa"/>
            <w:gridSpan w:val="3"/>
            <w:vAlign w:val="center"/>
          </w:tcPr>
          <w:p w:rsidR="008E075D" w:rsidRDefault="008E075D"/>
        </w:tc>
        <w:tc>
          <w:tcPr>
            <w:tcW w:w="1106" w:type="dxa"/>
            <w:gridSpan w:val="2"/>
            <w:vAlign w:val="center"/>
          </w:tcPr>
          <w:p w:rsidR="008E075D" w:rsidRDefault="00284718">
            <w:r>
              <w:rPr>
                <w:rFonts w:hint="eastAsia"/>
              </w:rPr>
              <w:t>电话</w:t>
            </w:r>
          </w:p>
        </w:tc>
        <w:tc>
          <w:tcPr>
            <w:tcW w:w="2404" w:type="dxa"/>
            <w:vAlign w:val="center"/>
          </w:tcPr>
          <w:p w:rsidR="008E075D" w:rsidRDefault="008E075D"/>
        </w:tc>
      </w:tr>
      <w:tr w:rsidR="008E075D">
        <w:trPr>
          <w:trHeight w:val="567"/>
          <w:jc w:val="center"/>
        </w:trPr>
        <w:tc>
          <w:tcPr>
            <w:tcW w:w="1870" w:type="dxa"/>
            <w:vMerge/>
            <w:vAlign w:val="center"/>
          </w:tcPr>
          <w:p w:rsidR="008E075D" w:rsidRDefault="008E075D"/>
        </w:tc>
        <w:tc>
          <w:tcPr>
            <w:tcW w:w="921" w:type="dxa"/>
            <w:vAlign w:val="center"/>
          </w:tcPr>
          <w:p w:rsidR="008E075D" w:rsidRDefault="00284718">
            <w:r>
              <w:rPr>
                <w:rFonts w:hint="eastAsia"/>
              </w:rPr>
              <w:t>传真</w:t>
            </w:r>
          </w:p>
        </w:tc>
        <w:tc>
          <w:tcPr>
            <w:tcW w:w="2589" w:type="dxa"/>
            <w:gridSpan w:val="3"/>
            <w:vAlign w:val="center"/>
          </w:tcPr>
          <w:p w:rsidR="008E075D" w:rsidRDefault="008E075D"/>
        </w:tc>
        <w:tc>
          <w:tcPr>
            <w:tcW w:w="1106" w:type="dxa"/>
            <w:gridSpan w:val="2"/>
            <w:vAlign w:val="center"/>
          </w:tcPr>
          <w:p w:rsidR="008E075D" w:rsidRDefault="00284718">
            <w:r>
              <w:rPr>
                <w:rFonts w:hint="eastAsia"/>
              </w:rPr>
              <w:t>网址</w:t>
            </w:r>
          </w:p>
        </w:tc>
        <w:tc>
          <w:tcPr>
            <w:tcW w:w="2404" w:type="dxa"/>
            <w:vAlign w:val="center"/>
          </w:tcPr>
          <w:p w:rsidR="008E075D" w:rsidRDefault="008E075D"/>
        </w:tc>
      </w:tr>
      <w:tr w:rsidR="008E075D">
        <w:trPr>
          <w:trHeight w:val="567"/>
          <w:jc w:val="center"/>
        </w:trPr>
        <w:tc>
          <w:tcPr>
            <w:tcW w:w="1870" w:type="dxa"/>
            <w:vAlign w:val="center"/>
          </w:tcPr>
          <w:p w:rsidR="008E075D" w:rsidRDefault="00284718">
            <w:r>
              <w:rPr>
                <w:rFonts w:hint="eastAsia"/>
              </w:rPr>
              <w:t>法定代表人</w:t>
            </w:r>
          </w:p>
        </w:tc>
        <w:tc>
          <w:tcPr>
            <w:tcW w:w="921" w:type="dxa"/>
            <w:vAlign w:val="center"/>
          </w:tcPr>
          <w:p w:rsidR="008E075D" w:rsidRDefault="00284718">
            <w:r>
              <w:rPr>
                <w:rFonts w:hint="eastAsia"/>
              </w:rPr>
              <w:t>姓名</w:t>
            </w:r>
          </w:p>
        </w:tc>
        <w:tc>
          <w:tcPr>
            <w:tcW w:w="2589" w:type="dxa"/>
            <w:gridSpan w:val="3"/>
            <w:vAlign w:val="center"/>
          </w:tcPr>
          <w:p w:rsidR="008E075D" w:rsidRDefault="008E075D"/>
        </w:tc>
        <w:tc>
          <w:tcPr>
            <w:tcW w:w="1106" w:type="dxa"/>
            <w:gridSpan w:val="2"/>
            <w:vAlign w:val="center"/>
          </w:tcPr>
          <w:p w:rsidR="008E075D" w:rsidRDefault="00284718">
            <w:r>
              <w:rPr>
                <w:rFonts w:hint="eastAsia"/>
              </w:rPr>
              <w:t>电话</w:t>
            </w:r>
          </w:p>
        </w:tc>
        <w:tc>
          <w:tcPr>
            <w:tcW w:w="2404" w:type="dxa"/>
            <w:vAlign w:val="center"/>
          </w:tcPr>
          <w:p w:rsidR="008E075D" w:rsidRDefault="008E075D"/>
        </w:tc>
      </w:tr>
      <w:tr w:rsidR="008E075D">
        <w:trPr>
          <w:trHeight w:val="567"/>
          <w:jc w:val="center"/>
        </w:trPr>
        <w:tc>
          <w:tcPr>
            <w:tcW w:w="1870" w:type="dxa"/>
            <w:vAlign w:val="center"/>
          </w:tcPr>
          <w:p w:rsidR="008E075D" w:rsidRDefault="00284718">
            <w:r>
              <w:rPr>
                <w:rFonts w:hint="eastAsia"/>
              </w:rPr>
              <w:t>成立日期</w:t>
            </w:r>
          </w:p>
        </w:tc>
        <w:tc>
          <w:tcPr>
            <w:tcW w:w="2294" w:type="dxa"/>
            <w:gridSpan w:val="2"/>
            <w:vAlign w:val="center"/>
          </w:tcPr>
          <w:p w:rsidR="008E075D" w:rsidRDefault="008E075D"/>
        </w:tc>
        <w:tc>
          <w:tcPr>
            <w:tcW w:w="4726" w:type="dxa"/>
            <w:gridSpan w:val="5"/>
            <w:vAlign w:val="center"/>
          </w:tcPr>
          <w:p w:rsidR="008E075D" w:rsidRDefault="00284718">
            <w:r>
              <w:rPr>
                <w:rFonts w:hint="eastAsia"/>
              </w:rPr>
              <w:t>员工总人数：</w:t>
            </w:r>
          </w:p>
        </w:tc>
      </w:tr>
      <w:tr w:rsidR="008E075D">
        <w:trPr>
          <w:trHeight w:val="567"/>
          <w:jc w:val="center"/>
        </w:trPr>
        <w:tc>
          <w:tcPr>
            <w:tcW w:w="1870" w:type="dxa"/>
            <w:vAlign w:val="center"/>
          </w:tcPr>
          <w:p w:rsidR="008E075D" w:rsidRDefault="00284718">
            <w:r>
              <w:rPr>
                <w:rFonts w:hint="eastAsia"/>
              </w:rPr>
              <w:t>营业执照号</w:t>
            </w:r>
          </w:p>
        </w:tc>
        <w:tc>
          <w:tcPr>
            <w:tcW w:w="2294" w:type="dxa"/>
            <w:gridSpan w:val="2"/>
            <w:vAlign w:val="center"/>
          </w:tcPr>
          <w:p w:rsidR="008E075D" w:rsidRDefault="008E075D"/>
        </w:tc>
        <w:tc>
          <w:tcPr>
            <w:tcW w:w="567" w:type="dxa"/>
            <w:vMerge w:val="restart"/>
            <w:vAlign w:val="center"/>
          </w:tcPr>
          <w:p w:rsidR="008E075D" w:rsidRDefault="00284718">
            <w:r>
              <w:rPr>
                <w:rFonts w:hint="eastAsia"/>
              </w:rPr>
              <w:t>其</w:t>
            </w:r>
          </w:p>
          <w:p w:rsidR="008E075D" w:rsidRDefault="00284718">
            <w:r>
              <w:rPr>
                <w:rFonts w:hint="eastAsia"/>
              </w:rPr>
              <w:t>中</w:t>
            </w:r>
          </w:p>
        </w:tc>
        <w:tc>
          <w:tcPr>
            <w:tcW w:w="1701" w:type="dxa"/>
            <w:gridSpan w:val="2"/>
            <w:vAlign w:val="center"/>
          </w:tcPr>
          <w:p w:rsidR="008E075D" w:rsidRDefault="00284718">
            <w:r>
              <w:rPr>
                <w:rFonts w:hint="eastAsia"/>
              </w:rPr>
              <w:t>高级职称人员</w:t>
            </w:r>
          </w:p>
        </w:tc>
        <w:tc>
          <w:tcPr>
            <w:tcW w:w="2458" w:type="dxa"/>
            <w:gridSpan w:val="2"/>
            <w:vAlign w:val="center"/>
          </w:tcPr>
          <w:p w:rsidR="008E075D" w:rsidRDefault="008E075D"/>
        </w:tc>
      </w:tr>
      <w:tr w:rsidR="008E075D">
        <w:trPr>
          <w:trHeight w:val="567"/>
          <w:jc w:val="center"/>
        </w:trPr>
        <w:tc>
          <w:tcPr>
            <w:tcW w:w="1870" w:type="dxa"/>
            <w:vAlign w:val="center"/>
          </w:tcPr>
          <w:p w:rsidR="008E075D" w:rsidRDefault="00284718">
            <w:r>
              <w:rPr>
                <w:rFonts w:hint="eastAsia"/>
              </w:rPr>
              <w:t>注册资金</w:t>
            </w:r>
          </w:p>
        </w:tc>
        <w:tc>
          <w:tcPr>
            <w:tcW w:w="2294" w:type="dxa"/>
            <w:gridSpan w:val="2"/>
            <w:vAlign w:val="center"/>
          </w:tcPr>
          <w:p w:rsidR="008E075D" w:rsidRDefault="008E075D"/>
        </w:tc>
        <w:tc>
          <w:tcPr>
            <w:tcW w:w="567" w:type="dxa"/>
            <w:vMerge/>
            <w:vAlign w:val="center"/>
          </w:tcPr>
          <w:p w:rsidR="008E075D" w:rsidRDefault="008E075D"/>
        </w:tc>
        <w:tc>
          <w:tcPr>
            <w:tcW w:w="1701" w:type="dxa"/>
            <w:gridSpan w:val="2"/>
            <w:vAlign w:val="center"/>
          </w:tcPr>
          <w:p w:rsidR="008E075D" w:rsidRDefault="00284718">
            <w:r>
              <w:rPr>
                <w:rFonts w:hint="eastAsia"/>
              </w:rPr>
              <w:t>中级职称人员</w:t>
            </w:r>
          </w:p>
        </w:tc>
        <w:tc>
          <w:tcPr>
            <w:tcW w:w="2458" w:type="dxa"/>
            <w:gridSpan w:val="2"/>
            <w:vAlign w:val="center"/>
          </w:tcPr>
          <w:p w:rsidR="008E075D" w:rsidRDefault="008E075D"/>
        </w:tc>
      </w:tr>
      <w:tr w:rsidR="008E075D">
        <w:trPr>
          <w:trHeight w:val="567"/>
          <w:jc w:val="center"/>
        </w:trPr>
        <w:tc>
          <w:tcPr>
            <w:tcW w:w="1870" w:type="dxa"/>
            <w:vAlign w:val="center"/>
          </w:tcPr>
          <w:p w:rsidR="008E075D" w:rsidRDefault="00284718">
            <w:r>
              <w:rPr>
                <w:rFonts w:hint="eastAsia"/>
              </w:rPr>
              <w:t>开户银行</w:t>
            </w:r>
          </w:p>
        </w:tc>
        <w:tc>
          <w:tcPr>
            <w:tcW w:w="2294" w:type="dxa"/>
            <w:gridSpan w:val="2"/>
            <w:vAlign w:val="center"/>
          </w:tcPr>
          <w:p w:rsidR="008E075D" w:rsidRDefault="008E075D"/>
        </w:tc>
        <w:tc>
          <w:tcPr>
            <w:tcW w:w="567" w:type="dxa"/>
            <w:vMerge/>
            <w:vAlign w:val="center"/>
          </w:tcPr>
          <w:p w:rsidR="008E075D" w:rsidRDefault="008E075D"/>
        </w:tc>
        <w:tc>
          <w:tcPr>
            <w:tcW w:w="1701" w:type="dxa"/>
            <w:gridSpan w:val="2"/>
            <w:vAlign w:val="center"/>
          </w:tcPr>
          <w:p w:rsidR="008E075D" w:rsidRDefault="00284718">
            <w:r>
              <w:rPr>
                <w:rFonts w:hint="eastAsia"/>
              </w:rPr>
              <w:t>技术人员数量</w:t>
            </w:r>
          </w:p>
        </w:tc>
        <w:tc>
          <w:tcPr>
            <w:tcW w:w="2458" w:type="dxa"/>
            <w:gridSpan w:val="2"/>
            <w:vAlign w:val="center"/>
          </w:tcPr>
          <w:p w:rsidR="008E075D" w:rsidRDefault="008E075D"/>
        </w:tc>
      </w:tr>
      <w:tr w:rsidR="008E075D">
        <w:trPr>
          <w:trHeight w:val="567"/>
          <w:jc w:val="center"/>
        </w:trPr>
        <w:tc>
          <w:tcPr>
            <w:tcW w:w="1870" w:type="dxa"/>
            <w:vAlign w:val="center"/>
          </w:tcPr>
          <w:p w:rsidR="008E075D" w:rsidRDefault="00284718">
            <w:r>
              <w:rPr>
                <w:rFonts w:hint="eastAsia"/>
              </w:rPr>
              <w:t>账号</w:t>
            </w:r>
          </w:p>
        </w:tc>
        <w:tc>
          <w:tcPr>
            <w:tcW w:w="2294" w:type="dxa"/>
            <w:gridSpan w:val="2"/>
            <w:vAlign w:val="center"/>
          </w:tcPr>
          <w:p w:rsidR="008E075D" w:rsidRDefault="008E075D"/>
        </w:tc>
        <w:tc>
          <w:tcPr>
            <w:tcW w:w="567" w:type="dxa"/>
            <w:vMerge/>
            <w:vAlign w:val="center"/>
          </w:tcPr>
          <w:p w:rsidR="008E075D" w:rsidRDefault="008E075D"/>
        </w:tc>
        <w:tc>
          <w:tcPr>
            <w:tcW w:w="1701" w:type="dxa"/>
            <w:gridSpan w:val="2"/>
            <w:vAlign w:val="center"/>
          </w:tcPr>
          <w:p w:rsidR="008E075D" w:rsidRDefault="00284718">
            <w:r>
              <w:rPr>
                <w:rFonts w:hint="eastAsia"/>
              </w:rPr>
              <w:t>技工</w:t>
            </w:r>
          </w:p>
        </w:tc>
        <w:tc>
          <w:tcPr>
            <w:tcW w:w="2458" w:type="dxa"/>
            <w:gridSpan w:val="2"/>
            <w:vAlign w:val="center"/>
          </w:tcPr>
          <w:p w:rsidR="008E075D" w:rsidRDefault="008E075D"/>
        </w:tc>
      </w:tr>
      <w:tr w:rsidR="008E075D">
        <w:trPr>
          <w:trHeight w:val="1018"/>
          <w:jc w:val="center"/>
        </w:trPr>
        <w:tc>
          <w:tcPr>
            <w:tcW w:w="1870" w:type="dxa"/>
            <w:vAlign w:val="center"/>
          </w:tcPr>
          <w:p w:rsidR="008E075D" w:rsidRDefault="00284718">
            <w:r>
              <w:rPr>
                <w:rFonts w:hint="eastAsia"/>
              </w:rPr>
              <w:t>经营范围</w:t>
            </w:r>
          </w:p>
        </w:tc>
        <w:tc>
          <w:tcPr>
            <w:tcW w:w="7020" w:type="dxa"/>
            <w:gridSpan w:val="7"/>
            <w:vAlign w:val="center"/>
          </w:tcPr>
          <w:p w:rsidR="008E075D" w:rsidRDefault="008E075D"/>
          <w:p w:rsidR="008E075D" w:rsidRDefault="008E075D"/>
        </w:tc>
      </w:tr>
      <w:tr w:rsidR="008E075D">
        <w:trPr>
          <w:trHeight w:val="1018"/>
          <w:jc w:val="center"/>
        </w:trPr>
        <w:tc>
          <w:tcPr>
            <w:tcW w:w="1870" w:type="dxa"/>
            <w:vAlign w:val="center"/>
          </w:tcPr>
          <w:p w:rsidR="008E075D" w:rsidRDefault="00284718">
            <w:r>
              <w:rPr>
                <w:rFonts w:hint="eastAsia"/>
              </w:rPr>
              <w:t>供应商关联企业情况（包括但不限于与供应商法定代表人为同一人或者存在控股、管理关系的不同单位）</w:t>
            </w:r>
          </w:p>
        </w:tc>
        <w:tc>
          <w:tcPr>
            <w:tcW w:w="7020" w:type="dxa"/>
            <w:gridSpan w:val="7"/>
            <w:vAlign w:val="center"/>
          </w:tcPr>
          <w:p w:rsidR="008E075D" w:rsidRDefault="008E075D"/>
        </w:tc>
      </w:tr>
      <w:tr w:rsidR="008E075D">
        <w:trPr>
          <w:trHeight w:val="607"/>
          <w:jc w:val="center"/>
        </w:trPr>
        <w:tc>
          <w:tcPr>
            <w:tcW w:w="1870" w:type="dxa"/>
            <w:vAlign w:val="center"/>
          </w:tcPr>
          <w:p w:rsidR="008E075D" w:rsidRDefault="00284718">
            <w:r>
              <w:rPr>
                <w:rFonts w:hint="eastAsia"/>
              </w:rPr>
              <w:t>备注</w:t>
            </w:r>
          </w:p>
        </w:tc>
        <w:tc>
          <w:tcPr>
            <w:tcW w:w="7020" w:type="dxa"/>
            <w:gridSpan w:val="7"/>
            <w:vAlign w:val="center"/>
          </w:tcPr>
          <w:p w:rsidR="008E075D" w:rsidRDefault="008E075D"/>
        </w:tc>
      </w:tr>
    </w:tbl>
    <w:p w:rsidR="008E075D" w:rsidRDefault="00284718">
      <w:r>
        <w:rPr>
          <w:rFonts w:ascii="宋体" w:hAnsi="宋体" w:cs="宋体" w:hint="eastAsia"/>
          <w:b/>
        </w:rPr>
        <w:t>注：本表后应附营业执照等材料的电子文档。</w:t>
      </w:r>
    </w:p>
    <w:p w:rsidR="008E075D" w:rsidRDefault="008E075D">
      <w:pPr>
        <w:spacing w:line="360" w:lineRule="auto"/>
        <w:rPr>
          <w:rFonts w:ascii="宋体"/>
        </w:rPr>
      </w:pPr>
    </w:p>
    <w:bookmarkEnd w:id="707"/>
    <w:bookmarkEnd w:id="708"/>
    <w:bookmarkEnd w:id="709"/>
    <w:p w:rsidR="00907E02" w:rsidRDefault="00284718" w:rsidP="00F35567">
      <w:pPr>
        <w:keepNext/>
        <w:keepLines/>
        <w:spacing w:before="20" w:after="20" w:line="360" w:lineRule="auto"/>
        <w:jc w:val="center"/>
        <w:outlineLvl w:val="1"/>
        <w:rPr>
          <w:rFonts w:ascii="宋体" w:eastAsia="宋体" w:hAnsi="宋体" w:cs="宋体"/>
          <w:szCs w:val="21"/>
        </w:rPr>
      </w:pPr>
      <w:r>
        <w:rPr>
          <w:rFonts w:ascii="宋体" w:eastAsia="黑体" w:hAnsi="宋体" w:cs="Times New Roman"/>
          <w:bCs/>
          <w:sz w:val="32"/>
          <w:szCs w:val="21"/>
        </w:rPr>
        <w:br w:type="page"/>
      </w:r>
    </w:p>
    <w:p w:rsidR="00F35567" w:rsidRPr="00C90C71" w:rsidRDefault="00284718" w:rsidP="00F35567">
      <w:pPr>
        <w:pStyle w:val="2"/>
        <w:spacing w:before="20" w:after="20" w:line="360" w:lineRule="auto"/>
        <w:jc w:val="left"/>
        <w:rPr>
          <w:rFonts w:ascii="宋体" w:hAnsi="宋体"/>
          <w:b w:val="0"/>
          <w:sz w:val="24"/>
        </w:rPr>
      </w:pPr>
      <w:r>
        <w:rPr>
          <w:rFonts w:ascii="宋体" w:eastAsia="宋体" w:hAnsi="宋体" w:cs="宋体" w:hint="eastAsia"/>
          <w:szCs w:val="21"/>
        </w:rPr>
        <w:lastRenderedPageBreak/>
        <w:t xml:space="preserve">    </w:t>
      </w:r>
      <w:bookmarkStart w:id="711" w:name="_Toc57232137"/>
      <w:bookmarkStart w:id="712" w:name="_Toc61016688"/>
      <w:bookmarkStart w:id="713" w:name="_Toc104392970"/>
      <w:bookmarkStart w:id="714" w:name="_Toc107847046"/>
      <w:bookmarkStart w:id="715" w:name="_Toc61016692"/>
      <w:bookmarkStart w:id="716" w:name="_Toc116379429"/>
      <w:r w:rsidR="00F35567" w:rsidRPr="00C90C71">
        <w:rPr>
          <w:rFonts w:asciiTheme="minorEastAsia" w:eastAsiaTheme="minorEastAsia" w:hAnsiTheme="minorEastAsia" w:hint="eastAsia"/>
          <w:sz w:val="24"/>
          <w:szCs w:val="24"/>
        </w:rPr>
        <w:t>（</w:t>
      </w:r>
      <w:r w:rsidR="00F35567">
        <w:rPr>
          <w:rFonts w:asciiTheme="minorEastAsia" w:eastAsiaTheme="minorEastAsia" w:hAnsiTheme="minorEastAsia" w:hint="eastAsia"/>
          <w:sz w:val="24"/>
          <w:szCs w:val="24"/>
        </w:rPr>
        <w:t>二</w:t>
      </w:r>
      <w:r w:rsidR="00F35567" w:rsidRPr="00C90C71">
        <w:rPr>
          <w:rFonts w:asciiTheme="minorEastAsia" w:eastAsiaTheme="minorEastAsia" w:hAnsiTheme="minorEastAsia" w:hint="eastAsia"/>
          <w:sz w:val="24"/>
          <w:szCs w:val="24"/>
        </w:rPr>
        <w:t>）</w:t>
      </w:r>
      <w:bookmarkEnd w:id="711"/>
      <w:r w:rsidR="00F35567" w:rsidRPr="00C90C71">
        <w:rPr>
          <w:rFonts w:asciiTheme="minorEastAsia" w:eastAsiaTheme="minorEastAsia" w:hAnsiTheme="minorEastAsia" w:hint="eastAsia"/>
          <w:sz w:val="24"/>
          <w:szCs w:val="24"/>
        </w:rPr>
        <w:t>具有良好的商业信誉和健全的财务会计制度</w:t>
      </w:r>
      <w:bookmarkEnd w:id="712"/>
      <w:bookmarkEnd w:id="713"/>
    </w:p>
    <w:p w:rsidR="00F35567" w:rsidRPr="00C90C71" w:rsidRDefault="00F35567" w:rsidP="00B10F74">
      <w:pPr>
        <w:pStyle w:val="a7"/>
        <w:spacing w:line="360" w:lineRule="auto"/>
        <w:rPr>
          <w:rFonts w:ascii="宋体" w:hAnsi="宋体" w:cs="宋体"/>
          <w:bCs/>
        </w:rPr>
      </w:pPr>
      <w:r w:rsidRPr="00C90C71">
        <w:rPr>
          <w:rFonts w:ascii="宋体" w:hAnsi="宋体" w:cs="宋体" w:hint="eastAsia"/>
          <w:bCs/>
        </w:rPr>
        <w:t>附</w:t>
      </w:r>
      <w:r w:rsidRPr="00C90C71">
        <w:rPr>
          <w:rFonts w:ascii="宋体" w:hAnsi="宋体"/>
        </w:rPr>
        <w:t>202</w:t>
      </w:r>
      <w:r w:rsidR="00A51478">
        <w:rPr>
          <w:rFonts w:ascii="宋体" w:hAnsi="宋体" w:hint="eastAsia"/>
        </w:rPr>
        <w:t>3</w:t>
      </w:r>
      <w:r w:rsidRPr="00C90C71">
        <w:rPr>
          <w:rFonts w:ascii="宋体" w:hAnsi="宋体"/>
        </w:rPr>
        <w:t>年以来基本账户银行出具的资信证明或者202</w:t>
      </w:r>
      <w:r w:rsidR="00CC7650">
        <w:rPr>
          <w:rFonts w:ascii="宋体" w:hAnsi="宋体" w:hint="eastAsia"/>
        </w:rPr>
        <w:t>1</w:t>
      </w:r>
      <w:r w:rsidRPr="00C90C71">
        <w:rPr>
          <w:rFonts w:ascii="宋体" w:hAnsi="宋体"/>
        </w:rPr>
        <w:t>年度经审计的财务报告的电子文档</w:t>
      </w:r>
      <w:r w:rsidRPr="00C90C71">
        <w:rPr>
          <w:rFonts w:ascii="宋体" w:hAnsi="宋体" w:cs="宋体" w:hint="eastAsia"/>
          <w:bCs/>
        </w:rPr>
        <w:t>；</w:t>
      </w:r>
    </w:p>
    <w:p w:rsidR="00F35567" w:rsidRPr="00C90C71" w:rsidRDefault="00F35567" w:rsidP="00F35567">
      <w:pPr>
        <w:pStyle w:val="a7"/>
        <w:spacing w:line="360" w:lineRule="auto"/>
        <w:ind w:firstLine="422"/>
        <w:rPr>
          <w:rFonts w:ascii="宋体" w:hAnsi="宋体" w:cs="宋体"/>
          <w:b/>
          <w:bCs/>
        </w:rPr>
      </w:pPr>
      <w:r w:rsidRPr="00C90C71">
        <w:rPr>
          <w:rFonts w:ascii="宋体" w:hAnsi="宋体" w:cs="宋体" w:hint="eastAsia"/>
          <w:b/>
          <w:bCs/>
        </w:rPr>
        <w:t>备注：</w:t>
      </w:r>
      <w:r w:rsidRPr="00C90C71">
        <w:rPr>
          <w:rFonts w:ascii="宋体" w:hAnsi="宋体" w:cs="宋体"/>
          <w:b/>
          <w:bCs/>
        </w:rPr>
        <w:t>经审计的财务</w:t>
      </w:r>
      <w:r w:rsidRPr="00C90C71">
        <w:rPr>
          <w:rFonts w:ascii="宋体" w:hAnsi="宋体" w:cs="宋体" w:hint="eastAsia"/>
          <w:b/>
          <w:bCs/>
        </w:rPr>
        <w:t>报告</w:t>
      </w:r>
      <w:r w:rsidRPr="00C90C71">
        <w:rPr>
          <w:rFonts w:ascii="宋体" w:hAnsi="宋体" w:cs="宋体"/>
          <w:b/>
          <w:bCs/>
        </w:rPr>
        <w:t>应完整（整本）提供，注意审计报告是否有会计师事务所盖章，是否有两名注册会计师签字、盖章</w:t>
      </w:r>
      <w:r w:rsidRPr="00C90C71">
        <w:rPr>
          <w:rFonts w:ascii="宋体" w:hAnsi="宋体" w:cs="宋体" w:hint="eastAsia"/>
          <w:b/>
          <w:bCs/>
        </w:rPr>
        <w:t>；</w:t>
      </w:r>
      <w:r w:rsidRPr="00C90C71">
        <w:rPr>
          <w:rFonts w:ascii="宋体" w:hAnsi="宋体" w:cs="宋体"/>
          <w:b/>
          <w:bCs/>
        </w:rPr>
        <w:t>注意查看资产负债表、利润表、现金流量表、所有者权益变动表（如有）、附注、会计师事务所营业执照、执业证书、两名注册会计师注册证书是否齐全。</w:t>
      </w:r>
    </w:p>
    <w:p w:rsidR="00F35567" w:rsidRDefault="00F35567">
      <w:pPr>
        <w:widowControl/>
        <w:jc w:val="left"/>
        <w:rPr>
          <w:rFonts w:ascii="宋体" w:eastAsia="宋体" w:hAnsi="宋体" w:cs="宋体"/>
          <w:b/>
          <w:bCs/>
          <w:szCs w:val="24"/>
        </w:rPr>
      </w:pPr>
      <w:r>
        <w:rPr>
          <w:rFonts w:ascii="宋体" w:hAnsi="宋体" w:cs="宋体"/>
          <w:b/>
          <w:bCs/>
        </w:rPr>
        <w:br w:type="page"/>
      </w:r>
    </w:p>
    <w:p w:rsidR="00F35567" w:rsidRPr="00F35567" w:rsidRDefault="00F35567" w:rsidP="00F35567">
      <w:pPr>
        <w:keepNext/>
        <w:keepLines/>
        <w:spacing w:before="20" w:after="20" w:line="360" w:lineRule="auto"/>
        <w:jc w:val="left"/>
        <w:outlineLvl w:val="1"/>
        <w:rPr>
          <w:rFonts w:ascii="宋体" w:eastAsia="黑体" w:hAnsi="宋体" w:cs="Times New Roman"/>
          <w:bCs/>
          <w:sz w:val="24"/>
          <w:szCs w:val="32"/>
        </w:rPr>
      </w:pPr>
      <w:bookmarkStart w:id="717" w:name="_Toc57232138"/>
      <w:bookmarkStart w:id="718" w:name="_Toc61016689"/>
      <w:bookmarkStart w:id="719" w:name="_Toc104392971"/>
      <w:r w:rsidRPr="00F35567">
        <w:rPr>
          <w:rFonts w:asciiTheme="minorEastAsia" w:hAnsiTheme="minorEastAsia" w:cs="Times New Roman" w:hint="eastAsia"/>
          <w:b/>
          <w:bCs/>
          <w:sz w:val="24"/>
          <w:szCs w:val="24"/>
        </w:rPr>
        <w:lastRenderedPageBreak/>
        <w:t>（</w:t>
      </w:r>
      <w:r>
        <w:rPr>
          <w:rFonts w:asciiTheme="minorEastAsia" w:hAnsiTheme="minorEastAsia" w:cs="Times New Roman" w:hint="eastAsia"/>
          <w:b/>
          <w:bCs/>
          <w:sz w:val="24"/>
          <w:szCs w:val="24"/>
        </w:rPr>
        <w:t>三</w:t>
      </w:r>
      <w:r w:rsidRPr="00F35567">
        <w:rPr>
          <w:rFonts w:asciiTheme="minorEastAsia" w:hAnsiTheme="minorEastAsia" w:cs="Times New Roman" w:hint="eastAsia"/>
          <w:b/>
          <w:bCs/>
          <w:sz w:val="24"/>
          <w:szCs w:val="24"/>
        </w:rPr>
        <w:t>）</w:t>
      </w:r>
      <w:bookmarkEnd w:id="717"/>
      <w:r w:rsidRPr="00F35567">
        <w:rPr>
          <w:rFonts w:asciiTheme="minorEastAsia" w:hAnsiTheme="minorEastAsia" w:cs="Times New Roman" w:hint="eastAsia"/>
          <w:b/>
          <w:bCs/>
          <w:sz w:val="24"/>
          <w:szCs w:val="24"/>
        </w:rPr>
        <w:t>具有履行合同所必须的设备和专业技术能力；</w:t>
      </w:r>
      <w:bookmarkEnd w:id="718"/>
      <w:bookmarkEnd w:id="719"/>
    </w:p>
    <w:p w:rsidR="00F35567" w:rsidRPr="00F35567" w:rsidRDefault="00F35567" w:rsidP="00F35567">
      <w:pPr>
        <w:spacing w:line="360" w:lineRule="auto"/>
        <w:ind w:firstLineChars="200" w:firstLine="420"/>
        <w:rPr>
          <w:rFonts w:ascii="宋体" w:eastAsia="宋体" w:hAnsi="宋体" w:cs="宋体"/>
          <w:bCs/>
          <w:szCs w:val="24"/>
        </w:rPr>
      </w:pPr>
    </w:p>
    <w:p w:rsidR="00F35567" w:rsidRPr="00F35567" w:rsidRDefault="00F35567" w:rsidP="00F35567">
      <w:pPr>
        <w:spacing w:line="360" w:lineRule="auto"/>
        <w:ind w:firstLineChars="200" w:firstLine="422"/>
        <w:jc w:val="center"/>
        <w:rPr>
          <w:rFonts w:ascii="宋体" w:eastAsia="宋体" w:hAnsi="宋体" w:cs="宋体"/>
          <w:b/>
          <w:bCs/>
          <w:szCs w:val="24"/>
        </w:rPr>
      </w:pPr>
      <w:r w:rsidRPr="00F35567">
        <w:rPr>
          <w:rFonts w:ascii="宋体" w:eastAsia="宋体" w:hAnsi="宋体" w:cs="宋体" w:hint="eastAsia"/>
          <w:b/>
          <w:bCs/>
          <w:szCs w:val="24"/>
        </w:rPr>
        <w:t>履行合同所必需的设备和专业技术能力的声明函</w:t>
      </w:r>
    </w:p>
    <w:p w:rsidR="00F35567" w:rsidRPr="00F35567" w:rsidRDefault="00F35567" w:rsidP="00F35567">
      <w:pPr>
        <w:spacing w:line="360" w:lineRule="auto"/>
        <w:ind w:firstLineChars="200" w:firstLine="422"/>
        <w:jc w:val="center"/>
        <w:rPr>
          <w:rFonts w:ascii="宋体" w:eastAsia="宋体" w:hAnsi="宋体" w:cs="宋体"/>
          <w:b/>
          <w:bCs/>
          <w:szCs w:val="24"/>
        </w:rPr>
      </w:pPr>
    </w:p>
    <w:p w:rsidR="00F35567" w:rsidRPr="00F35567" w:rsidRDefault="00F35567" w:rsidP="00F35567">
      <w:pPr>
        <w:autoSpaceDE w:val="0"/>
        <w:autoSpaceDN w:val="0"/>
        <w:adjustRightInd w:val="0"/>
        <w:spacing w:line="360" w:lineRule="auto"/>
        <w:rPr>
          <w:rFonts w:ascii="宋体" w:cs="宋体"/>
          <w:bCs/>
          <w:spacing w:val="10"/>
          <w:kern w:val="0"/>
          <w:u w:val="single"/>
        </w:rPr>
      </w:pPr>
      <w:r w:rsidRPr="00F35567">
        <w:rPr>
          <w:rFonts w:ascii="宋体" w:hAnsi="宋体" w:cs="宋体" w:hint="eastAsia"/>
          <w:bCs/>
          <w:spacing w:val="10"/>
          <w:kern w:val="0"/>
        </w:rPr>
        <w:t>致：</w:t>
      </w:r>
      <w:r>
        <w:rPr>
          <w:rFonts w:ascii="宋体" w:hAnsi="宋体" w:cs="宋体" w:hint="eastAsia"/>
          <w:bCs/>
          <w:u w:val="single"/>
        </w:rPr>
        <w:t xml:space="preserve">                     </w:t>
      </w:r>
    </w:p>
    <w:p w:rsidR="00F35567" w:rsidRPr="00F35567" w:rsidRDefault="00F35567" w:rsidP="00F35567">
      <w:pPr>
        <w:autoSpaceDE w:val="0"/>
        <w:autoSpaceDN w:val="0"/>
        <w:adjustRightInd w:val="0"/>
        <w:spacing w:line="360" w:lineRule="auto"/>
        <w:ind w:firstLineChars="200" w:firstLine="460"/>
        <w:rPr>
          <w:rFonts w:ascii="宋体" w:hAnsi="宋体" w:cs="宋体"/>
          <w:bCs/>
          <w:spacing w:val="10"/>
          <w:kern w:val="0"/>
        </w:rPr>
      </w:pPr>
      <w:r w:rsidRPr="00F35567">
        <w:rPr>
          <w:rFonts w:ascii="宋体" w:hAnsi="宋体" w:cs="宋体" w:hint="eastAsia"/>
          <w:bCs/>
          <w:spacing w:val="10"/>
          <w:kern w:val="0"/>
        </w:rPr>
        <w:t>我公司在参加本次磋商活动中，保证具有履行本次采购合同所必需的设备和专业技术能力。</w:t>
      </w:r>
    </w:p>
    <w:p w:rsidR="00F35567" w:rsidRPr="00F35567" w:rsidRDefault="00F35567" w:rsidP="00F35567">
      <w:pPr>
        <w:autoSpaceDE w:val="0"/>
        <w:autoSpaceDN w:val="0"/>
        <w:adjustRightInd w:val="0"/>
        <w:spacing w:line="360" w:lineRule="auto"/>
        <w:ind w:firstLineChars="200" w:firstLine="460"/>
        <w:rPr>
          <w:rFonts w:ascii="宋体" w:hAnsi="宋体" w:cs="宋体"/>
          <w:bCs/>
          <w:spacing w:val="10"/>
          <w:kern w:val="0"/>
        </w:rPr>
      </w:pPr>
      <w:r w:rsidRPr="00F35567">
        <w:rPr>
          <w:rFonts w:ascii="宋体" w:hAnsi="宋体" w:cs="宋体" w:hint="eastAsia"/>
          <w:bCs/>
          <w:spacing w:val="10"/>
          <w:kern w:val="0"/>
        </w:rPr>
        <w:t>（</w:t>
      </w:r>
      <w:r w:rsidRPr="00F35567">
        <w:rPr>
          <w:rFonts w:ascii="宋体" w:hAnsi="宋体" w:cs="宋体"/>
          <w:bCs/>
          <w:spacing w:val="10"/>
          <w:kern w:val="0"/>
        </w:rPr>
        <w:t>1）履行本次采购合同所必需的设备</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1744"/>
        <w:gridCol w:w="1743"/>
        <w:gridCol w:w="1743"/>
        <w:gridCol w:w="1743"/>
        <w:gridCol w:w="1743"/>
      </w:tblGrid>
      <w:tr w:rsidR="00F35567" w:rsidRPr="00F35567" w:rsidTr="00DA1E4B">
        <w:tc>
          <w:tcPr>
            <w:tcW w:w="1744" w:type="dxa"/>
          </w:tcPr>
          <w:p w:rsidR="00F35567" w:rsidRPr="00F35567" w:rsidRDefault="00F35567" w:rsidP="00F35567">
            <w:pPr>
              <w:autoSpaceDE w:val="0"/>
              <w:autoSpaceDN w:val="0"/>
              <w:adjustRightInd w:val="0"/>
              <w:spacing w:line="360" w:lineRule="auto"/>
              <w:ind w:left="5250"/>
              <w:jc w:val="center"/>
              <w:rPr>
                <w:rFonts w:ascii="宋体" w:cs="宋体"/>
                <w:bCs/>
                <w:spacing w:val="10"/>
                <w:kern w:val="0"/>
                <w:sz w:val="20"/>
              </w:rPr>
            </w:pPr>
          </w:p>
        </w:tc>
        <w:tc>
          <w:tcPr>
            <w:tcW w:w="1743" w:type="dxa"/>
          </w:tcPr>
          <w:p w:rsidR="00F35567" w:rsidRPr="00F35567" w:rsidRDefault="00F35567" w:rsidP="00F35567">
            <w:pPr>
              <w:autoSpaceDE w:val="0"/>
              <w:autoSpaceDN w:val="0"/>
              <w:adjustRightInd w:val="0"/>
              <w:spacing w:line="360" w:lineRule="auto"/>
              <w:ind w:left="5250"/>
              <w:jc w:val="center"/>
              <w:rPr>
                <w:rFonts w:ascii="宋体" w:cs="宋体"/>
                <w:bCs/>
                <w:spacing w:val="10"/>
                <w:kern w:val="0"/>
                <w:sz w:val="20"/>
              </w:rPr>
            </w:pPr>
          </w:p>
        </w:tc>
        <w:tc>
          <w:tcPr>
            <w:tcW w:w="1743" w:type="dxa"/>
          </w:tcPr>
          <w:p w:rsidR="00F35567" w:rsidRPr="00F35567" w:rsidRDefault="00F35567" w:rsidP="00F35567">
            <w:pPr>
              <w:autoSpaceDE w:val="0"/>
              <w:autoSpaceDN w:val="0"/>
              <w:adjustRightInd w:val="0"/>
              <w:spacing w:line="360" w:lineRule="auto"/>
              <w:ind w:left="5250"/>
              <w:jc w:val="center"/>
              <w:rPr>
                <w:rFonts w:ascii="宋体" w:cs="宋体"/>
                <w:bCs/>
                <w:spacing w:val="10"/>
                <w:kern w:val="0"/>
                <w:sz w:val="20"/>
              </w:rPr>
            </w:pPr>
          </w:p>
        </w:tc>
        <w:tc>
          <w:tcPr>
            <w:tcW w:w="1743" w:type="dxa"/>
          </w:tcPr>
          <w:p w:rsidR="00F35567" w:rsidRPr="00F35567" w:rsidRDefault="00F35567" w:rsidP="00F35567">
            <w:pPr>
              <w:autoSpaceDE w:val="0"/>
              <w:autoSpaceDN w:val="0"/>
              <w:adjustRightInd w:val="0"/>
              <w:spacing w:line="360" w:lineRule="auto"/>
              <w:ind w:left="5250"/>
              <w:jc w:val="center"/>
              <w:rPr>
                <w:rFonts w:ascii="宋体" w:cs="宋体"/>
                <w:bCs/>
                <w:spacing w:val="10"/>
                <w:kern w:val="0"/>
                <w:sz w:val="20"/>
              </w:rPr>
            </w:pPr>
          </w:p>
        </w:tc>
        <w:tc>
          <w:tcPr>
            <w:tcW w:w="1743" w:type="dxa"/>
          </w:tcPr>
          <w:p w:rsidR="00F35567" w:rsidRPr="00F35567" w:rsidRDefault="00F35567" w:rsidP="00F35567">
            <w:pPr>
              <w:autoSpaceDE w:val="0"/>
              <w:autoSpaceDN w:val="0"/>
              <w:adjustRightInd w:val="0"/>
              <w:spacing w:line="360" w:lineRule="auto"/>
              <w:ind w:left="5250"/>
              <w:jc w:val="center"/>
              <w:rPr>
                <w:rFonts w:ascii="宋体" w:cs="宋体"/>
                <w:bCs/>
                <w:spacing w:val="10"/>
                <w:kern w:val="0"/>
                <w:sz w:val="20"/>
              </w:rPr>
            </w:pPr>
          </w:p>
        </w:tc>
      </w:tr>
      <w:tr w:rsidR="00F35567" w:rsidRPr="00F35567" w:rsidTr="00DA1E4B">
        <w:tc>
          <w:tcPr>
            <w:tcW w:w="1744" w:type="dxa"/>
          </w:tcPr>
          <w:p w:rsidR="00F35567" w:rsidRPr="00F35567" w:rsidRDefault="00F35567" w:rsidP="00F35567">
            <w:pPr>
              <w:autoSpaceDE w:val="0"/>
              <w:autoSpaceDN w:val="0"/>
              <w:adjustRightInd w:val="0"/>
              <w:spacing w:line="360" w:lineRule="auto"/>
              <w:ind w:left="5250"/>
              <w:jc w:val="center"/>
              <w:rPr>
                <w:rFonts w:ascii="宋体" w:cs="宋体"/>
                <w:bCs/>
                <w:spacing w:val="10"/>
                <w:kern w:val="0"/>
                <w:sz w:val="20"/>
              </w:rPr>
            </w:pPr>
          </w:p>
        </w:tc>
        <w:tc>
          <w:tcPr>
            <w:tcW w:w="1743" w:type="dxa"/>
          </w:tcPr>
          <w:p w:rsidR="00F35567" w:rsidRPr="00F35567" w:rsidRDefault="00F35567" w:rsidP="00F35567">
            <w:pPr>
              <w:autoSpaceDE w:val="0"/>
              <w:autoSpaceDN w:val="0"/>
              <w:adjustRightInd w:val="0"/>
              <w:spacing w:line="360" w:lineRule="auto"/>
              <w:ind w:left="5250"/>
              <w:jc w:val="center"/>
              <w:rPr>
                <w:rFonts w:ascii="宋体" w:cs="宋体"/>
                <w:bCs/>
                <w:spacing w:val="10"/>
                <w:kern w:val="0"/>
                <w:sz w:val="20"/>
              </w:rPr>
            </w:pPr>
          </w:p>
        </w:tc>
        <w:tc>
          <w:tcPr>
            <w:tcW w:w="1743" w:type="dxa"/>
          </w:tcPr>
          <w:p w:rsidR="00F35567" w:rsidRPr="00F35567" w:rsidRDefault="00F35567" w:rsidP="00F35567">
            <w:pPr>
              <w:autoSpaceDE w:val="0"/>
              <w:autoSpaceDN w:val="0"/>
              <w:adjustRightInd w:val="0"/>
              <w:spacing w:line="360" w:lineRule="auto"/>
              <w:ind w:left="5250"/>
              <w:jc w:val="center"/>
              <w:rPr>
                <w:rFonts w:ascii="宋体" w:cs="宋体"/>
                <w:bCs/>
                <w:spacing w:val="10"/>
                <w:kern w:val="0"/>
                <w:sz w:val="20"/>
              </w:rPr>
            </w:pPr>
          </w:p>
        </w:tc>
        <w:tc>
          <w:tcPr>
            <w:tcW w:w="1743" w:type="dxa"/>
          </w:tcPr>
          <w:p w:rsidR="00F35567" w:rsidRPr="00F35567" w:rsidRDefault="00F35567" w:rsidP="00F35567">
            <w:pPr>
              <w:autoSpaceDE w:val="0"/>
              <w:autoSpaceDN w:val="0"/>
              <w:adjustRightInd w:val="0"/>
              <w:spacing w:line="360" w:lineRule="auto"/>
              <w:ind w:left="5250"/>
              <w:jc w:val="center"/>
              <w:rPr>
                <w:rFonts w:ascii="宋体" w:cs="宋体"/>
                <w:bCs/>
                <w:spacing w:val="10"/>
                <w:kern w:val="0"/>
                <w:sz w:val="20"/>
              </w:rPr>
            </w:pPr>
          </w:p>
        </w:tc>
        <w:tc>
          <w:tcPr>
            <w:tcW w:w="1743" w:type="dxa"/>
          </w:tcPr>
          <w:p w:rsidR="00F35567" w:rsidRPr="00F35567" w:rsidRDefault="00F35567" w:rsidP="00F35567">
            <w:pPr>
              <w:autoSpaceDE w:val="0"/>
              <w:autoSpaceDN w:val="0"/>
              <w:adjustRightInd w:val="0"/>
              <w:spacing w:line="360" w:lineRule="auto"/>
              <w:ind w:left="5250"/>
              <w:jc w:val="center"/>
              <w:rPr>
                <w:rFonts w:ascii="宋体" w:cs="宋体"/>
                <w:bCs/>
                <w:spacing w:val="10"/>
                <w:kern w:val="0"/>
                <w:sz w:val="20"/>
              </w:rPr>
            </w:pPr>
          </w:p>
        </w:tc>
      </w:tr>
      <w:tr w:rsidR="00F35567" w:rsidRPr="00F35567" w:rsidTr="00DA1E4B">
        <w:tc>
          <w:tcPr>
            <w:tcW w:w="1744" w:type="dxa"/>
          </w:tcPr>
          <w:p w:rsidR="00F35567" w:rsidRPr="00F35567" w:rsidRDefault="00F35567" w:rsidP="00F35567">
            <w:pPr>
              <w:autoSpaceDE w:val="0"/>
              <w:autoSpaceDN w:val="0"/>
              <w:adjustRightInd w:val="0"/>
              <w:spacing w:line="360" w:lineRule="auto"/>
              <w:ind w:left="5250"/>
              <w:jc w:val="center"/>
              <w:rPr>
                <w:rFonts w:ascii="宋体" w:cs="宋体"/>
                <w:bCs/>
                <w:spacing w:val="10"/>
                <w:kern w:val="0"/>
                <w:sz w:val="20"/>
              </w:rPr>
            </w:pPr>
          </w:p>
        </w:tc>
        <w:tc>
          <w:tcPr>
            <w:tcW w:w="1743" w:type="dxa"/>
          </w:tcPr>
          <w:p w:rsidR="00F35567" w:rsidRPr="00F35567" w:rsidRDefault="00F35567" w:rsidP="00F35567">
            <w:pPr>
              <w:autoSpaceDE w:val="0"/>
              <w:autoSpaceDN w:val="0"/>
              <w:adjustRightInd w:val="0"/>
              <w:spacing w:line="360" w:lineRule="auto"/>
              <w:ind w:left="5250"/>
              <w:jc w:val="center"/>
              <w:rPr>
                <w:rFonts w:ascii="宋体" w:cs="宋体"/>
                <w:bCs/>
                <w:spacing w:val="10"/>
                <w:kern w:val="0"/>
                <w:sz w:val="20"/>
              </w:rPr>
            </w:pPr>
          </w:p>
        </w:tc>
        <w:tc>
          <w:tcPr>
            <w:tcW w:w="1743" w:type="dxa"/>
          </w:tcPr>
          <w:p w:rsidR="00F35567" w:rsidRPr="00F35567" w:rsidRDefault="00F35567" w:rsidP="00F35567">
            <w:pPr>
              <w:autoSpaceDE w:val="0"/>
              <w:autoSpaceDN w:val="0"/>
              <w:adjustRightInd w:val="0"/>
              <w:spacing w:line="360" w:lineRule="auto"/>
              <w:ind w:left="5250"/>
              <w:jc w:val="center"/>
              <w:rPr>
                <w:rFonts w:ascii="宋体" w:cs="宋体"/>
                <w:bCs/>
                <w:spacing w:val="10"/>
                <w:kern w:val="0"/>
                <w:sz w:val="20"/>
              </w:rPr>
            </w:pPr>
          </w:p>
        </w:tc>
        <w:tc>
          <w:tcPr>
            <w:tcW w:w="1743" w:type="dxa"/>
          </w:tcPr>
          <w:p w:rsidR="00F35567" w:rsidRPr="00F35567" w:rsidRDefault="00F35567" w:rsidP="00F35567">
            <w:pPr>
              <w:autoSpaceDE w:val="0"/>
              <w:autoSpaceDN w:val="0"/>
              <w:adjustRightInd w:val="0"/>
              <w:spacing w:line="360" w:lineRule="auto"/>
              <w:ind w:left="5250"/>
              <w:jc w:val="center"/>
              <w:rPr>
                <w:rFonts w:ascii="宋体" w:cs="宋体"/>
                <w:bCs/>
                <w:spacing w:val="10"/>
                <w:kern w:val="0"/>
                <w:sz w:val="20"/>
              </w:rPr>
            </w:pPr>
          </w:p>
        </w:tc>
        <w:tc>
          <w:tcPr>
            <w:tcW w:w="1743" w:type="dxa"/>
          </w:tcPr>
          <w:p w:rsidR="00F35567" w:rsidRPr="00F35567" w:rsidRDefault="00F35567" w:rsidP="00F35567">
            <w:pPr>
              <w:autoSpaceDE w:val="0"/>
              <w:autoSpaceDN w:val="0"/>
              <w:adjustRightInd w:val="0"/>
              <w:spacing w:line="360" w:lineRule="auto"/>
              <w:ind w:left="5250"/>
              <w:jc w:val="center"/>
              <w:rPr>
                <w:rFonts w:ascii="宋体" w:cs="宋体"/>
                <w:bCs/>
                <w:spacing w:val="10"/>
                <w:kern w:val="0"/>
                <w:sz w:val="20"/>
              </w:rPr>
            </w:pPr>
          </w:p>
        </w:tc>
      </w:tr>
      <w:tr w:rsidR="00F35567" w:rsidRPr="00F35567" w:rsidTr="00DA1E4B">
        <w:tc>
          <w:tcPr>
            <w:tcW w:w="1744" w:type="dxa"/>
          </w:tcPr>
          <w:p w:rsidR="00F35567" w:rsidRPr="00F35567" w:rsidRDefault="00F35567" w:rsidP="00F35567">
            <w:pPr>
              <w:autoSpaceDE w:val="0"/>
              <w:autoSpaceDN w:val="0"/>
              <w:adjustRightInd w:val="0"/>
              <w:spacing w:line="360" w:lineRule="auto"/>
              <w:ind w:left="5250"/>
              <w:jc w:val="center"/>
              <w:rPr>
                <w:rFonts w:ascii="宋体" w:cs="宋体"/>
                <w:bCs/>
                <w:spacing w:val="10"/>
                <w:kern w:val="0"/>
                <w:sz w:val="20"/>
              </w:rPr>
            </w:pPr>
          </w:p>
        </w:tc>
        <w:tc>
          <w:tcPr>
            <w:tcW w:w="1743" w:type="dxa"/>
          </w:tcPr>
          <w:p w:rsidR="00F35567" w:rsidRPr="00F35567" w:rsidRDefault="00F35567" w:rsidP="00F35567">
            <w:pPr>
              <w:autoSpaceDE w:val="0"/>
              <w:autoSpaceDN w:val="0"/>
              <w:adjustRightInd w:val="0"/>
              <w:spacing w:line="360" w:lineRule="auto"/>
              <w:ind w:left="5250"/>
              <w:jc w:val="center"/>
              <w:rPr>
                <w:rFonts w:ascii="宋体" w:cs="宋体"/>
                <w:bCs/>
                <w:spacing w:val="10"/>
                <w:kern w:val="0"/>
                <w:sz w:val="20"/>
              </w:rPr>
            </w:pPr>
          </w:p>
        </w:tc>
        <w:tc>
          <w:tcPr>
            <w:tcW w:w="1743" w:type="dxa"/>
          </w:tcPr>
          <w:p w:rsidR="00F35567" w:rsidRPr="00F35567" w:rsidRDefault="00F35567" w:rsidP="00F35567">
            <w:pPr>
              <w:autoSpaceDE w:val="0"/>
              <w:autoSpaceDN w:val="0"/>
              <w:adjustRightInd w:val="0"/>
              <w:spacing w:line="360" w:lineRule="auto"/>
              <w:ind w:left="5250"/>
              <w:jc w:val="center"/>
              <w:rPr>
                <w:rFonts w:ascii="宋体" w:cs="宋体"/>
                <w:bCs/>
                <w:spacing w:val="10"/>
                <w:kern w:val="0"/>
                <w:sz w:val="20"/>
              </w:rPr>
            </w:pPr>
          </w:p>
        </w:tc>
        <w:tc>
          <w:tcPr>
            <w:tcW w:w="1743" w:type="dxa"/>
          </w:tcPr>
          <w:p w:rsidR="00F35567" w:rsidRPr="00F35567" w:rsidRDefault="00F35567" w:rsidP="00F35567">
            <w:pPr>
              <w:autoSpaceDE w:val="0"/>
              <w:autoSpaceDN w:val="0"/>
              <w:adjustRightInd w:val="0"/>
              <w:spacing w:line="360" w:lineRule="auto"/>
              <w:ind w:left="5250"/>
              <w:jc w:val="center"/>
              <w:rPr>
                <w:rFonts w:ascii="宋体" w:cs="宋体"/>
                <w:bCs/>
                <w:spacing w:val="10"/>
                <w:kern w:val="0"/>
                <w:sz w:val="20"/>
              </w:rPr>
            </w:pPr>
          </w:p>
        </w:tc>
        <w:tc>
          <w:tcPr>
            <w:tcW w:w="1743" w:type="dxa"/>
          </w:tcPr>
          <w:p w:rsidR="00F35567" w:rsidRPr="00F35567" w:rsidRDefault="00F35567" w:rsidP="00F35567">
            <w:pPr>
              <w:autoSpaceDE w:val="0"/>
              <w:autoSpaceDN w:val="0"/>
              <w:adjustRightInd w:val="0"/>
              <w:spacing w:line="360" w:lineRule="auto"/>
              <w:ind w:left="5250"/>
              <w:jc w:val="center"/>
              <w:rPr>
                <w:rFonts w:ascii="宋体" w:cs="宋体"/>
                <w:bCs/>
                <w:spacing w:val="10"/>
                <w:kern w:val="0"/>
                <w:sz w:val="20"/>
              </w:rPr>
            </w:pPr>
          </w:p>
        </w:tc>
      </w:tr>
    </w:tbl>
    <w:p w:rsidR="00F35567" w:rsidRPr="00F35567" w:rsidRDefault="00F35567" w:rsidP="00F35567">
      <w:pPr>
        <w:autoSpaceDE w:val="0"/>
        <w:autoSpaceDN w:val="0"/>
        <w:adjustRightInd w:val="0"/>
        <w:spacing w:line="360" w:lineRule="auto"/>
        <w:rPr>
          <w:rFonts w:ascii="宋体" w:hAnsi="宋体" w:cs="宋体"/>
          <w:bCs/>
          <w:spacing w:val="10"/>
          <w:kern w:val="0"/>
        </w:rPr>
      </w:pPr>
    </w:p>
    <w:p w:rsidR="00F35567" w:rsidRPr="00F35567" w:rsidRDefault="00F35567" w:rsidP="00F35567">
      <w:pPr>
        <w:autoSpaceDE w:val="0"/>
        <w:autoSpaceDN w:val="0"/>
        <w:adjustRightInd w:val="0"/>
        <w:spacing w:line="360" w:lineRule="auto"/>
        <w:ind w:firstLineChars="200" w:firstLine="460"/>
        <w:rPr>
          <w:rFonts w:ascii="宋体" w:hAnsi="宋体" w:cs="宋体"/>
          <w:bCs/>
          <w:spacing w:val="10"/>
          <w:kern w:val="0"/>
        </w:rPr>
      </w:pPr>
      <w:r w:rsidRPr="00F35567">
        <w:rPr>
          <w:rFonts w:ascii="宋体" w:cs="宋体" w:hint="eastAsia"/>
          <w:bCs/>
          <w:spacing w:val="10"/>
          <w:kern w:val="0"/>
        </w:rPr>
        <w:t>（</w:t>
      </w:r>
      <w:r w:rsidRPr="00F35567">
        <w:rPr>
          <w:rFonts w:ascii="宋体" w:cs="宋体"/>
          <w:bCs/>
          <w:spacing w:val="10"/>
          <w:kern w:val="0"/>
        </w:rPr>
        <w:t>2）</w:t>
      </w:r>
      <w:r w:rsidRPr="00F35567">
        <w:rPr>
          <w:rFonts w:ascii="宋体" w:hAnsi="宋体" w:cs="宋体" w:hint="eastAsia"/>
          <w:bCs/>
          <w:spacing w:val="10"/>
          <w:kern w:val="0"/>
        </w:rPr>
        <w:t>履行本次采购合同所必需的专业技术能力</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1744"/>
        <w:gridCol w:w="1743"/>
        <w:gridCol w:w="1743"/>
        <w:gridCol w:w="1743"/>
        <w:gridCol w:w="1743"/>
      </w:tblGrid>
      <w:tr w:rsidR="00F35567" w:rsidRPr="00F35567" w:rsidTr="00DA1E4B">
        <w:tc>
          <w:tcPr>
            <w:tcW w:w="1744" w:type="dxa"/>
          </w:tcPr>
          <w:p w:rsidR="00F35567" w:rsidRPr="00F35567" w:rsidRDefault="00F35567" w:rsidP="00F35567">
            <w:pPr>
              <w:autoSpaceDE w:val="0"/>
              <w:autoSpaceDN w:val="0"/>
              <w:adjustRightInd w:val="0"/>
              <w:spacing w:line="360" w:lineRule="auto"/>
              <w:ind w:left="5250"/>
              <w:jc w:val="center"/>
              <w:rPr>
                <w:rFonts w:ascii="宋体" w:cs="宋体"/>
                <w:bCs/>
                <w:spacing w:val="10"/>
                <w:kern w:val="0"/>
                <w:sz w:val="20"/>
              </w:rPr>
            </w:pPr>
          </w:p>
        </w:tc>
        <w:tc>
          <w:tcPr>
            <w:tcW w:w="1743" w:type="dxa"/>
          </w:tcPr>
          <w:p w:rsidR="00F35567" w:rsidRPr="00F35567" w:rsidRDefault="00F35567" w:rsidP="00F35567">
            <w:pPr>
              <w:autoSpaceDE w:val="0"/>
              <w:autoSpaceDN w:val="0"/>
              <w:adjustRightInd w:val="0"/>
              <w:spacing w:line="360" w:lineRule="auto"/>
              <w:ind w:left="5250"/>
              <w:jc w:val="center"/>
              <w:rPr>
                <w:rFonts w:ascii="宋体" w:cs="宋体"/>
                <w:bCs/>
                <w:spacing w:val="10"/>
                <w:kern w:val="0"/>
                <w:sz w:val="20"/>
              </w:rPr>
            </w:pPr>
          </w:p>
        </w:tc>
        <w:tc>
          <w:tcPr>
            <w:tcW w:w="1743" w:type="dxa"/>
          </w:tcPr>
          <w:p w:rsidR="00F35567" w:rsidRPr="00F35567" w:rsidRDefault="00F35567" w:rsidP="00F35567">
            <w:pPr>
              <w:autoSpaceDE w:val="0"/>
              <w:autoSpaceDN w:val="0"/>
              <w:adjustRightInd w:val="0"/>
              <w:spacing w:line="360" w:lineRule="auto"/>
              <w:ind w:left="5250"/>
              <w:jc w:val="center"/>
              <w:rPr>
                <w:rFonts w:ascii="宋体" w:cs="宋体"/>
                <w:bCs/>
                <w:spacing w:val="10"/>
                <w:kern w:val="0"/>
                <w:sz w:val="20"/>
              </w:rPr>
            </w:pPr>
          </w:p>
        </w:tc>
        <w:tc>
          <w:tcPr>
            <w:tcW w:w="1743" w:type="dxa"/>
          </w:tcPr>
          <w:p w:rsidR="00F35567" w:rsidRPr="00F35567" w:rsidRDefault="00F35567" w:rsidP="00F35567">
            <w:pPr>
              <w:autoSpaceDE w:val="0"/>
              <w:autoSpaceDN w:val="0"/>
              <w:adjustRightInd w:val="0"/>
              <w:spacing w:line="360" w:lineRule="auto"/>
              <w:ind w:left="5250"/>
              <w:jc w:val="center"/>
              <w:rPr>
                <w:rFonts w:ascii="宋体" w:cs="宋体"/>
                <w:bCs/>
                <w:spacing w:val="10"/>
                <w:kern w:val="0"/>
                <w:sz w:val="20"/>
              </w:rPr>
            </w:pPr>
          </w:p>
        </w:tc>
        <w:tc>
          <w:tcPr>
            <w:tcW w:w="1743" w:type="dxa"/>
          </w:tcPr>
          <w:p w:rsidR="00F35567" w:rsidRPr="00F35567" w:rsidRDefault="00F35567" w:rsidP="00F35567">
            <w:pPr>
              <w:autoSpaceDE w:val="0"/>
              <w:autoSpaceDN w:val="0"/>
              <w:adjustRightInd w:val="0"/>
              <w:spacing w:line="360" w:lineRule="auto"/>
              <w:ind w:left="5250"/>
              <w:jc w:val="center"/>
              <w:rPr>
                <w:rFonts w:ascii="宋体" w:cs="宋体"/>
                <w:bCs/>
                <w:spacing w:val="10"/>
                <w:kern w:val="0"/>
                <w:sz w:val="20"/>
              </w:rPr>
            </w:pPr>
          </w:p>
        </w:tc>
      </w:tr>
      <w:tr w:rsidR="00F35567" w:rsidRPr="00F35567" w:rsidTr="00DA1E4B">
        <w:tc>
          <w:tcPr>
            <w:tcW w:w="1744" w:type="dxa"/>
          </w:tcPr>
          <w:p w:rsidR="00F35567" w:rsidRPr="00F35567" w:rsidRDefault="00F35567" w:rsidP="00F35567">
            <w:pPr>
              <w:autoSpaceDE w:val="0"/>
              <w:autoSpaceDN w:val="0"/>
              <w:adjustRightInd w:val="0"/>
              <w:spacing w:line="360" w:lineRule="auto"/>
              <w:ind w:left="5250"/>
              <w:jc w:val="center"/>
              <w:rPr>
                <w:rFonts w:ascii="宋体" w:cs="宋体"/>
                <w:bCs/>
                <w:spacing w:val="10"/>
                <w:kern w:val="0"/>
                <w:sz w:val="20"/>
              </w:rPr>
            </w:pPr>
          </w:p>
        </w:tc>
        <w:tc>
          <w:tcPr>
            <w:tcW w:w="1743" w:type="dxa"/>
          </w:tcPr>
          <w:p w:rsidR="00F35567" w:rsidRPr="00F35567" w:rsidRDefault="00F35567" w:rsidP="00F35567">
            <w:pPr>
              <w:autoSpaceDE w:val="0"/>
              <w:autoSpaceDN w:val="0"/>
              <w:adjustRightInd w:val="0"/>
              <w:spacing w:line="360" w:lineRule="auto"/>
              <w:ind w:left="5250"/>
              <w:jc w:val="center"/>
              <w:rPr>
                <w:rFonts w:ascii="宋体" w:cs="宋体"/>
                <w:bCs/>
                <w:spacing w:val="10"/>
                <w:kern w:val="0"/>
                <w:sz w:val="20"/>
              </w:rPr>
            </w:pPr>
          </w:p>
        </w:tc>
        <w:tc>
          <w:tcPr>
            <w:tcW w:w="1743" w:type="dxa"/>
          </w:tcPr>
          <w:p w:rsidR="00F35567" w:rsidRPr="00F35567" w:rsidRDefault="00F35567" w:rsidP="00F35567">
            <w:pPr>
              <w:autoSpaceDE w:val="0"/>
              <w:autoSpaceDN w:val="0"/>
              <w:adjustRightInd w:val="0"/>
              <w:spacing w:line="360" w:lineRule="auto"/>
              <w:ind w:left="5250"/>
              <w:jc w:val="center"/>
              <w:rPr>
                <w:rFonts w:ascii="宋体" w:cs="宋体"/>
                <w:bCs/>
                <w:spacing w:val="10"/>
                <w:kern w:val="0"/>
                <w:sz w:val="20"/>
              </w:rPr>
            </w:pPr>
          </w:p>
        </w:tc>
        <w:tc>
          <w:tcPr>
            <w:tcW w:w="1743" w:type="dxa"/>
          </w:tcPr>
          <w:p w:rsidR="00F35567" w:rsidRPr="00F35567" w:rsidRDefault="00F35567" w:rsidP="00F35567">
            <w:pPr>
              <w:autoSpaceDE w:val="0"/>
              <w:autoSpaceDN w:val="0"/>
              <w:adjustRightInd w:val="0"/>
              <w:spacing w:line="360" w:lineRule="auto"/>
              <w:ind w:left="5250"/>
              <w:jc w:val="center"/>
              <w:rPr>
                <w:rFonts w:ascii="宋体" w:cs="宋体"/>
                <w:bCs/>
                <w:spacing w:val="10"/>
                <w:kern w:val="0"/>
                <w:sz w:val="20"/>
              </w:rPr>
            </w:pPr>
          </w:p>
        </w:tc>
        <w:tc>
          <w:tcPr>
            <w:tcW w:w="1743" w:type="dxa"/>
          </w:tcPr>
          <w:p w:rsidR="00F35567" w:rsidRPr="00F35567" w:rsidRDefault="00F35567" w:rsidP="00F35567">
            <w:pPr>
              <w:autoSpaceDE w:val="0"/>
              <w:autoSpaceDN w:val="0"/>
              <w:adjustRightInd w:val="0"/>
              <w:spacing w:line="360" w:lineRule="auto"/>
              <w:ind w:left="5250"/>
              <w:jc w:val="center"/>
              <w:rPr>
                <w:rFonts w:ascii="宋体" w:cs="宋体"/>
                <w:bCs/>
                <w:spacing w:val="10"/>
                <w:kern w:val="0"/>
                <w:sz w:val="20"/>
              </w:rPr>
            </w:pPr>
          </w:p>
        </w:tc>
      </w:tr>
      <w:tr w:rsidR="00F35567" w:rsidRPr="00F35567" w:rsidTr="00DA1E4B">
        <w:tc>
          <w:tcPr>
            <w:tcW w:w="1744" w:type="dxa"/>
          </w:tcPr>
          <w:p w:rsidR="00F35567" w:rsidRPr="00F35567" w:rsidRDefault="00F35567" w:rsidP="00F35567">
            <w:pPr>
              <w:autoSpaceDE w:val="0"/>
              <w:autoSpaceDN w:val="0"/>
              <w:adjustRightInd w:val="0"/>
              <w:spacing w:line="360" w:lineRule="auto"/>
              <w:ind w:left="5250"/>
              <w:jc w:val="center"/>
              <w:rPr>
                <w:rFonts w:ascii="宋体" w:cs="宋体"/>
                <w:bCs/>
                <w:spacing w:val="10"/>
                <w:kern w:val="0"/>
                <w:sz w:val="20"/>
              </w:rPr>
            </w:pPr>
          </w:p>
        </w:tc>
        <w:tc>
          <w:tcPr>
            <w:tcW w:w="1743" w:type="dxa"/>
          </w:tcPr>
          <w:p w:rsidR="00F35567" w:rsidRPr="00F35567" w:rsidRDefault="00F35567" w:rsidP="00F35567">
            <w:pPr>
              <w:autoSpaceDE w:val="0"/>
              <w:autoSpaceDN w:val="0"/>
              <w:adjustRightInd w:val="0"/>
              <w:spacing w:line="360" w:lineRule="auto"/>
              <w:ind w:left="5250"/>
              <w:jc w:val="center"/>
              <w:rPr>
                <w:rFonts w:ascii="宋体" w:cs="宋体"/>
                <w:bCs/>
                <w:spacing w:val="10"/>
                <w:kern w:val="0"/>
                <w:sz w:val="20"/>
              </w:rPr>
            </w:pPr>
          </w:p>
        </w:tc>
        <w:tc>
          <w:tcPr>
            <w:tcW w:w="1743" w:type="dxa"/>
          </w:tcPr>
          <w:p w:rsidR="00F35567" w:rsidRPr="00F35567" w:rsidRDefault="00F35567" w:rsidP="00F35567">
            <w:pPr>
              <w:autoSpaceDE w:val="0"/>
              <w:autoSpaceDN w:val="0"/>
              <w:adjustRightInd w:val="0"/>
              <w:spacing w:line="360" w:lineRule="auto"/>
              <w:ind w:left="5250"/>
              <w:jc w:val="center"/>
              <w:rPr>
                <w:rFonts w:ascii="宋体" w:cs="宋体"/>
                <w:bCs/>
                <w:spacing w:val="10"/>
                <w:kern w:val="0"/>
                <w:sz w:val="20"/>
              </w:rPr>
            </w:pPr>
          </w:p>
        </w:tc>
        <w:tc>
          <w:tcPr>
            <w:tcW w:w="1743" w:type="dxa"/>
          </w:tcPr>
          <w:p w:rsidR="00F35567" w:rsidRPr="00F35567" w:rsidRDefault="00F35567" w:rsidP="00F35567">
            <w:pPr>
              <w:autoSpaceDE w:val="0"/>
              <w:autoSpaceDN w:val="0"/>
              <w:adjustRightInd w:val="0"/>
              <w:spacing w:line="360" w:lineRule="auto"/>
              <w:ind w:left="5250"/>
              <w:jc w:val="center"/>
              <w:rPr>
                <w:rFonts w:ascii="宋体" w:cs="宋体"/>
                <w:bCs/>
                <w:spacing w:val="10"/>
                <w:kern w:val="0"/>
                <w:sz w:val="20"/>
              </w:rPr>
            </w:pPr>
          </w:p>
        </w:tc>
        <w:tc>
          <w:tcPr>
            <w:tcW w:w="1743" w:type="dxa"/>
          </w:tcPr>
          <w:p w:rsidR="00F35567" w:rsidRPr="00F35567" w:rsidRDefault="00F35567" w:rsidP="00F35567">
            <w:pPr>
              <w:autoSpaceDE w:val="0"/>
              <w:autoSpaceDN w:val="0"/>
              <w:adjustRightInd w:val="0"/>
              <w:spacing w:line="360" w:lineRule="auto"/>
              <w:ind w:left="5250"/>
              <w:jc w:val="center"/>
              <w:rPr>
                <w:rFonts w:ascii="宋体" w:cs="宋体"/>
                <w:bCs/>
                <w:spacing w:val="10"/>
                <w:kern w:val="0"/>
                <w:sz w:val="20"/>
              </w:rPr>
            </w:pPr>
          </w:p>
        </w:tc>
      </w:tr>
      <w:tr w:rsidR="00F35567" w:rsidRPr="00F35567" w:rsidTr="00DA1E4B">
        <w:tc>
          <w:tcPr>
            <w:tcW w:w="1744" w:type="dxa"/>
          </w:tcPr>
          <w:p w:rsidR="00F35567" w:rsidRPr="00F35567" w:rsidRDefault="00F35567" w:rsidP="00F35567">
            <w:pPr>
              <w:autoSpaceDE w:val="0"/>
              <w:autoSpaceDN w:val="0"/>
              <w:adjustRightInd w:val="0"/>
              <w:spacing w:line="360" w:lineRule="auto"/>
              <w:ind w:left="5250"/>
              <w:jc w:val="center"/>
              <w:rPr>
                <w:rFonts w:ascii="宋体" w:cs="宋体"/>
                <w:bCs/>
                <w:spacing w:val="10"/>
                <w:kern w:val="0"/>
                <w:sz w:val="20"/>
              </w:rPr>
            </w:pPr>
          </w:p>
        </w:tc>
        <w:tc>
          <w:tcPr>
            <w:tcW w:w="1743" w:type="dxa"/>
          </w:tcPr>
          <w:p w:rsidR="00F35567" w:rsidRPr="00F35567" w:rsidRDefault="00F35567" w:rsidP="00F35567">
            <w:pPr>
              <w:autoSpaceDE w:val="0"/>
              <w:autoSpaceDN w:val="0"/>
              <w:adjustRightInd w:val="0"/>
              <w:spacing w:line="360" w:lineRule="auto"/>
              <w:ind w:left="5250"/>
              <w:jc w:val="center"/>
              <w:rPr>
                <w:rFonts w:ascii="宋体" w:cs="宋体"/>
                <w:bCs/>
                <w:spacing w:val="10"/>
                <w:kern w:val="0"/>
                <w:sz w:val="20"/>
              </w:rPr>
            </w:pPr>
          </w:p>
        </w:tc>
        <w:tc>
          <w:tcPr>
            <w:tcW w:w="1743" w:type="dxa"/>
          </w:tcPr>
          <w:p w:rsidR="00F35567" w:rsidRPr="00F35567" w:rsidRDefault="00F35567" w:rsidP="00F35567">
            <w:pPr>
              <w:autoSpaceDE w:val="0"/>
              <w:autoSpaceDN w:val="0"/>
              <w:adjustRightInd w:val="0"/>
              <w:spacing w:line="360" w:lineRule="auto"/>
              <w:ind w:left="5250"/>
              <w:jc w:val="center"/>
              <w:rPr>
                <w:rFonts w:ascii="宋体" w:cs="宋体"/>
                <w:bCs/>
                <w:spacing w:val="10"/>
                <w:kern w:val="0"/>
                <w:sz w:val="20"/>
              </w:rPr>
            </w:pPr>
          </w:p>
        </w:tc>
        <w:tc>
          <w:tcPr>
            <w:tcW w:w="1743" w:type="dxa"/>
          </w:tcPr>
          <w:p w:rsidR="00F35567" w:rsidRPr="00F35567" w:rsidRDefault="00F35567" w:rsidP="00F35567">
            <w:pPr>
              <w:autoSpaceDE w:val="0"/>
              <w:autoSpaceDN w:val="0"/>
              <w:adjustRightInd w:val="0"/>
              <w:spacing w:line="360" w:lineRule="auto"/>
              <w:ind w:left="5250"/>
              <w:jc w:val="center"/>
              <w:rPr>
                <w:rFonts w:ascii="宋体" w:cs="宋体"/>
                <w:bCs/>
                <w:spacing w:val="10"/>
                <w:kern w:val="0"/>
                <w:sz w:val="20"/>
              </w:rPr>
            </w:pPr>
          </w:p>
        </w:tc>
        <w:tc>
          <w:tcPr>
            <w:tcW w:w="1743" w:type="dxa"/>
          </w:tcPr>
          <w:p w:rsidR="00F35567" w:rsidRPr="00F35567" w:rsidRDefault="00F35567" w:rsidP="00F35567">
            <w:pPr>
              <w:autoSpaceDE w:val="0"/>
              <w:autoSpaceDN w:val="0"/>
              <w:adjustRightInd w:val="0"/>
              <w:spacing w:line="360" w:lineRule="auto"/>
              <w:ind w:left="5250"/>
              <w:jc w:val="center"/>
              <w:rPr>
                <w:rFonts w:ascii="宋体" w:cs="宋体"/>
                <w:bCs/>
                <w:spacing w:val="10"/>
                <w:kern w:val="0"/>
                <w:sz w:val="20"/>
              </w:rPr>
            </w:pPr>
          </w:p>
        </w:tc>
      </w:tr>
    </w:tbl>
    <w:p w:rsidR="00F35567" w:rsidRPr="00F35567" w:rsidRDefault="00F35567" w:rsidP="00F35567">
      <w:pPr>
        <w:autoSpaceDE w:val="0"/>
        <w:autoSpaceDN w:val="0"/>
        <w:adjustRightInd w:val="0"/>
        <w:spacing w:line="360" w:lineRule="auto"/>
        <w:rPr>
          <w:rFonts w:ascii="宋体" w:cs="宋体"/>
          <w:bCs/>
          <w:spacing w:val="10"/>
          <w:kern w:val="0"/>
        </w:rPr>
      </w:pPr>
    </w:p>
    <w:p w:rsidR="00F35567" w:rsidRPr="00F35567" w:rsidRDefault="00F35567" w:rsidP="00F35567">
      <w:pPr>
        <w:autoSpaceDE w:val="0"/>
        <w:autoSpaceDN w:val="0"/>
        <w:adjustRightInd w:val="0"/>
        <w:spacing w:line="360" w:lineRule="auto"/>
        <w:ind w:firstLineChars="200" w:firstLine="460"/>
        <w:rPr>
          <w:rFonts w:ascii="宋体" w:cs="宋体"/>
          <w:bCs/>
          <w:spacing w:val="10"/>
          <w:kern w:val="0"/>
        </w:rPr>
      </w:pPr>
      <w:r w:rsidRPr="00F35567">
        <w:rPr>
          <w:rFonts w:ascii="宋体" w:hAnsi="宋体" w:cs="宋体" w:hint="eastAsia"/>
          <w:bCs/>
          <w:spacing w:val="10"/>
          <w:kern w:val="0"/>
        </w:rPr>
        <w:t>如有不实，愿接受按照《政府采购法》有关提供虚假材料的规定给予的处罚。</w:t>
      </w:r>
    </w:p>
    <w:p w:rsidR="00F35567" w:rsidRPr="00F35567" w:rsidRDefault="00F35567" w:rsidP="00F35567">
      <w:pPr>
        <w:autoSpaceDE w:val="0"/>
        <w:autoSpaceDN w:val="0"/>
        <w:adjustRightInd w:val="0"/>
        <w:spacing w:line="360" w:lineRule="auto"/>
        <w:ind w:firstLineChars="200" w:firstLine="460"/>
        <w:rPr>
          <w:rFonts w:ascii="宋体" w:cs="宋体"/>
          <w:bCs/>
          <w:spacing w:val="10"/>
          <w:kern w:val="0"/>
        </w:rPr>
      </w:pPr>
      <w:r w:rsidRPr="00F35567">
        <w:rPr>
          <w:rFonts w:ascii="宋体" w:hAnsi="宋体" w:cs="宋体" w:hint="eastAsia"/>
          <w:bCs/>
          <w:spacing w:val="10"/>
          <w:kern w:val="0"/>
        </w:rPr>
        <w:t>特此声明。</w:t>
      </w:r>
    </w:p>
    <w:p w:rsidR="00F35567" w:rsidRPr="00F35567" w:rsidRDefault="00F35567" w:rsidP="00F35567">
      <w:pPr>
        <w:autoSpaceDE w:val="0"/>
        <w:autoSpaceDN w:val="0"/>
        <w:adjustRightInd w:val="0"/>
        <w:spacing w:line="360" w:lineRule="auto"/>
        <w:jc w:val="left"/>
        <w:rPr>
          <w:rFonts w:ascii="宋体" w:eastAsia="宋体" w:hAnsi="Times New Roman" w:cs="Times New Roman"/>
          <w:kern w:val="0"/>
          <w:sz w:val="24"/>
          <w:szCs w:val="20"/>
        </w:rPr>
      </w:pPr>
    </w:p>
    <w:p w:rsidR="00F35567" w:rsidRPr="00F35567" w:rsidRDefault="00F35567" w:rsidP="00F35567">
      <w:pPr>
        <w:spacing w:line="360" w:lineRule="auto"/>
        <w:ind w:firstLineChars="200" w:firstLine="420"/>
        <w:rPr>
          <w:rFonts w:ascii="宋体" w:hAnsi="宋体"/>
          <w:u w:val="single"/>
        </w:rPr>
      </w:pPr>
      <w:r w:rsidRPr="00F35567">
        <w:rPr>
          <w:rFonts w:ascii="宋体" w:hAnsi="宋体" w:hint="eastAsia"/>
        </w:rPr>
        <w:t>供应商：</w:t>
      </w:r>
      <w:r w:rsidRPr="00F35567">
        <w:rPr>
          <w:rFonts w:ascii="宋体" w:hAnsi="宋体"/>
          <w:u w:val="single"/>
        </w:rPr>
        <w:t xml:space="preserve">            </w:t>
      </w:r>
      <w:r w:rsidRPr="00F35567">
        <w:rPr>
          <w:rFonts w:ascii="宋体" w:hAnsi="宋体"/>
        </w:rPr>
        <w:t>（</w:t>
      </w:r>
      <w:r w:rsidRPr="00F35567">
        <w:rPr>
          <w:rFonts w:ascii="宋体" w:hAnsi="宋体" w:hint="eastAsia"/>
          <w:szCs w:val="21"/>
        </w:rPr>
        <w:t>盖单位公章</w:t>
      </w:r>
      <w:r w:rsidRPr="00F35567">
        <w:rPr>
          <w:rFonts w:ascii="宋体" w:hAnsi="宋体" w:hint="eastAsia"/>
        </w:rPr>
        <w:t>）</w:t>
      </w:r>
    </w:p>
    <w:p w:rsidR="00F35567" w:rsidRPr="00F35567" w:rsidRDefault="00F35567" w:rsidP="00F35567">
      <w:pPr>
        <w:spacing w:line="360" w:lineRule="auto"/>
        <w:ind w:firstLineChars="200" w:firstLine="420"/>
        <w:rPr>
          <w:rFonts w:ascii="宋体" w:cs="宋体"/>
        </w:rPr>
      </w:pPr>
      <w:r w:rsidRPr="00F35567">
        <w:rPr>
          <w:rFonts w:hint="eastAsia"/>
        </w:rPr>
        <w:t>日期：</w:t>
      </w:r>
      <w:r w:rsidRPr="00F35567">
        <w:rPr>
          <w:u w:val="single"/>
        </w:rPr>
        <w:t xml:space="preserve">      </w:t>
      </w:r>
      <w:r w:rsidRPr="00F35567">
        <w:rPr>
          <w:rFonts w:ascii="宋体" w:hAnsi="宋体"/>
        </w:rPr>
        <w:t>年</w:t>
      </w:r>
      <w:r w:rsidRPr="00F35567">
        <w:rPr>
          <w:rFonts w:ascii="宋体" w:hAnsi="宋体"/>
          <w:u w:val="single"/>
        </w:rPr>
        <w:t xml:space="preserve">   </w:t>
      </w:r>
      <w:r w:rsidRPr="00F35567">
        <w:rPr>
          <w:rFonts w:ascii="宋体" w:hAnsi="宋体"/>
        </w:rPr>
        <w:t>月</w:t>
      </w:r>
      <w:r w:rsidRPr="00F35567">
        <w:rPr>
          <w:rFonts w:ascii="宋体" w:hAnsi="宋体"/>
          <w:u w:val="single"/>
        </w:rPr>
        <w:t xml:space="preserve">  </w:t>
      </w:r>
      <w:r w:rsidRPr="00F35567">
        <w:rPr>
          <w:rFonts w:ascii="宋体" w:hAnsi="宋体"/>
        </w:rPr>
        <w:t>日</w:t>
      </w:r>
    </w:p>
    <w:p w:rsidR="00F35567" w:rsidRDefault="00F35567" w:rsidP="00F35567">
      <w:pPr>
        <w:pStyle w:val="a7"/>
        <w:spacing w:line="360" w:lineRule="auto"/>
        <w:ind w:firstLine="422"/>
        <w:rPr>
          <w:rFonts w:ascii="宋体" w:hAnsi="宋体" w:cs="宋体"/>
          <w:b/>
          <w:bCs/>
        </w:rPr>
      </w:pPr>
    </w:p>
    <w:p w:rsidR="00F35567" w:rsidRDefault="00F35567">
      <w:pPr>
        <w:widowControl/>
        <w:jc w:val="left"/>
        <w:rPr>
          <w:rFonts w:ascii="宋体" w:eastAsia="宋体" w:hAnsi="宋体" w:cs="宋体"/>
          <w:b/>
          <w:bCs/>
          <w:szCs w:val="24"/>
        </w:rPr>
      </w:pPr>
      <w:r>
        <w:rPr>
          <w:rFonts w:ascii="宋体" w:hAnsi="宋体" w:cs="宋体"/>
          <w:b/>
          <w:bCs/>
        </w:rPr>
        <w:br w:type="page"/>
      </w:r>
    </w:p>
    <w:p w:rsidR="00F35567" w:rsidRPr="00C90C71" w:rsidRDefault="00F35567" w:rsidP="00F35567">
      <w:pPr>
        <w:pStyle w:val="2"/>
        <w:spacing w:before="20" w:after="20" w:line="360" w:lineRule="auto"/>
        <w:jc w:val="left"/>
        <w:rPr>
          <w:rFonts w:asciiTheme="minorEastAsia" w:eastAsiaTheme="minorEastAsia" w:hAnsiTheme="minorEastAsia"/>
          <w:sz w:val="24"/>
          <w:szCs w:val="24"/>
        </w:rPr>
      </w:pPr>
      <w:bookmarkStart w:id="720" w:name="_Toc61016690"/>
      <w:bookmarkStart w:id="721" w:name="_Toc104392972"/>
      <w:r w:rsidRPr="00C90C71">
        <w:rPr>
          <w:rFonts w:asciiTheme="minorEastAsia" w:eastAsiaTheme="minorEastAsia" w:hAnsiTheme="minorEastAsia" w:hint="eastAsia"/>
          <w:sz w:val="24"/>
          <w:szCs w:val="24"/>
        </w:rPr>
        <w:lastRenderedPageBreak/>
        <w:t>（四）有依法缴纳税收和社会保障资金的良好记录；</w:t>
      </w:r>
      <w:bookmarkEnd w:id="720"/>
      <w:bookmarkEnd w:id="721"/>
    </w:p>
    <w:p w:rsidR="00F35567" w:rsidRPr="00C90C71" w:rsidRDefault="00F35567" w:rsidP="00F35567">
      <w:pPr>
        <w:pStyle w:val="a7"/>
        <w:spacing w:line="360" w:lineRule="auto"/>
        <w:rPr>
          <w:rFonts w:ascii="宋体" w:hAnsi="宋体"/>
        </w:rPr>
      </w:pPr>
    </w:p>
    <w:p w:rsidR="00F35567" w:rsidRPr="00C90C71" w:rsidRDefault="00F35567" w:rsidP="00F35567">
      <w:pPr>
        <w:pStyle w:val="a7"/>
        <w:spacing w:line="360" w:lineRule="auto"/>
        <w:rPr>
          <w:rFonts w:ascii="宋体" w:hAnsi="宋体"/>
        </w:rPr>
      </w:pPr>
      <w:r w:rsidRPr="00C90C71">
        <w:rPr>
          <w:rFonts w:ascii="宋体" w:hAnsi="宋体" w:hint="eastAsia"/>
        </w:rPr>
        <w:t>附</w:t>
      </w:r>
      <w:r w:rsidRPr="00C90C71">
        <w:rPr>
          <w:rFonts w:ascii="宋体" w:hAnsi="宋体"/>
        </w:rPr>
        <w:t>202</w:t>
      </w:r>
      <w:r w:rsidR="00A51478">
        <w:rPr>
          <w:rFonts w:ascii="宋体" w:hAnsi="宋体" w:hint="eastAsia"/>
        </w:rPr>
        <w:t>3</w:t>
      </w:r>
      <w:r w:rsidRPr="00C90C71">
        <w:rPr>
          <w:rFonts w:ascii="宋体" w:hAnsi="宋体"/>
        </w:rPr>
        <w:t>年任意一个月已依法缴纳税收、社会保障资金的证明材料（依法免税或不需要缴纳社会保障资金的供应商，应提供相应证明文件）。</w:t>
      </w:r>
    </w:p>
    <w:p w:rsidR="00F35567" w:rsidRPr="00C90C71" w:rsidRDefault="00F35567" w:rsidP="00F35567">
      <w:pPr>
        <w:pStyle w:val="a7"/>
        <w:spacing w:line="360" w:lineRule="auto"/>
        <w:ind w:firstLine="422"/>
        <w:rPr>
          <w:rFonts w:ascii="宋体" w:hAnsi="宋体" w:cs="宋体"/>
          <w:b/>
          <w:bCs/>
        </w:rPr>
      </w:pPr>
    </w:p>
    <w:p w:rsidR="00F35567" w:rsidRPr="00C90C71" w:rsidRDefault="00F35567" w:rsidP="00F35567">
      <w:pPr>
        <w:spacing w:line="360" w:lineRule="auto"/>
        <w:ind w:firstLineChars="200" w:firstLine="422"/>
        <w:rPr>
          <w:rFonts w:ascii="宋体" w:hAnsi="宋体" w:cs="Arial"/>
          <w:b/>
        </w:rPr>
      </w:pPr>
      <w:r w:rsidRPr="00C90C71">
        <w:rPr>
          <w:rFonts w:ascii="宋体" w:hAnsi="宋体" w:cs="Arial" w:hint="eastAsia"/>
          <w:b/>
        </w:rPr>
        <w:t>备注</w:t>
      </w:r>
      <w:r w:rsidRPr="00C90C71">
        <w:rPr>
          <w:rFonts w:ascii="宋体" w:hAnsi="宋体" w:cs="Arial"/>
          <w:b/>
        </w:rPr>
        <w:t>：缴纳税收的证明材料是指缴纳增值税</w:t>
      </w:r>
      <w:r w:rsidRPr="00C90C71">
        <w:rPr>
          <w:rFonts w:ascii="宋体" w:hAnsi="宋体" w:cs="Arial" w:hint="eastAsia"/>
          <w:b/>
        </w:rPr>
        <w:t>、</w:t>
      </w:r>
      <w:r w:rsidRPr="00C90C71">
        <w:rPr>
          <w:rFonts w:ascii="宋体" w:hAnsi="宋体" w:cs="Arial"/>
          <w:b/>
        </w:rPr>
        <w:t>企业所得税</w:t>
      </w:r>
      <w:r w:rsidRPr="00C90C71">
        <w:rPr>
          <w:rFonts w:ascii="宋体" w:hAnsi="宋体" w:cs="Arial" w:hint="eastAsia"/>
          <w:b/>
        </w:rPr>
        <w:t>等</w:t>
      </w:r>
      <w:r w:rsidRPr="00C90C71">
        <w:rPr>
          <w:rFonts w:ascii="宋体" w:hAnsi="宋体" w:cs="Arial"/>
          <w:b/>
        </w:rPr>
        <w:t>的凭据，可以是完税证明、缴税付款凭证、银行缴税回单；如为零纳税须出具</w:t>
      </w:r>
      <w:r w:rsidRPr="00C90C71">
        <w:rPr>
          <w:rFonts w:ascii="宋体" w:hAnsi="宋体" w:cs="Arial" w:hint="eastAsia"/>
          <w:b/>
        </w:rPr>
        <w:t>零申报表和</w:t>
      </w:r>
      <w:r w:rsidRPr="00C90C71">
        <w:rPr>
          <w:rFonts w:ascii="宋体" w:hAnsi="宋体" w:cs="Arial"/>
          <w:b/>
        </w:rPr>
        <w:t>税局的认定材料</w:t>
      </w:r>
      <w:r w:rsidRPr="00C90C71">
        <w:rPr>
          <w:rFonts w:ascii="宋体" w:hAnsi="宋体" w:cs="Arial" w:hint="eastAsia"/>
          <w:b/>
        </w:rPr>
        <w:t>（可为税局官网截图）</w:t>
      </w:r>
      <w:r w:rsidRPr="00C90C71">
        <w:rPr>
          <w:rFonts w:ascii="宋体" w:hAnsi="宋体" w:cs="Arial"/>
          <w:b/>
        </w:rPr>
        <w:t>。</w:t>
      </w:r>
    </w:p>
    <w:p w:rsidR="00F35567" w:rsidRPr="00C90C71" w:rsidRDefault="00F35567" w:rsidP="00F35567">
      <w:pPr>
        <w:pStyle w:val="a7"/>
        <w:spacing w:line="360" w:lineRule="auto"/>
        <w:ind w:firstLine="422"/>
        <w:rPr>
          <w:rFonts w:ascii="宋体" w:hAnsi="宋体" w:cs="宋体"/>
          <w:b/>
          <w:bCs/>
        </w:rPr>
      </w:pPr>
      <w:r w:rsidRPr="00C90C71">
        <w:rPr>
          <w:rFonts w:hAnsi="宋体" w:cs="Arial"/>
          <w:b/>
          <w:szCs w:val="21"/>
        </w:rPr>
        <w:t>缴纳社会保障资金的证明材料可以是专用收据、社会保险缴纳清单、银行缴</w:t>
      </w:r>
      <w:r w:rsidRPr="00C90C71">
        <w:rPr>
          <w:rFonts w:hAnsi="宋体" w:cs="Arial" w:hint="eastAsia"/>
          <w:b/>
          <w:szCs w:val="21"/>
        </w:rPr>
        <w:t>纳</w:t>
      </w:r>
      <w:r w:rsidRPr="00C90C71">
        <w:rPr>
          <w:rFonts w:hAnsi="宋体" w:cs="Arial"/>
          <w:b/>
          <w:szCs w:val="21"/>
        </w:rPr>
        <w:t>回单。</w:t>
      </w:r>
    </w:p>
    <w:p w:rsidR="00F35567" w:rsidRPr="00C90C71" w:rsidRDefault="00F35567" w:rsidP="00F35567">
      <w:pPr>
        <w:pStyle w:val="a7"/>
        <w:spacing w:line="360" w:lineRule="auto"/>
        <w:ind w:firstLine="422"/>
        <w:rPr>
          <w:rFonts w:ascii="宋体" w:hAnsi="宋体" w:cs="宋体"/>
          <w:b/>
        </w:rPr>
      </w:pPr>
    </w:p>
    <w:p w:rsidR="00F35567" w:rsidRPr="00C90C71" w:rsidRDefault="00F35567" w:rsidP="00F35567">
      <w:pPr>
        <w:widowControl/>
        <w:jc w:val="left"/>
        <w:rPr>
          <w:rFonts w:ascii="宋体" w:hAnsi="宋体" w:cs="宋体"/>
          <w:b/>
        </w:rPr>
      </w:pPr>
      <w:r w:rsidRPr="00C90C71">
        <w:rPr>
          <w:rFonts w:ascii="宋体" w:hAnsi="宋体" w:cs="宋体"/>
          <w:b/>
        </w:rPr>
        <w:br w:type="page"/>
      </w:r>
    </w:p>
    <w:p w:rsidR="00F35567" w:rsidRPr="00C90C71" w:rsidRDefault="00F35567" w:rsidP="00F35567">
      <w:pPr>
        <w:pStyle w:val="2"/>
        <w:spacing w:before="20" w:after="20" w:line="360" w:lineRule="auto"/>
        <w:jc w:val="left"/>
        <w:rPr>
          <w:rFonts w:asciiTheme="minorEastAsia" w:eastAsiaTheme="minorEastAsia" w:hAnsiTheme="minorEastAsia"/>
          <w:sz w:val="24"/>
          <w:szCs w:val="24"/>
        </w:rPr>
      </w:pPr>
      <w:bookmarkStart w:id="722" w:name="_Toc61016691"/>
      <w:bookmarkStart w:id="723" w:name="_Toc104392973"/>
      <w:r w:rsidRPr="00C90C71">
        <w:rPr>
          <w:rFonts w:asciiTheme="minorEastAsia" w:eastAsiaTheme="minorEastAsia" w:hAnsiTheme="minorEastAsia" w:hint="eastAsia"/>
          <w:sz w:val="24"/>
          <w:szCs w:val="24"/>
        </w:rPr>
        <w:lastRenderedPageBreak/>
        <w:t>（五）参加政府采购活动前三年内，在经营活动中没有重大违法记录；</w:t>
      </w:r>
      <w:bookmarkEnd w:id="722"/>
      <w:bookmarkEnd w:id="723"/>
    </w:p>
    <w:p w:rsidR="00F35567" w:rsidRPr="00C90C71" w:rsidRDefault="00F35567" w:rsidP="00F35567">
      <w:pPr>
        <w:pStyle w:val="a7"/>
        <w:spacing w:line="360" w:lineRule="auto"/>
        <w:ind w:firstLine="422"/>
        <w:rPr>
          <w:rFonts w:ascii="宋体" w:hAnsi="宋体" w:cs="宋体"/>
          <w:b/>
        </w:rPr>
      </w:pPr>
    </w:p>
    <w:p w:rsidR="00F35567" w:rsidRPr="00C90C71" w:rsidRDefault="00F35567" w:rsidP="00F35567">
      <w:pPr>
        <w:pStyle w:val="a7"/>
        <w:spacing w:line="360" w:lineRule="auto"/>
        <w:ind w:firstLine="482"/>
        <w:jc w:val="center"/>
        <w:rPr>
          <w:rFonts w:ascii="宋体" w:hAnsi="宋体" w:cs="宋体"/>
          <w:b/>
          <w:bCs/>
          <w:sz w:val="24"/>
        </w:rPr>
      </w:pPr>
      <w:r w:rsidRPr="00C90C71">
        <w:rPr>
          <w:rFonts w:ascii="宋体" w:hAnsi="宋体" w:cs="宋体" w:hint="eastAsia"/>
          <w:b/>
          <w:bCs/>
          <w:sz w:val="24"/>
        </w:rPr>
        <w:t>前三年内在经营活动中没有重大违法记录声明函</w:t>
      </w:r>
    </w:p>
    <w:p w:rsidR="00F35567" w:rsidRPr="00C90C71" w:rsidRDefault="00F35567" w:rsidP="00F35567">
      <w:pPr>
        <w:pStyle w:val="a7"/>
        <w:spacing w:line="360" w:lineRule="auto"/>
        <w:ind w:firstLine="482"/>
        <w:jc w:val="center"/>
        <w:rPr>
          <w:rFonts w:ascii="宋体" w:hAnsi="宋体" w:cs="宋体"/>
          <w:b/>
          <w:bCs/>
          <w:sz w:val="24"/>
        </w:rPr>
      </w:pPr>
    </w:p>
    <w:p w:rsidR="00F35567" w:rsidRPr="00C90C71" w:rsidRDefault="00F35567" w:rsidP="00F35567">
      <w:pPr>
        <w:tabs>
          <w:tab w:val="left" w:pos="6300"/>
        </w:tabs>
        <w:snapToGrid w:val="0"/>
        <w:spacing w:line="480" w:lineRule="auto"/>
        <w:rPr>
          <w:rFonts w:ascii="宋体" w:hAnsi="宋体" w:cs="宋体"/>
          <w:bCs/>
          <w:u w:val="single"/>
        </w:rPr>
      </w:pPr>
      <w:r w:rsidRPr="00C90C71">
        <w:rPr>
          <w:rFonts w:ascii="宋体" w:hAnsi="宋体" w:cs="宋体" w:hint="eastAsia"/>
          <w:bCs/>
          <w:spacing w:val="10"/>
          <w:kern w:val="0"/>
        </w:rPr>
        <w:t>致：</w:t>
      </w:r>
      <w:r>
        <w:rPr>
          <w:rFonts w:ascii="宋体" w:hAnsi="宋体" w:cs="宋体" w:hint="eastAsia"/>
          <w:bCs/>
          <w:u w:val="single"/>
        </w:rPr>
        <w:t xml:space="preserve">                          </w:t>
      </w:r>
    </w:p>
    <w:p w:rsidR="00F35567" w:rsidRPr="00C90C71" w:rsidRDefault="00F35567" w:rsidP="00F35567">
      <w:pPr>
        <w:tabs>
          <w:tab w:val="left" w:pos="6300"/>
        </w:tabs>
        <w:snapToGrid w:val="0"/>
        <w:spacing w:line="480" w:lineRule="auto"/>
        <w:rPr>
          <w:rFonts w:ascii="宋体" w:cs="宋体"/>
        </w:rPr>
      </w:pPr>
      <w:r w:rsidRPr="00C90C71">
        <w:rPr>
          <w:rFonts w:ascii="宋体" w:hAnsi="宋体" w:cs="宋体" w:hint="eastAsia"/>
        </w:rPr>
        <w:t>我公司在</w:t>
      </w:r>
      <w:r w:rsidRPr="00C90C71">
        <w:rPr>
          <w:rFonts w:ascii="宋体" w:hAnsi="宋体" w:cs="宋体" w:hint="eastAsia"/>
          <w:bCs/>
        </w:rPr>
        <w:t>参加本次政府采购活动前三年内，在经营活动中没有重大违法记录</w:t>
      </w:r>
      <w:r w:rsidRPr="00C90C71">
        <w:rPr>
          <w:rFonts w:ascii="宋体" w:hAnsi="宋体" w:cs="宋体" w:hint="eastAsia"/>
        </w:rPr>
        <w:t>。</w:t>
      </w:r>
    </w:p>
    <w:p w:rsidR="00F35567" w:rsidRPr="00C90C71" w:rsidRDefault="00F35567" w:rsidP="00F35567">
      <w:pPr>
        <w:tabs>
          <w:tab w:val="left" w:pos="6300"/>
        </w:tabs>
        <w:snapToGrid w:val="0"/>
        <w:spacing w:line="480" w:lineRule="auto"/>
        <w:ind w:firstLineChars="200" w:firstLine="444"/>
        <w:rPr>
          <w:rFonts w:ascii="宋体" w:cs="宋体"/>
        </w:rPr>
      </w:pPr>
      <w:r w:rsidRPr="00C90C71">
        <w:rPr>
          <w:rFonts w:ascii="宋体" w:hAnsi="宋体" w:cs="宋体" w:hint="eastAsia"/>
          <w:spacing w:val="6"/>
        </w:rPr>
        <w:t>本公司对上述声明的真实性负责。如有虚假，将依法承担相应责任。</w:t>
      </w:r>
    </w:p>
    <w:p w:rsidR="00F35567" w:rsidRPr="00C90C71" w:rsidRDefault="00F35567" w:rsidP="00F35567">
      <w:pPr>
        <w:tabs>
          <w:tab w:val="left" w:pos="6300"/>
        </w:tabs>
        <w:snapToGrid w:val="0"/>
        <w:spacing w:line="480" w:lineRule="auto"/>
        <w:ind w:firstLineChars="199" w:firstLine="418"/>
        <w:rPr>
          <w:rFonts w:ascii="宋体" w:cs="宋体"/>
        </w:rPr>
      </w:pPr>
      <w:r w:rsidRPr="00C90C71">
        <w:rPr>
          <w:rFonts w:ascii="宋体" w:hAnsi="宋体" w:cs="宋体" w:hint="eastAsia"/>
        </w:rPr>
        <w:t>特此声明</w:t>
      </w:r>
      <w:r w:rsidRPr="00C90C71">
        <w:rPr>
          <w:rFonts w:hint="eastAsia"/>
        </w:rPr>
        <w:t>。</w:t>
      </w:r>
    </w:p>
    <w:p w:rsidR="00F35567" w:rsidRPr="00C90C71" w:rsidRDefault="00F35567" w:rsidP="00F35567">
      <w:pPr>
        <w:tabs>
          <w:tab w:val="left" w:pos="6300"/>
        </w:tabs>
        <w:snapToGrid w:val="0"/>
        <w:spacing w:line="360" w:lineRule="auto"/>
        <w:ind w:firstLineChars="99" w:firstLine="208"/>
        <w:rPr>
          <w:rFonts w:ascii="宋体" w:cs="宋体"/>
        </w:rPr>
      </w:pPr>
    </w:p>
    <w:p w:rsidR="00F35567" w:rsidRPr="00C90C71" w:rsidRDefault="00F35567" w:rsidP="00F35567">
      <w:pPr>
        <w:spacing w:line="360" w:lineRule="auto"/>
        <w:ind w:firstLineChars="200" w:firstLine="420"/>
        <w:rPr>
          <w:rFonts w:ascii="宋体" w:hAnsi="宋体"/>
          <w:u w:val="single"/>
        </w:rPr>
      </w:pPr>
      <w:r w:rsidRPr="00C90C71">
        <w:rPr>
          <w:rFonts w:ascii="宋体" w:hAnsi="宋体" w:hint="eastAsia"/>
        </w:rPr>
        <w:t>供应商：</w:t>
      </w:r>
      <w:r w:rsidRPr="00C90C71">
        <w:rPr>
          <w:rFonts w:ascii="宋体" w:hAnsi="宋体"/>
          <w:u w:val="single"/>
        </w:rPr>
        <w:t xml:space="preserve">            </w:t>
      </w:r>
      <w:r w:rsidRPr="00C90C71">
        <w:rPr>
          <w:rFonts w:ascii="宋体" w:hAnsi="宋体"/>
        </w:rPr>
        <w:t>（</w:t>
      </w:r>
      <w:r w:rsidRPr="00C90C71">
        <w:rPr>
          <w:rFonts w:ascii="宋体" w:hAnsi="宋体" w:hint="eastAsia"/>
          <w:szCs w:val="21"/>
        </w:rPr>
        <w:t>盖单位公章</w:t>
      </w:r>
      <w:r w:rsidRPr="00C90C71">
        <w:rPr>
          <w:rFonts w:ascii="宋体" w:hAnsi="宋体" w:hint="eastAsia"/>
        </w:rPr>
        <w:t>）</w:t>
      </w:r>
    </w:p>
    <w:p w:rsidR="00F35567" w:rsidRPr="00C90C71" w:rsidRDefault="00F35567" w:rsidP="00F35567">
      <w:pPr>
        <w:tabs>
          <w:tab w:val="left" w:pos="6300"/>
        </w:tabs>
        <w:snapToGrid w:val="0"/>
        <w:spacing w:line="360" w:lineRule="auto"/>
        <w:ind w:firstLineChars="199" w:firstLine="418"/>
        <w:rPr>
          <w:rFonts w:ascii="宋体" w:cs="宋体"/>
        </w:rPr>
      </w:pPr>
      <w:r w:rsidRPr="00C90C71">
        <w:rPr>
          <w:rFonts w:hint="eastAsia"/>
        </w:rPr>
        <w:t>日期：</w:t>
      </w:r>
      <w:r w:rsidRPr="00C90C71">
        <w:rPr>
          <w:u w:val="single"/>
        </w:rPr>
        <w:t xml:space="preserve">      </w:t>
      </w:r>
      <w:r w:rsidRPr="00C90C71">
        <w:rPr>
          <w:rFonts w:ascii="宋体" w:hAnsi="宋体"/>
        </w:rPr>
        <w:t>年</w:t>
      </w:r>
      <w:r w:rsidRPr="00C90C71">
        <w:rPr>
          <w:rFonts w:ascii="宋体" w:hAnsi="宋体"/>
          <w:u w:val="single"/>
        </w:rPr>
        <w:t xml:space="preserve">   </w:t>
      </w:r>
      <w:r w:rsidRPr="00C90C71">
        <w:rPr>
          <w:rFonts w:ascii="宋体" w:hAnsi="宋体"/>
        </w:rPr>
        <w:t>月</w:t>
      </w:r>
      <w:r w:rsidRPr="00C90C71">
        <w:rPr>
          <w:rFonts w:ascii="宋体" w:hAnsi="宋体"/>
          <w:u w:val="single"/>
        </w:rPr>
        <w:t xml:space="preserve">  </w:t>
      </w:r>
      <w:r w:rsidRPr="00C90C71">
        <w:rPr>
          <w:rFonts w:ascii="宋体" w:hAnsi="宋体"/>
        </w:rPr>
        <w:t>日</w:t>
      </w:r>
    </w:p>
    <w:p w:rsidR="00F35567" w:rsidRPr="00C90C71" w:rsidRDefault="00F35567" w:rsidP="00F35567">
      <w:pPr>
        <w:pStyle w:val="a7"/>
        <w:spacing w:line="360" w:lineRule="auto"/>
        <w:ind w:firstLine="422"/>
        <w:rPr>
          <w:rFonts w:ascii="宋体" w:hAnsi="宋体" w:cs="宋体"/>
          <w:b/>
        </w:rPr>
      </w:pPr>
    </w:p>
    <w:p w:rsidR="00F35567" w:rsidRPr="00C90C71" w:rsidRDefault="00F35567" w:rsidP="00F35567">
      <w:pPr>
        <w:widowControl/>
        <w:jc w:val="left"/>
        <w:rPr>
          <w:rFonts w:ascii="宋体" w:hAnsi="宋体" w:cs="宋体"/>
          <w:b/>
        </w:rPr>
      </w:pPr>
      <w:r w:rsidRPr="00C90C71">
        <w:rPr>
          <w:rFonts w:ascii="宋体" w:hAnsi="宋体" w:cs="宋体"/>
          <w:b/>
        </w:rPr>
        <w:br w:type="page"/>
      </w:r>
    </w:p>
    <w:p w:rsidR="00F35567" w:rsidRPr="00F35567" w:rsidRDefault="00F35567" w:rsidP="00F35567">
      <w:pPr>
        <w:pStyle w:val="2"/>
        <w:spacing w:before="20" w:after="20" w:line="360" w:lineRule="auto"/>
        <w:jc w:val="left"/>
        <w:rPr>
          <w:rFonts w:asciiTheme="minorEastAsia" w:eastAsiaTheme="minorEastAsia" w:hAnsiTheme="minorEastAsia"/>
          <w:sz w:val="24"/>
          <w:szCs w:val="24"/>
        </w:rPr>
      </w:pPr>
      <w:bookmarkStart w:id="724" w:name="_Toc104392974"/>
      <w:r w:rsidRPr="00C90C71">
        <w:rPr>
          <w:rFonts w:asciiTheme="minorEastAsia" w:eastAsiaTheme="minorEastAsia" w:hAnsiTheme="minorEastAsia" w:hint="eastAsia"/>
          <w:sz w:val="24"/>
          <w:szCs w:val="24"/>
        </w:rPr>
        <w:lastRenderedPageBreak/>
        <w:t>（六）法律、行政法规规定的其他条件。</w:t>
      </w:r>
      <w:bookmarkEnd w:id="724"/>
    </w:p>
    <w:p w:rsidR="00F35567" w:rsidRPr="00F35567" w:rsidRDefault="00F35567" w:rsidP="00F35567">
      <w:pPr>
        <w:pStyle w:val="a7"/>
        <w:spacing w:line="360" w:lineRule="auto"/>
        <w:ind w:firstLine="422"/>
        <w:rPr>
          <w:b/>
        </w:rPr>
      </w:pPr>
      <w:r w:rsidRPr="00C90C71">
        <w:rPr>
          <w:rFonts w:hint="eastAsia"/>
          <w:b/>
        </w:rPr>
        <w:t>附“国家企业信用信息公示系统”（</w:t>
      </w:r>
      <w:r w:rsidRPr="00C90C71">
        <w:rPr>
          <w:b/>
        </w:rPr>
        <w:t>www.gsxt.gov.cn/index.html</w:t>
      </w:r>
      <w:r w:rsidRPr="00C90C71">
        <w:rPr>
          <w:rFonts w:hint="eastAsia"/>
          <w:b/>
        </w:rPr>
        <w:t>）查询页面。</w:t>
      </w:r>
    </w:p>
    <w:p w:rsidR="00F35567" w:rsidRPr="00C90C71" w:rsidRDefault="00F35567" w:rsidP="00F35567">
      <w:pPr>
        <w:pStyle w:val="a7"/>
        <w:spacing w:line="360" w:lineRule="auto"/>
        <w:rPr>
          <w:rFonts w:ascii="宋体" w:hAnsi="宋体" w:cs="宋体"/>
          <w:b/>
        </w:rPr>
      </w:pPr>
      <w:r w:rsidRPr="00C90C71">
        <w:rPr>
          <w:rFonts w:ascii="宋体" w:hAnsi="宋体" w:cs="宋体" w:hint="eastAsia"/>
          <w:bCs/>
        </w:rPr>
        <w:t>备注：</w:t>
      </w:r>
      <w:r w:rsidRPr="00C90C71">
        <w:rPr>
          <w:rFonts w:ascii="宋体" w:hAnsi="宋体" w:cs="宋体" w:hint="eastAsia"/>
          <w:b/>
          <w:bCs/>
        </w:rPr>
        <w:t>供应商登录</w:t>
      </w:r>
      <w:r w:rsidRPr="00C90C71">
        <w:rPr>
          <w:rFonts w:ascii="宋体" w:hAnsi="宋体" w:cs="宋体" w:hint="eastAsia"/>
          <w:b/>
        </w:rPr>
        <w:t>“国家企业信用信息公示系统”（</w:t>
      </w:r>
      <w:r w:rsidRPr="00C90C71">
        <w:rPr>
          <w:b/>
        </w:rPr>
        <w:t>www.gsxt.gov.cn/index.html</w:t>
      </w:r>
      <w:r w:rsidRPr="00C90C71">
        <w:rPr>
          <w:rFonts w:ascii="宋体" w:hAnsi="宋体" w:cs="宋体" w:hint="eastAsia"/>
          <w:b/>
        </w:rPr>
        <w:t>），在首页中输入供应商全称，验证、页面跳转后点击供应商名称，右上角点击“信息打印”或“发送报告”在打印均可。</w:t>
      </w:r>
    </w:p>
    <w:p w:rsidR="00F35567" w:rsidRPr="00C90C71" w:rsidRDefault="00F35567" w:rsidP="00F35567">
      <w:pPr>
        <w:pStyle w:val="a7"/>
        <w:spacing w:line="360" w:lineRule="auto"/>
        <w:ind w:firstLine="422"/>
        <w:rPr>
          <w:rFonts w:ascii="宋体" w:hAnsi="宋体" w:cs="宋体"/>
          <w:b/>
        </w:rPr>
      </w:pPr>
    </w:p>
    <w:p w:rsidR="00F35567" w:rsidRPr="00907E02" w:rsidRDefault="00F35567" w:rsidP="00F35567">
      <w:pPr>
        <w:spacing w:line="360" w:lineRule="auto"/>
        <w:ind w:firstLineChars="200" w:firstLine="482"/>
        <w:jc w:val="center"/>
        <w:rPr>
          <w:rFonts w:ascii="宋体" w:eastAsia="宋体" w:hAnsi="宋体" w:cs="宋体"/>
          <w:b/>
          <w:bCs/>
          <w:sz w:val="24"/>
          <w:szCs w:val="20"/>
        </w:rPr>
      </w:pPr>
      <w:r w:rsidRPr="00907E02">
        <w:rPr>
          <w:rFonts w:ascii="宋体" w:eastAsia="宋体" w:hAnsi="宋体" w:cs="宋体" w:hint="eastAsia"/>
          <w:b/>
          <w:bCs/>
          <w:sz w:val="24"/>
          <w:szCs w:val="20"/>
        </w:rPr>
        <w:t>声明函</w:t>
      </w:r>
    </w:p>
    <w:p w:rsidR="00F35567" w:rsidRPr="00907E02" w:rsidRDefault="00F35567" w:rsidP="00F35567">
      <w:pPr>
        <w:tabs>
          <w:tab w:val="left" w:pos="6300"/>
        </w:tabs>
        <w:snapToGrid w:val="0"/>
        <w:spacing w:line="480" w:lineRule="auto"/>
        <w:rPr>
          <w:rFonts w:ascii="宋体" w:eastAsia="宋体" w:hAnsi="宋体" w:cs="宋体"/>
          <w:bCs/>
          <w:szCs w:val="20"/>
          <w:u w:val="single"/>
        </w:rPr>
      </w:pPr>
      <w:r w:rsidRPr="00907E02">
        <w:rPr>
          <w:rFonts w:ascii="宋体" w:eastAsia="宋体" w:hAnsi="宋体" w:cs="宋体" w:hint="eastAsia"/>
          <w:bCs/>
          <w:spacing w:val="10"/>
          <w:kern w:val="0"/>
          <w:szCs w:val="20"/>
        </w:rPr>
        <w:t>致：</w:t>
      </w:r>
      <w:r w:rsidRPr="00C6230C">
        <w:rPr>
          <w:rFonts w:ascii="宋体" w:eastAsia="宋体" w:hAnsi="宋体" w:cs="宋体" w:hint="eastAsia"/>
          <w:bCs/>
          <w:szCs w:val="20"/>
          <w:u w:val="single"/>
        </w:rPr>
        <w:t>渑池县先进制造业开发区管理委员会</w:t>
      </w:r>
    </w:p>
    <w:p w:rsidR="00F35567" w:rsidRPr="00907E02" w:rsidRDefault="00F35567" w:rsidP="00F35567">
      <w:pPr>
        <w:tabs>
          <w:tab w:val="left" w:pos="6300"/>
        </w:tabs>
        <w:snapToGrid w:val="0"/>
        <w:spacing w:line="360" w:lineRule="auto"/>
        <w:ind w:firstLineChars="150" w:firstLine="333"/>
        <w:rPr>
          <w:rFonts w:ascii="宋体" w:eastAsia="宋体" w:hAnsi="宋体" w:cs="宋体"/>
          <w:spacing w:val="6"/>
          <w:szCs w:val="20"/>
        </w:rPr>
      </w:pPr>
      <w:r w:rsidRPr="00907E02">
        <w:rPr>
          <w:rFonts w:ascii="宋体" w:eastAsia="宋体" w:hAnsi="宋体" w:cs="宋体" w:hint="eastAsia"/>
          <w:spacing w:val="6"/>
          <w:szCs w:val="20"/>
        </w:rPr>
        <w:t>我公司关联企业单位名称如下：</w:t>
      </w:r>
    </w:p>
    <w:p w:rsidR="00F35567" w:rsidRPr="00907E02" w:rsidRDefault="00F35567" w:rsidP="00F35567">
      <w:pPr>
        <w:spacing w:line="360" w:lineRule="auto"/>
        <w:ind w:firstLineChars="100" w:firstLine="222"/>
        <w:rPr>
          <w:rFonts w:ascii="宋体" w:eastAsia="宋体" w:hAnsi="宋体" w:cs="宋体"/>
          <w:spacing w:val="6"/>
          <w:szCs w:val="20"/>
        </w:rPr>
      </w:pPr>
      <w:r w:rsidRPr="00907E02">
        <w:rPr>
          <w:rFonts w:ascii="宋体" w:eastAsia="宋体" w:hAnsi="宋体" w:cs="宋体" w:hint="eastAsia"/>
          <w:spacing w:val="6"/>
          <w:szCs w:val="20"/>
        </w:rPr>
        <w:t>（1）与我单位法定代表人（或单位负责人）为同一人的其他单位：</w:t>
      </w:r>
      <w:r w:rsidRPr="00907E02">
        <w:rPr>
          <w:rFonts w:ascii="宋体" w:eastAsia="宋体" w:hAnsi="宋体" w:cs="宋体" w:hint="eastAsia"/>
          <w:spacing w:val="6"/>
          <w:szCs w:val="20"/>
          <w:u w:val="single"/>
        </w:rPr>
        <w:t xml:space="preserve">       </w:t>
      </w:r>
      <w:r w:rsidRPr="00907E02">
        <w:rPr>
          <w:rFonts w:ascii="宋体" w:eastAsia="宋体" w:hAnsi="宋体" w:cs="宋体" w:hint="eastAsia"/>
          <w:spacing w:val="6"/>
          <w:szCs w:val="20"/>
        </w:rPr>
        <w:t>；</w:t>
      </w:r>
    </w:p>
    <w:p w:rsidR="00F35567" w:rsidRPr="00907E02" w:rsidRDefault="00F35567" w:rsidP="00F35567">
      <w:pPr>
        <w:spacing w:line="360" w:lineRule="auto"/>
        <w:ind w:firstLineChars="100" w:firstLine="222"/>
        <w:rPr>
          <w:rFonts w:ascii="宋体" w:eastAsia="宋体" w:hAnsi="宋体" w:cs="宋体"/>
          <w:spacing w:val="6"/>
          <w:szCs w:val="20"/>
        </w:rPr>
      </w:pPr>
      <w:r w:rsidRPr="00907E02">
        <w:rPr>
          <w:rFonts w:ascii="宋体" w:eastAsia="宋体" w:hAnsi="宋体" w:cs="宋体" w:hint="eastAsia"/>
          <w:spacing w:val="6"/>
          <w:szCs w:val="20"/>
        </w:rPr>
        <w:t>（2）与我单位存在直接控股、管理关系的其他单位：</w:t>
      </w:r>
      <w:r w:rsidRPr="00907E02">
        <w:rPr>
          <w:rFonts w:ascii="宋体" w:eastAsia="宋体" w:hAnsi="宋体" w:cs="宋体" w:hint="eastAsia"/>
          <w:spacing w:val="6"/>
          <w:szCs w:val="20"/>
          <w:u w:val="single"/>
        </w:rPr>
        <w:t xml:space="preserve">                  </w:t>
      </w:r>
      <w:r w:rsidRPr="00907E02">
        <w:rPr>
          <w:rFonts w:ascii="宋体" w:eastAsia="宋体" w:hAnsi="宋体" w:cs="宋体" w:hint="eastAsia"/>
          <w:spacing w:val="6"/>
          <w:szCs w:val="20"/>
        </w:rPr>
        <w:t>。</w:t>
      </w:r>
    </w:p>
    <w:p w:rsidR="00F35567" w:rsidRPr="00907E02" w:rsidRDefault="00F35567" w:rsidP="00F35567">
      <w:pPr>
        <w:spacing w:line="360" w:lineRule="auto"/>
        <w:ind w:firstLineChars="150" w:firstLine="333"/>
        <w:rPr>
          <w:rFonts w:ascii="宋体" w:eastAsia="宋体" w:hAnsi="宋体" w:cs="宋体"/>
          <w:spacing w:val="6"/>
          <w:szCs w:val="20"/>
        </w:rPr>
      </w:pPr>
      <w:r w:rsidRPr="00907E02">
        <w:rPr>
          <w:rFonts w:ascii="宋体" w:eastAsia="宋体" w:hAnsi="宋体" w:cs="宋体" w:hint="eastAsia"/>
          <w:spacing w:val="6"/>
          <w:szCs w:val="20"/>
        </w:rPr>
        <w:t>我公司承诺单位法定代表人（或单位负责人）为同一人或者存在控股、管理关系的不同单位，未参加同一合同项下的政府采购活动。</w:t>
      </w:r>
    </w:p>
    <w:p w:rsidR="00F35567" w:rsidRPr="00907E02" w:rsidRDefault="00F35567" w:rsidP="00F35567">
      <w:pPr>
        <w:tabs>
          <w:tab w:val="left" w:pos="6300"/>
        </w:tabs>
        <w:snapToGrid w:val="0"/>
        <w:spacing w:line="360" w:lineRule="auto"/>
        <w:ind w:firstLineChars="200" w:firstLine="444"/>
        <w:rPr>
          <w:rFonts w:ascii="宋体" w:eastAsia="宋体" w:hAnsi="宋体" w:cs="宋体"/>
          <w:spacing w:val="6"/>
          <w:szCs w:val="20"/>
        </w:rPr>
      </w:pPr>
      <w:r w:rsidRPr="00907E02">
        <w:rPr>
          <w:rFonts w:ascii="宋体" w:eastAsia="宋体" w:hAnsi="宋体" w:cs="宋体" w:hint="eastAsia"/>
          <w:spacing w:val="6"/>
          <w:szCs w:val="20"/>
        </w:rPr>
        <w:t>本公司对上述声明的真实性负责。如有虚假，将依法承担相应责任。</w:t>
      </w:r>
    </w:p>
    <w:p w:rsidR="00F35567" w:rsidRPr="00907E02" w:rsidRDefault="00F35567" w:rsidP="00F35567">
      <w:pPr>
        <w:spacing w:after="120"/>
        <w:ind w:firstLine="420"/>
        <w:rPr>
          <w:rFonts w:ascii="Calibri" w:eastAsia="宋体" w:hAnsi="Calibri" w:cs="Times New Roman"/>
          <w:kern w:val="0"/>
          <w:sz w:val="20"/>
          <w:szCs w:val="20"/>
        </w:rPr>
      </w:pPr>
    </w:p>
    <w:p w:rsidR="00F35567" w:rsidRPr="00907E02" w:rsidRDefault="00F35567" w:rsidP="00F35567">
      <w:pPr>
        <w:tabs>
          <w:tab w:val="left" w:pos="6300"/>
        </w:tabs>
        <w:snapToGrid w:val="0"/>
        <w:spacing w:line="480" w:lineRule="auto"/>
        <w:ind w:firstLineChars="199" w:firstLine="418"/>
        <w:rPr>
          <w:rFonts w:ascii="宋体" w:eastAsia="宋体" w:hAnsi="Times New Roman" w:cs="宋体"/>
          <w:szCs w:val="20"/>
        </w:rPr>
      </w:pPr>
      <w:r w:rsidRPr="00907E02">
        <w:rPr>
          <w:rFonts w:ascii="宋体" w:eastAsia="宋体" w:hAnsi="宋体" w:cs="宋体" w:hint="eastAsia"/>
          <w:szCs w:val="20"/>
        </w:rPr>
        <w:t>特此声明</w:t>
      </w:r>
      <w:r w:rsidRPr="00907E02">
        <w:rPr>
          <w:rFonts w:ascii="Times New Roman" w:eastAsia="宋体" w:hAnsi="Times New Roman" w:cs="Times New Roman" w:hint="eastAsia"/>
          <w:szCs w:val="20"/>
        </w:rPr>
        <w:t>。</w:t>
      </w:r>
    </w:p>
    <w:p w:rsidR="00F35567" w:rsidRPr="00907E02" w:rsidRDefault="00F35567" w:rsidP="00F35567">
      <w:pPr>
        <w:tabs>
          <w:tab w:val="left" w:pos="6300"/>
        </w:tabs>
        <w:snapToGrid w:val="0"/>
        <w:spacing w:line="360" w:lineRule="auto"/>
        <w:ind w:firstLineChars="99" w:firstLine="208"/>
        <w:rPr>
          <w:rFonts w:ascii="宋体" w:eastAsia="宋体" w:hAnsi="Times New Roman" w:cs="宋体"/>
          <w:szCs w:val="20"/>
        </w:rPr>
      </w:pPr>
    </w:p>
    <w:p w:rsidR="00F35567" w:rsidRPr="00907E02" w:rsidRDefault="00F35567" w:rsidP="00F35567">
      <w:pPr>
        <w:tabs>
          <w:tab w:val="left" w:pos="6300"/>
        </w:tabs>
        <w:snapToGrid w:val="0"/>
        <w:spacing w:line="360" w:lineRule="auto"/>
        <w:ind w:firstLineChars="99" w:firstLine="208"/>
        <w:rPr>
          <w:rFonts w:ascii="宋体" w:eastAsia="宋体" w:hAnsi="Times New Roman" w:cs="宋体"/>
          <w:szCs w:val="20"/>
        </w:rPr>
      </w:pPr>
    </w:p>
    <w:p w:rsidR="00F35567" w:rsidRPr="00907E02" w:rsidRDefault="00F35567" w:rsidP="00F35567">
      <w:pPr>
        <w:tabs>
          <w:tab w:val="center" w:pos="4153"/>
          <w:tab w:val="right" w:pos="8306"/>
        </w:tabs>
        <w:snapToGrid w:val="0"/>
        <w:spacing w:line="360" w:lineRule="auto"/>
        <w:ind w:right="840" w:firstLineChars="200" w:firstLine="420"/>
        <w:jc w:val="left"/>
        <w:rPr>
          <w:rFonts w:asciiTheme="minorEastAsia" w:hAnsiTheme="minorEastAsia" w:cs="Times New Roman"/>
          <w:szCs w:val="21"/>
        </w:rPr>
      </w:pPr>
      <w:r w:rsidRPr="00907E02">
        <w:rPr>
          <w:rFonts w:asciiTheme="minorEastAsia" w:hAnsiTheme="minorEastAsia" w:cs="Times New Roman" w:hint="eastAsia"/>
          <w:szCs w:val="21"/>
        </w:rPr>
        <w:t>供应商：</w:t>
      </w:r>
      <w:r w:rsidRPr="00907E02">
        <w:rPr>
          <w:rFonts w:asciiTheme="minorEastAsia" w:hAnsiTheme="minorEastAsia" w:cs="Times New Roman" w:hint="eastAsia"/>
          <w:szCs w:val="21"/>
          <w:u w:val="single"/>
        </w:rPr>
        <w:t xml:space="preserve">           </w:t>
      </w:r>
      <w:r w:rsidRPr="00907E02">
        <w:rPr>
          <w:rFonts w:asciiTheme="minorEastAsia" w:hAnsiTheme="minorEastAsia" w:cs="Times New Roman" w:hint="eastAsia"/>
          <w:szCs w:val="21"/>
        </w:rPr>
        <w:t>（企业电子签章）</w:t>
      </w:r>
    </w:p>
    <w:p w:rsidR="00F35567" w:rsidRPr="00907E02" w:rsidRDefault="00F35567" w:rsidP="00F35567">
      <w:pPr>
        <w:widowControl/>
        <w:ind w:right="420" w:firstLineChars="200" w:firstLine="420"/>
        <w:rPr>
          <w:rFonts w:ascii="宋体" w:eastAsia="宋体" w:hAnsi="宋体" w:cs="宋体"/>
          <w:kern w:val="0"/>
          <w:szCs w:val="20"/>
        </w:rPr>
      </w:pPr>
      <w:r w:rsidRPr="00907E02">
        <w:rPr>
          <w:rFonts w:ascii="Times New Roman" w:eastAsia="宋体" w:hAnsi="Times New Roman" w:cs="Times New Roman" w:hint="eastAsia"/>
          <w:szCs w:val="20"/>
        </w:rPr>
        <w:t>日期：</w:t>
      </w:r>
      <w:r w:rsidRPr="00907E02">
        <w:rPr>
          <w:rFonts w:ascii="宋体" w:eastAsia="宋体" w:hAnsi="宋体" w:cs="宋体" w:hint="eastAsia"/>
          <w:kern w:val="0"/>
          <w:szCs w:val="20"/>
          <w:u w:val="single"/>
        </w:rPr>
        <w:t xml:space="preserve">      </w:t>
      </w:r>
      <w:r w:rsidRPr="00907E02">
        <w:rPr>
          <w:rFonts w:ascii="宋体" w:eastAsia="宋体" w:hAnsi="宋体" w:cs="宋体" w:hint="eastAsia"/>
          <w:kern w:val="0"/>
          <w:szCs w:val="20"/>
        </w:rPr>
        <w:t>年</w:t>
      </w:r>
      <w:r w:rsidRPr="00907E02">
        <w:rPr>
          <w:rFonts w:ascii="宋体" w:eastAsia="宋体" w:hAnsi="宋体" w:cs="宋体" w:hint="eastAsia"/>
          <w:kern w:val="0"/>
          <w:szCs w:val="20"/>
          <w:u w:val="single"/>
        </w:rPr>
        <w:t xml:space="preserve">  </w:t>
      </w:r>
      <w:r w:rsidRPr="00907E02">
        <w:rPr>
          <w:rFonts w:ascii="宋体" w:eastAsia="宋体" w:hAnsi="宋体" w:cs="宋体" w:hint="eastAsia"/>
          <w:kern w:val="0"/>
          <w:szCs w:val="20"/>
        </w:rPr>
        <w:t>月</w:t>
      </w:r>
      <w:r w:rsidRPr="00907E02">
        <w:rPr>
          <w:rFonts w:ascii="宋体" w:eastAsia="宋体" w:hAnsi="宋体" w:cs="宋体" w:hint="eastAsia"/>
          <w:kern w:val="0"/>
          <w:szCs w:val="20"/>
          <w:u w:val="single"/>
        </w:rPr>
        <w:t xml:space="preserve">  </w:t>
      </w:r>
      <w:r w:rsidRPr="00907E02">
        <w:rPr>
          <w:rFonts w:ascii="宋体" w:eastAsia="宋体" w:hAnsi="宋体" w:cs="宋体" w:hint="eastAsia"/>
          <w:kern w:val="0"/>
          <w:szCs w:val="20"/>
        </w:rPr>
        <w:t>日</w:t>
      </w:r>
    </w:p>
    <w:p w:rsidR="00F35567" w:rsidRPr="00907E02" w:rsidRDefault="00F35567" w:rsidP="00F35567">
      <w:pPr>
        <w:spacing w:line="360" w:lineRule="auto"/>
        <w:ind w:firstLineChars="200" w:firstLine="422"/>
        <w:rPr>
          <w:rFonts w:ascii="宋体" w:eastAsia="宋体" w:hAnsi="宋体" w:cs="宋体"/>
          <w:b/>
          <w:szCs w:val="20"/>
        </w:rPr>
      </w:pPr>
    </w:p>
    <w:p w:rsidR="00F35567" w:rsidRPr="00907E02" w:rsidRDefault="00F35567" w:rsidP="00F35567">
      <w:pPr>
        <w:spacing w:line="360" w:lineRule="auto"/>
        <w:ind w:firstLineChars="200" w:firstLine="422"/>
        <w:rPr>
          <w:rFonts w:ascii="宋体" w:eastAsia="宋体" w:hAnsi="宋体" w:cs="宋体"/>
          <w:b/>
          <w:szCs w:val="20"/>
        </w:rPr>
      </w:pPr>
      <w:r w:rsidRPr="00907E02">
        <w:rPr>
          <w:rFonts w:ascii="宋体" w:eastAsia="宋体" w:hAnsi="宋体" w:cs="宋体"/>
          <w:b/>
          <w:szCs w:val="20"/>
        </w:rPr>
        <w:t>备注：</w:t>
      </w:r>
      <w:r w:rsidRPr="00907E02">
        <w:rPr>
          <w:rFonts w:ascii="宋体" w:eastAsia="宋体" w:hAnsi="宋体" w:cs="宋体" w:hint="eastAsia"/>
          <w:b/>
          <w:szCs w:val="20"/>
        </w:rPr>
        <w:t>供应商应当按上述格式要求填写，如实披露与本单位有关联企业单位名称，</w:t>
      </w:r>
      <w:r w:rsidRPr="00907E02">
        <w:rPr>
          <w:rFonts w:ascii="宋体" w:eastAsia="宋体" w:hAnsi="宋体" w:cs="宋体"/>
          <w:b/>
          <w:szCs w:val="20"/>
        </w:rPr>
        <w:t>供应商无</w:t>
      </w:r>
      <w:r w:rsidRPr="00907E02">
        <w:rPr>
          <w:rFonts w:ascii="宋体" w:eastAsia="宋体" w:hAnsi="宋体" w:cs="宋体" w:hint="eastAsia"/>
          <w:b/>
          <w:szCs w:val="20"/>
        </w:rPr>
        <w:t>关联企业时，可填写“无”。</w:t>
      </w:r>
    </w:p>
    <w:p w:rsidR="00F35567" w:rsidRPr="00F35567" w:rsidRDefault="00F35567" w:rsidP="00F35567">
      <w:pPr>
        <w:pStyle w:val="a7"/>
        <w:spacing w:line="360" w:lineRule="auto"/>
        <w:ind w:firstLine="422"/>
        <w:rPr>
          <w:rFonts w:ascii="宋体" w:hAnsi="宋体" w:cs="宋体"/>
          <w:b/>
        </w:rPr>
      </w:pPr>
    </w:p>
    <w:p w:rsidR="00F35567" w:rsidRPr="00C90C71" w:rsidRDefault="00F35567" w:rsidP="00F35567">
      <w:pPr>
        <w:widowControl/>
        <w:jc w:val="left"/>
        <w:rPr>
          <w:rFonts w:ascii="宋体" w:eastAsia="宋体" w:hAnsi="宋体" w:cs="宋体"/>
          <w:b/>
          <w:bCs/>
          <w:sz w:val="24"/>
          <w:szCs w:val="24"/>
        </w:rPr>
      </w:pPr>
      <w:r w:rsidRPr="00C90C71">
        <w:rPr>
          <w:rFonts w:ascii="宋体" w:hAnsi="宋体" w:cs="宋体"/>
          <w:b/>
          <w:bCs/>
          <w:sz w:val="24"/>
        </w:rPr>
        <w:br w:type="page"/>
      </w:r>
    </w:p>
    <w:p w:rsidR="00F35567" w:rsidRPr="00C90C71" w:rsidRDefault="00F35567" w:rsidP="00F35567">
      <w:pPr>
        <w:pStyle w:val="a7"/>
        <w:spacing w:line="360" w:lineRule="auto"/>
        <w:ind w:firstLine="482"/>
        <w:jc w:val="center"/>
        <w:rPr>
          <w:rFonts w:ascii="宋体" w:hAnsi="宋体" w:cs="宋体"/>
          <w:b/>
          <w:bCs/>
          <w:sz w:val="24"/>
        </w:rPr>
      </w:pPr>
      <w:r w:rsidRPr="00C90C71">
        <w:rPr>
          <w:rFonts w:ascii="宋体" w:hAnsi="宋体" w:cs="宋体" w:hint="eastAsia"/>
          <w:b/>
          <w:bCs/>
          <w:sz w:val="24"/>
        </w:rPr>
        <w:lastRenderedPageBreak/>
        <w:t>声明函</w:t>
      </w:r>
    </w:p>
    <w:p w:rsidR="009770C0" w:rsidRPr="009770C0" w:rsidRDefault="00F35567" w:rsidP="009770C0">
      <w:pPr>
        <w:tabs>
          <w:tab w:val="left" w:pos="6300"/>
        </w:tabs>
        <w:snapToGrid w:val="0"/>
        <w:spacing w:line="480" w:lineRule="auto"/>
        <w:rPr>
          <w:rFonts w:ascii="宋体" w:hAnsi="宋体" w:cs="宋体"/>
          <w:bCs/>
          <w:u w:val="single"/>
        </w:rPr>
      </w:pPr>
      <w:r w:rsidRPr="00C90C71">
        <w:rPr>
          <w:rFonts w:ascii="宋体" w:hAnsi="宋体" w:cs="宋体" w:hint="eastAsia"/>
          <w:bCs/>
          <w:spacing w:val="10"/>
          <w:kern w:val="0"/>
        </w:rPr>
        <w:t>致：</w:t>
      </w:r>
      <w:r w:rsidR="009770C0" w:rsidRPr="009770C0">
        <w:rPr>
          <w:rFonts w:ascii="宋体" w:hAnsi="宋体" w:cs="宋体" w:hint="eastAsia"/>
          <w:bCs/>
          <w:u w:val="single"/>
        </w:rPr>
        <w:t>渑池县先进制造业开发区管理委员会</w:t>
      </w:r>
    </w:p>
    <w:p w:rsidR="00F35567" w:rsidRPr="00C90C71" w:rsidRDefault="00F35567" w:rsidP="00F35567">
      <w:pPr>
        <w:tabs>
          <w:tab w:val="left" w:pos="6300"/>
        </w:tabs>
        <w:snapToGrid w:val="0"/>
        <w:spacing w:line="480" w:lineRule="auto"/>
        <w:ind w:firstLineChars="200" w:firstLine="420"/>
      </w:pPr>
      <w:r w:rsidRPr="00C90C71">
        <w:rPr>
          <w:rFonts w:ascii="宋体" w:hAnsi="宋体" w:cs="宋体" w:hint="eastAsia"/>
        </w:rPr>
        <w:t>我公司</w:t>
      </w:r>
      <w:r w:rsidRPr="00C90C71">
        <w:rPr>
          <w:rFonts w:hint="eastAsia"/>
        </w:rPr>
        <w:t>未为采购项目提供整体设计、规范编制或者项目管理、监理、检测等服务。</w:t>
      </w:r>
    </w:p>
    <w:p w:rsidR="00F35567" w:rsidRPr="00C90C71" w:rsidRDefault="00F35567" w:rsidP="00F35567">
      <w:pPr>
        <w:tabs>
          <w:tab w:val="left" w:pos="6300"/>
        </w:tabs>
        <w:snapToGrid w:val="0"/>
        <w:spacing w:line="480" w:lineRule="auto"/>
        <w:ind w:firstLineChars="200" w:firstLine="444"/>
        <w:rPr>
          <w:rFonts w:ascii="宋体" w:cs="宋体"/>
        </w:rPr>
      </w:pPr>
      <w:r w:rsidRPr="00C90C71">
        <w:rPr>
          <w:rFonts w:ascii="宋体" w:hAnsi="宋体" w:cs="宋体" w:hint="eastAsia"/>
          <w:spacing w:val="6"/>
        </w:rPr>
        <w:t>本公司对上述声明的真实性负责。如有虚假，将依法承担相应责任。</w:t>
      </w:r>
    </w:p>
    <w:p w:rsidR="00F35567" w:rsidRPr="00C90C71" w:rsidRDefault="00F35567" w:rsidP="00F35567">
      <w:pPr>
        <w:tabs>
          <w:tab w:val="left" w:pos="6300"/>
        </w:tabs>
        <w:snapToGrid w:val="0"/>
        <w:spacing w:line="480" w:lineRule="auto"/>
        <w:ind w:firstLineChars="199" w:firstLine="418"/>
        <w:rPr>
          <w:rFonts w:ascii="宋体" w:cs="宋体"/>
        </w:rPr>
      </w:pPr>
      <w:r w:rsidRPr="00C90C71">
        <w:rPr>
          <w:rFonts w:ascii="宋体" w:hAnsi="宋体" w:cs="宋体" w:hint="eastAsia"/>
        </w:rPr>
        <w:t>特此声明</w:t>
      </w:r>
      <w:r w:rsidRPr="00C90C71">
        <w:rPr>
          <w:rFonts w:hint="eastAsia"/>
        </w:rPr>
        <w:t>。</w:t>
      </w:r>
    </w:p>
    <w:p w:rsidR="00F35567" w:rsidRPr="00C90C71" w:rsidRDefault="00F35567" w:rsidP="00F35567">
      <w:pPr>
        <w:tabs>
          <w:tab w:val="left" w:pos="6300"/>
        </w:tabs>
        <w:snapToGrid w:val="0"/>
        <w:spacing w:line="360" w:lineRule="auto"/>
        <w:ind w:firstLineChars="99" w:firstLine="208"/>
        <w:rPr>
          <w:rFonts w:ascii="宋体" w:cs="宋体"/>
        </w:rPr>
      </w:pPr>
    </w:p>
    <w:p w:rsidR="00F35567" w:rsidRPr="00C90C71" w:rsidRDefault="00F35567" w:rsidP="00F35567">
      <w:pPr>
        <w:tabs>
          <w:tab w:val="left" w:pos="6300"/>
        </w:tabs>
        <w:snapToGrid w:val="0"/>
        <w:spacing w:line="360" w:lineRule="auto"/>
        <w:ind w:firstLineChars="99" w:firstLine="208"/>
        <w:rPr>
          <w:rFonts w:ascii="宋体" w:cs="宋体"/>
        </w:rPr>
      </w:pPr>
    </w:p>
    <w:p w:rsidR="00F35567" w:rsidRPr="00C90C71" w:rsidRDefault="00F35567" w:rsidP="00F35567">
      <w:pPr>
        <w:spacing w:line="360" w:lineRule="auto"/>
        <w:ind w:firstLineChars="200" w:firstLine="420"/>
        <w:rPr>
          <w:rFonts w:ascii="宋体" w:hAnsi="宋体"/>
          <w:u w:val="single"/>
        </w:rPr>
      </w:pPr>
      <w:r w:rsidRPr="00C90C71">
        <w:rPr>
          <w:rFonts w:ascii="宋体" w:hAnsi="宋体" w:hint="eastAsia"/>
        </w:rPr>
        <w:t>供应商：</w:t>
      </w:r>
      <w:r w:rsidRPr="00C90C71">
        <w:rPr>
          <w:rFonts w:ascii="宋体" w:hAnsi="宋体"/>
          <w:u w:val="single"/>
        </w:rPr>
        <w:t xml:space="preserve">            </w:t>
      </w:r>
      <w:r w:rsidRPr="00C90C71">
        <w:rPr>
          <w:rFonts w:ascii="宋体" w:hAnsi="宋体"/>
        </w:rPr>
        <w:t>（</w:t>
      </w:r>
      <w:r w:rsidRPr="00C90C71">
        <w:rPr>
          <w:rFonts w:ascii="宋体" w:hAnsi="宋体" w:hint="eastAsia"/>
          <w:szCs w:val="21"/>
        </w:rPr>
        <w:t>盖单位公章</w:t>
      </w:r>
      <w:r w:rsidRPr="00C90C71">
        <w:rPr>
          <w:rFonts w:ascii="宋体" w:hAnsi="宋体" w:hint="eastAsia"/>
        </w:rPr>
        <w:t>）</w:t>
      </w:r>
    </w:p>
    <w:p w:rsidR="00907E02" w:rsidRPr="00F35567" w:rsidRDefault="00F35567" w:rsidP="00F35567">
      <w:pPr>
        <w:widowControl/>
        <w:ind w:firstLineChars="200" w:firstLine="420"/>
        <w:jc w:val="left"/>
        <w:rPr>
          <w:rFonts w:ascii="宋体" w:hAnsi="宋体" w:cs="宋体"/>
          <w:b/>
          <w:bCs/>
        </w:rPr>
      </w:pPr>
      <w:r w:rsidRPr="00C90C71">
        <w:rPr>
          <w:rFonts w:hint="eastAsia"/>
        </w:rPr>
        <w:t>日期：</w:t>
      </w:r>
      <w:r w:rsidRPr="00C90C71">
        <w:rPr>
          <w:u w:val="single"/>
        </w:rPr>
        <w:t xml:space="preserve">      </w:t>
      </w:r>
      <w:r w:rsidRPr="00C90C71">
        <w:rPr>
          <w:rFonts w:ascii="宋体" w:hAnsi="宋体"/>
        </w:rPr>
        <w:t>年</w:t>
      </w:r>
      <w:r w:rsidRPr="00C90C71">
        <w:rPr>
          <w:rFonts w:ascii="宋体" w:hAnsi="宋体"/>
          <w:u w:val="single"/>
        </w:rPr>
        <w:t xml:space="preserve">   </w:t>
      </w:r>
      <w:r w:rsidRPr="00C90C71">
        <w:rPr>
          <w:rFonts w:ascii="宋体" w:hAnsi="宋体"/>
        </w:rPr>
        <w:t>月</w:t>
      </w:r>
      <w:r w:rsidRPr="00C90C71">
        <w:rPr>
          <w:rFonts w:ascii="宋体" w:hAnsi="宋体"/>
          <w:u w:val="single"/>
        </w:rPr>
        <w:t xml:space="preserve">  </w:t>
      </w:r>
      <w:r w:rsidRPr="00C90C71">
        <w:rPr>
          <w:rFonts w:ascii="宋体" w:hAnsi="宋体"/>
        </w:rPr>
        <w:t>日</w:t>
      </w:r>
      <w:r w:rsidRPr="00C90C71">
        <w:rPr>
          <w:rFonts w:ascii="宋体" w:hAnsi="宋体" w:cs="宋体"/>
          <w:b/>
          <w:bCs/>
        </w:rPr>
        <w:br w:type="page"/>
      </w:r>
      <w:bookmarkEnd w:id="714"/>
      <w:bookmarkEnd w:id="715"/>
      <w:bookmarkEnd w:id="716"/>
    </w:p>
    <w:p w:rsidR="00F35567" w:rsidRPr="00C90C71" w:rsidRDefault="00F35567" w:rsidP="00F35567">
      <w:pPr>
        <w:widowControl/>
        <w:jc w:val="left"/>
        <w:rPr>
          <w:rFonts w:ascii="宋体" w:hAnsi="宋体" w:cs="宋体"/>
          <w:b/>
          <w:bCs/>
        </w:rPr>
      </w:pPr>
      <w:r w:rsidRPr="00C90C71">
        <w:rPr>
          <w:rFonts w:ascii="宋体" w:hAnsi="宋体" w:cs="宋体" w:hint="eastAsia"/>
          <w:b/>
          <w:bCs/>
        </w:rPr>
        <w:lastRenderedPageBreak/>
        <w:t>反商业贿赂承诺书</w:t>
      </w:r>
    </w:p>
    <w:p w:rsidR="00F35567" w:rsidRPr="00C90C71" w:rsidRDefault="00F35567" w:rsidP="00F35567">
      <w:pPr>
        <w:pStyle w:val="1f"/>
        <w:spacing w:line="360" w:lineRule="auto"/>
        <w:ind w:firstLine="482"/>
        <w:jc w:val="center"/>
        <w:rPr>
          <w:rFonts w:ascii="宋体" w:hAnsi="宋体" w:cs="宋体"/>
          <w:b/>
          <w:bCs/>
          <w:sz w:val="24"/>
        </w:rPr>
      </w:pPr>
      <w:r w:rsidRPr="00C90C71">
        <w:rPr>
          <w:rFonts w:ascii="宋体" w:hAnsi="宋体" w:cs="宋体" w:hint="eastAsia"/>
          <w:b/>
          <w:bCs/>
          <w:sz w:val="24"/>
        </w:rPr>
        <w:t>反商业贿赂承诺书</w:t>
      </w:r>
    </w:p>
    <w:p w:rsidR="00F35567" w:rsidRPr="00C90C71" w:rsidRDefault="00F35567" w:rsidP="00F35567">
      <w:pPr>
        <w:pStyle w:val="1f"/>
        <w:spacing w:line="360" w:lineRule="auto"/>
        <w:rPr>
          <w:rFonts w:ascii="宋体" w:hAnsi="宋体" w:cs="宋体"/>
          <w:bCs/>
        </w:rPr>
      </w:pPr>
      <w:r w:rsidRPr="00C90C71">
        <w:rPr>
          <w:rFonts w:ascii="宋体" w:hAnsi="宋体" w:cs="宋体" w:hint="eastAsia"/>
          <w:bCs/>
        </w:rPr>
        <w:t>我公司承诺：</w:t>
      </w:r>
    </w:p>
    <w:p w:rsidR="00F35567" w:rsidRPr="00C90C71" w:rsidRDefault="00F35567" w:rsidP="00F35567">
      <w:pPr>
        <w:pStyle w:val="1f"/>
        <w:spacing w:line="360" w:lineRule="auto"/>
        <w:rPr>
          <w:rFonts w:ascii="宋体" w:hAnsi="宋体" w:cs="宋体"/>
          <w:bCs/>
        </w:rPr>
      </w:pPr>
      <w:r w:rsidRPr="00C90C71">
        <w:rPr>
          <w:rFonts w:ascii="宋体" w:hAnsi="宋体" w:cs="宋体" w:hint="eastAsia"/>
          <w:bCs/>
        </w:rPr>
        <w:t>在</w:t>
      </w:r>
      <w:r>
        <w:rPr>
          <w:rFonts w:ascii="宋体" w:hAnsi="宋体" w:cs="宋体" w:hint="eastAsia"/>
          <w:bCs/>
          <w:u w:val="single"/>
        </w:rPr>
        <w:t xml:space="preserve">                              </w:t>
      </w:r>
      <w:r w:rsidRPr="00C90C71">
        <w:rPr>
          <w:rFonts w:ascii="宋体" w:hAnsi="宋体" w:cs="宋体" w:hint="eastAsia"/>
          <w:bCs/>
          <w:u w:val="single"/>
        </w:rPr>
        <w:t>项目</w:t>
      </w:r>
      <w:r w:rsidRPr="00C90C71">
        <w:rPr>
          <w:rFonts w:ascii="宋体" w:hAnsi="宋体" w:cs="宋体" w:hint="eastAsia"/>
          <w:bCs/>
        </w:rPr>
        <w:t>采购活动中，我公司保证做到：</w:t>
      </w:r>
    </w:p>
    <w:p w:rsidR="00F35567" w:rsidRPr="00C90C71" w:rsidRDefault="00F35567" w:rsidP="00F35567">
      <w:pPr>
        <w:pStyle w:val="1f"/>
        <w:spacing w:line="360" w:lineRule="auto"/>
        <w:rPr>
          <w:rFonts w:ascii="宋体" w:hAnsi="宋体" w:cs="宋体"/>
          <w:bCs/>
        </w:rPr>
      </w:pPr>
      <w:r w:rsidRPr="00C90C71">
        <w:rPr>
          <w:rFonts w:ascii="宋体" w:hAnsi="宋体" w:cs="宋体" w:hint="eastAsia"/>
          <w:bCs/>
        </w:rPr>
        <w:t>一、公平竞争参加本次采购活动。</w:t>
      </w:r>
    </w:p>
    <w:p w:rsidR="00F35567" w:rsidRPr="00C90C71" w:rsidRDefault="00F35567" w:rsidP="00F35567">
      <w:pPr>
        <w:pStyle w:val="1f"/>
        <w:spacing w:line="360" w:lineRule="auto"/>
        <w:rPr>
          <w:rFonts w:ascii="宋体" w:hAnsi="宋体" w:cs="宋体"/>
          <w:bCs/>
        </w:rPr>
      </w:pPr>
      <w:r w:rsidRPr="00C90C71">
        <w:rPr>
          <w:rFonts w:ascii="宋体" w:hAnsi="宋体" w:cs="宋体" w:hint="eastAsia"/>
          <w:bCs/>
        </w:rPr>
        <w:t>二、杜绝任何形式的商业贿赂行为。不向国家工作人员、政府采购代理机构工作人员、评审专家及其亲属提供礼品礼金、有价证券、购物券、回扣、佣金、咨询费、劳务费、赞助费、宣传费、宴请；不为其报销各种消费凭证，不支付其旅游、娱乐等费用。</w:t>
      </w:r>
    </w:p>
    <w:p w:rsidR="00F35567" w:rsidRPr="00C90C71" w:rsidRDefault="00F35567" w:rsidP="00F35567">
      <w:pPr>
        <w:pStyle w:val="1f"/>
        <w:spacing w:line="360" w:lineRule="auto"/>
        <w:rPr>
          <w:rFonts w:ascii="宋体" w:hAnsi="宋体" w:cs="宋体"/>
          <w:bCs/>
        </w:rPr>
      </w:pPr>
      <w:r w:rsidRPr="00C90C71">
        <w:rPr>
          <w:rFonts w:ascii="宋体" w:hAnsi="宋体" w:cs="宋体" w:hint="eastAsia"/>
          <w:bCs/>
        </w:rPr>
        <w:t>三、若出现上述行为，我公司及参与磋商的工作人员愿意接受按照国家法律法规等有关规定给予的处罚。</w:t>
      </w:r>
    </w:p>
    <w:p w:rsidR="00F35567" w:rsidRPr="00C90C71" w:rsidRDefault="00F35567" w:rsidP="00F35567">
      <w:pPr>
        <w:autoSpaceDE w:val="0"/>
        <w:autoSpaceDN w:val="0"/>
        <w:adjustRightInd w:val="0"/>
        <w:spacing w:line="360" w:lineRule="auto"/>
        <w:ind w:firstLineChars="200" w:firstLine="460"/>
        <w:rPr>
          <w:rFonts w:ascii="宋体" w:cs="宋体"/>
          <w:bCs/>
          <w:spacing w:val="10"/>
          <w:kern w:val="0"/>
        </w:rPr>
      </w:pPr>
    </w:p>
    <w:p w:rsidR="00F35567" w:rsidRPr="00C90C71" w:rsidRDefault="00F35567" w:rsidP="00F35567">
      <w:pPr>
        <w:tabs>
          <w:tab w:val="left" w:pos="6300"/>
        </w:tabs>
        <w:snapToGrid w:val="0"/>
        <w:spacing w:line="360" w:lineRule="auto"/>
        <w:rPr>
          <w:rFonts w:ascii="宋体" w:cs="宋体"/>
        </w:rPr>
      </w:pPr>
    </w:p>
    <w:p w:rsidR="00F35567" w:rsidRPr="00C90C71" w:rsidRDefault="00F35567" w:rsidP="00F35567">
      <w:pPr>
        <w:spacing w:line="360" w:lineRule="auto"/>
        <w:ind w:firstLineChars="200" w:firstLine="420"/>
        <w:rPr>
          <w:rFonts w:ascii="宋体" w:hAnsi="宋体"/>
          <w:u w:val="single"/>
        </w:rPr>
      </w:pPr>
      <w:r w:rsidRPr="00C90C71">
        <w:rPr>
          <w:rFonts w:ascii="宋体" w:hAnsi="宋体" w:hint="eastAsia"/>
        </w:rPr>
        <w:t>供应商：</w:t>
      </w:r>
      <w:r w:rsidRPr="00C90C71">
        <w:rPr>
          <w:rFonts w:ascii="宋体" w:hAnsi="宋体"/>
          <w:u w:val="single"/>
        </w:rPr>
        <w:t xml:space="preserve">            </w:t>
      </w:r>
      <w:r w:rsidRPr="00C90C71">
        <w:rPr>
          <w:rFonts w:ascii="宋体" w:hAnsi="宋体"/>
        </w:rPr>
        <w:t>（</w:t>
      </w:r>
      <w:r w:rsidRPr="00C90C71">
        <w:rPr>
          <w:rFonts w:ascii="宋体" w:hAnsi="宋体" w:hint="eastAsia"/>
          <w:szCs w:val="21"/>
        </w:rPr>
        <w:t>盖单位公章</w:t>
      </w:r>
      <w:r w:rsidRPr="00C90C71">
        <w:rPr>
          <w:rFonts w:ascii="宋体" w:hAnsi="宋体" w:hint="eastAsia"/>
        </w:rPr>
        <w:t>）</w:t>
      </w:r>
    </w:p>
    <w:p w:rsidR="00F35567" w:rsidRPr="00C90C71" w:rsidRDefault="00F35567" w:rsidP="00F35567">
      <w:pPr>
        <w:pStyle w:val="a7"/>
        <w:spacing w:line="360" w:lineRule="auto"/>
        <w:rPr>
          <w:rFonts w:ascii="宋体" w:hAnsi="宋体" w:cs="宋体"/>
          <w:b/>
        </w:rPr>
      </w:pPr>
      <w:r w:rsidRPr="00C90C71">
        <w:rPr>
          <w:rFonts w:hint="eastAsia"/>
        </w:rPr>
        <w:t>日期：</w:t>
      </w:r>
      <w:r w:rsidRPr="00C90C71">
        <w:rPr>
          <w:u w:val="single"/>
        </w:rPr>
        <w:t xml:space="preserve">      </w:t>
      </w:r>
      <w:r w:rsidRPr="00C90C71">
        <w:rPr>
          <w:rFonts w:ascii="宋体" w:hAnsi="宋体"/>
        </w:rPr>
        <w:t>年</w:t>
      </w:r>
      <w:r w:rsidRPr="00C90C71">
        <w:rPr>
          <w:rFonts w:ascii="宋体" w:hAnsi="宋体"/>
          <w:u w:val="single"/>
        </w:rPr>
        <w:t xml:space="preserve">   </w:t>
      </w:r>
      <w:r w:rsidRPr="00C90C71">
        <w:rPr>
          <w:rFonts w:ascii="宋体" w:hAnsi="宋体"/>
        </w:rPr>
        <w:t>月</w:t>
      </w:r>
      <w:r w:rsidRPr="00C90C71">
        <w:rPr>
          <w:rFonts w:ascii="宋体" w:hAnsi="宋体"/>
          <w:u w:val="single"/>
        </w:rPr>
        <w:t xml:space="preserve">  </w:t>
      </w:r>
      <w:r w:rsidRPr="00C90C71">
        <w:rPr>
          <w:rFonts w:ascii="宋体" w:hAnsi="宋体"/>
        </w:rPr>
        <w:t>日</w:t>
      </w:r>
    </w:p>
    <w:p w:rsidR="00907E02" w:rsidRPr="00907E02" w:rsidRDefault="00907E02" w:rsidP="00907E02">
      <w:pPr>
        <w:widowControl/>
        <w:ind w:firstLineChars="200" w:firstLine="420"/>
        <w:jc w:val="left"/>
        <w:rPr>
          <w:rFonts w:ascii="宋体" w:eastAsia="宋体" w:hAnsi="宋体" w:cs="宋体"/>
          <w:kern w:val="0"/>
          <w:szCs w:val="20"/>
        </w:rPr>
      </w:pPr>
    </w:p>
    <w:p w:rsidR="00907E02" w:rsidRPr="00907E02" w:rsidRDefault="00907E02" w:rsidP="00907E02">
      <w:pPr>
        <w:widowControl/>
        <w:ind w:firstLineChars="200" w:firstLine="420"/>
        <w:jc w:val="left"/>
        <w:rPr>
          <w:rFonts w:ascii="宋体" w:eastAsia="宋体" w:hAnsi="宋体" w:cs="宋体"/>
          <w:kern w:val="0"/>
          <w:szCs w:val="20"/>
        </w:rPr>
      </w:pPr>
    </w:p>
    <w:p w:rsidR="00907E02" w:rsidRPr="00907E02" w:rsidRDefault="00907E02" w:rsidP="00907E02">
      <w:pPr>
        <w:widowControl/>
        <w:ind w:firstLineChars="200" w:firstLine="420"/>
        <w:jc w:val="left"/>
        <w:rPr>
          <w:rFonts w:ascii="宋体" w:eastAsia="宋体" w:hAnsi="宋体" w:cs="宋体"/>
          <w:kern w:val="0"/>
          <w:szCs w:val="20"/>
        </w:rPr>
      </w:pPr>
    </w:p>
    <w:p w:rsidR="00907E02" w:rsidRPr="00907E02" w:rsidRDefault="00F35567" w:rsidP="00F35567">
      <w:pPr>
        <w:widowControl/>
        <w:jc w:val="left"/>
        <w:rPr>
          <w:rFonts w:ascii="宋体" w:eastAsia="宋体" w:hAnsi="宋体" w:cs="Times New Roman"/>
          <w:szCs w:val="20"/>
        </w:rPr>
      </w:pPr>
      <w:r w:rsidRPr="00907E02">
        <w:rPr>
          <w:rFonts w:ascii="宋体" w:eastAsia="宋体" w:hAnsi="宋体" w:cs="Times New Roman"/>
          <w:szCs w:val="20"/>
        </w:rPr>
        <w:t xml:space="preserve"> </w:t>
      </w:r>
    </w:p>
    <w:p w:rsidR="00907E02" w:rsidRPr="00907E02" w:rsidRDefault="00907E02" w:rsidP="00907E02">
      <w:pPr>
        <w:spacing w:after="120"/>
        <w:rPr>
          <w:rFonts w:ascii="Calibri" w:eastAsia="宋体" w:hAnsi="Calibri" w:cs="Times New Roman"/>
          <w:kern w:val="0"/>
          <w:sz w:val="20"/>
          <w:szCs w:val="20"/>
        </w:rPr>
      </w:pPr>
    </w:p>
    <w:p w:rsidR="00907E02" w:rsidRPr="00907E02" w:rsidRDefault="00907E02" w:rsidP="00907E02">
      <w:pPr>
        <w:spacing w:after="120" w:line="480" w:lineRule="auto"/>
        <w:rPr>
          <w:rFonts w:ascii="Calibri" w:eastAsia="宋体" w:hAnsi="Calibri" w:cs="Times New Roman"/>
          <w:kern w:val="0"/>
          <w:sz w:val="20"/>
          <w:szCs w:val="20"/>
        </w:rPr>
      </w:pPr>
    </w:p>
    <w:p w:rsidR="00907E02" w:rsidRPr="00907E02" w:rsidRDefault="00907E02" w:rsidP="00907E02">
      <w:pPr>
        <w:tabs>
          <w:tab w:val="center" w:pos="4153"/>
          <w:tab w:val="right" w:pos="8306"/>
        </w:tabs>
        <w:snapToGrid w:val="0"/>
        <w:jc w:val="left"/>
        <w:rPr>
          <w:rFonts w:ascii="Times New Roman" w:eastAsia="宋体" w:hAnsi="Times New Roman" w:cs="Times New Roman"/>
          <w:sz w:val="18"/>
          <w:szCs w:val="18"/>
        </w:rPr>
      </w:pPr>
    </w:p>
    <w:p w:rsidR="00907E02" w:rsidRPr="00907E02" w:rsidRDefault="00907E02" w:rsidP="00907E02">
      <w:pPr>
        <w:widowControl/>
        <w:spacing w:before="280" w:after="280"/>
        <w:rPr>
          <w:rFonts w:ascii="Times New Roman" w:eastAsia="宋体" w:hAnsi="Times New Roman" w:cs="Times New Roman"/>
          <w:szCs w:val="20"/>
        </w:rPr>
      </w:pPr>
    </w:p>
    <w:p w:rsidR="00907E02" w:rsidRPr="00907E02" w:rsidRDefault="00907E02" w:rsidP="00907E02">
      <w:pPr>
        <w:spacing w:after="120" w:line="480" w:lineRule="auto"/>
        <w:rPr>
          <w:rFonts w:ascii="Calibri" w:eastAsia="宋体" w:hAnsi="Calibri" w:cs="Times New Roman"/>
          <w:kern w:val="0"/>
          <w:sz w:val="20"/>
          <w:szCs w:val="20"/>
        </w:rPr>
      </w:pPr>
    </w:p>
    <w:p w:rsidR="00907E02" w:rsidRPr="00907E02" w:rsidRDefault="00907E02" w:rsidP="00907E02">
      <w:pPr>
        <w:tabs>
          <w:tab w:val="center" w:pos="4153"/>
          <w:tab w:val="right" w:pos="8306"/>
        </w:tabs>
        <w:snapToGrid w:val="0"/>
        <w:jc w:val="left"/>
        <w:rPr>
          <w:rFonts w:ascii="Times New Roman" w:eastAsia="宋体" w:hAnsi="Times New Roman" w:cs="Times New Roman"/>
          <w:sz w:val="18"/>
          <w:szCs w:val="18"/>
        </w:rPr>
      </w:pPr>
    </w:p>
    <w:p w:rsidR="008E075D" w:rsidRPr="00907E02" w:rsidRDefault="00284718" w:rsidP="00907E02">
      <w:pPr>
        <w:widowControl/>
        <w:jc w:val="left"/>
        <w:rPr>
          <w:rFonts w:ascii="宋体" w:eastAsia="宋体" w:hAnsi="宋体" w:cs="Times New Roman"/>
          <w:szCs w:val="20"/>
        </w:rPr>
      </w:pPr>
      <w:bookmarkStart w:id="725" w:name="_Toc179632814"/>
      <w:bookmarkStart w:id="726" w:name="_Toc152042583"/>
      <w:bookmarkStart w:id="727" w:name="_Toc246996362"/>
      <w:bookmarkStart w:id="728" w:name="_Toc246997105"/>
      <w:bookmarkStart w:id="729" w:name="_Toc144974862"/>
      <w:bookmarkStart w:id="730" w:name="_Toc247085880"/>
      <w:bookmarkStart w:id="731" w:name="_Toc394651926"/>
      <w:bookmarkStart w:id="732" w:name="_Toc152045794"/>
      <w:bookmarkEnd w:id="725"/>
      <w:bookmarkEnd w:id="726"/>
      <w:bookmarkEnd w:id="727"/>
      <w:bookmarkEnd w:id="728"/>
      <w:bookmarkEnd w:id="729"/>
      <w:bookmarkEnd w:id="730"/>
      <w:bookmarkEnd w:id="731"/>
      <w:bookmarkEnd w:id="732"/>
      <w:r>
        <w:rPr>
          <w:rFonts w:ascii="宋体" w:hAnsi="宋体" w:cs="宋体"/>
          <w:b/>
        </w:rPr>
        <w:br w:type="page"/>
      </w:r>
    </w:p>
    <w:p w:rsidR="008E075D" w:rsidRDefault="00284718">
      <w:pPr>
        <w:keepNext/>
        <w:keepLines/>
        <w:spacing w:before="20" w:after="20" w:line="360" w:lineRule="auto"/>
        <w:jc w:val="left"/>
        <w:outlineLvl w:val="1"/>
        <w:rPr>
          <w:rFonts w:ascii="宋体" w:eastAsia="黑体" w:hAnsi="宋体" w:cs="Times New Roman"/>
          <w:bCs/>
          <w:sz w:val="24"/>
          <w:szCs w:val="32"/>
        </w:rPr>
      </w:pPr>
      <w:bookmarkStart w:id="733" w:name="_Toc13908"/>
      <w:bookmarkStart w:id="734" w:name="_Toc12068"/>
      <w:r>
        <w:rPr>
          <w:rFonts w:asciiTheme="minorEastAsia" w:hAnsiTheme="minorEastAsia" w:cs="Times New Roman" w:hint="eastAsia"/>
          <w:b/>
          <w:bCs/>
          <w:sz w:val="24"/>
          <w:szCs w:val="24"/>
        </w:rPr>
        <w:lastRenderedPageBreak/>
        <w:t>（</w:t>
      </w:r>
      <w:r w:rsidR="0040587C">
        <w:rPr>
          <w:rFonts w:asciiTheme="minorEastAsia" w:hAnsiTheme="minorEastAsia" w:cs="Times New Roman" w:hint="eastAsia"/>
          <w:b/>
          <w:bCs/>
          <w:sz w:val="24"/>
          <w:szCs w:val="24"/>
        </w:rPr>
        <w:t>七</w:t>
      </w:r>
      <w:r>
        <w:rPr>
          <w:rFonts w:asciiTheme="minorEastAsia" w:hAnsiTheme="minorEastAsia" w:cs="Times New Roman" w:hint="eastAsia"/>
          <w:b/>
          <w:bCs/>
          <w:sz w:val="24"/>
          <w:szCs w:val="24"/>
        </w:rPr>
        <w:t>）落实政府采购政策需满足的资格要求</w:t>
      </w:r>
      <w:bookmarkEnd w:id="733"/>
      <w:bookmarkEnd w:id="734"/>
    </w:p>
    <w:p w:rsidR="008E075D" w:rsidRDefault="00284718">
      <w:pPr>
        <w:widowControl/>
        <w:spacing w:line="360" w:lineRule="auto"/>
        <w:ind w:firstLineChars="196" w:firstLine="413"/>
        <w:jc w:val="left"/>
        <w:rPr>
          <w:b/>
          <w:szCs w:val="21"/>
        </w:rPr>
      </w:pPr>
      <w:r>
        <w:rPr>
          <w:rFonts w:hint="eastAsia"/>
          <w:b/>
        </w:rPr>
        <w:t>供应商应按照下列格式要求，提供</w:t>
      </w:r>
      <w:r>
        <w:rPr>
          <w:rFonts w:hint="eastAsia"/>
          <w:b/>
          <w:szCs w:val="21"/>
        </w:rPr>
        <w:t>《</w:t>
      </w:r>
      <w:r>
        <w:rPr>
          <w:rFonts w:ascii="宋体" w:eastAsia="宋体" w:hAnsi="宋体" w:cs="宋体"/>
          <w:b/>
          <w:bCs/>
          <w:szCs w:val="21"/>
          <w:lang w:bidi="zh-CN"/>
        </w:rPr>
        <w:t>中小企业声明函（工程、服务）</w:t>
      </w:r>
      <w:r>
        <w:rPr>
          <w:rFonts w:hint="eastAsia"/>
          <w:b/>
          <w:szCs w:val="21"/>
        </w:rPr>
        <w:t>》或《</w:t>
      </w:r>
      <w:r>
        <w:rPr>
          <w:rFonts w:asciiTheme="minorEastAsia" w:hAnsiTheme="minorEastAsia" w:hint="eastAsia"/>
          <w:b/>
          <w:szCs w:val="21"/>
        </w:rPr>
        <w:t>残疾人福利性单位声明函</w:t>
      </w:r>
      <w:r>
        <w:rPr>
          <w:rFonts w:hint="eastAsia"/>
          <w:b/>
          <w:szCs w:val="21"/>
        </w:rPr>
        <w:t>》”或《</w:t>
      </w:r>
      <w:r>
        <w:rPr>
          <w:rFonts w:asciiTheme="minorEastAsia" w:hAnsiTheme="minorEastAsia" w:hint="eastAsia"/>
          <w:b/>
          <w:szCs w:val="21"/>
        </w:rPr>
        <w:t>监狱企业的证明文件</w:t>
      </w:r>
      <w:r>
        <w:rPr>
          <w:rFonts w:hint="eastAsia"/>
          <w:b/>
          <w:szCs w:val="21"/>
        </w:rPr>
        <w:t>》之一的声明函</w:t>
      </w:r>
      <w:r>
        <w:rPr>
          <w:b/>
          <w:szCs w:val="21"/>
        </w:rPr>
        <w:t>/</w:t>
      </w:r>
      <w:r>
        <w:rPr>
          <w:rFonts w:hint="eastAsia"/>
          <w:b/>
          <w:szCs w:val="21"/>
        </w:rPr>
        <w:t>证明文件</w:t>
      </w:r>
      <w:r>
        <w:rPr>
          <w:rFonts w:hint="eastAsia"/>
          <w:b/>
        </w:rPr>
        <w:t>。</w:t>
      </w:r>
    </w:p>
    <w:p w:rsidR="008E075D" w:rsidRDefault="008E075D">
      <w:pPr>
        <w:widowControl/>
        <w:jc w:val="left"/>
      </w:pPr>
    </w:p>
    <w:p w:rsidR="008E075D" w:rsidRDefault="00284718">
      <w:pPr>
        <w:spacing w:line="360" w:lineRule="auto"/>
        <w:ind w:firstLineChars="200" w:firstLine="482"/>
        <w:jc w:val="center"/>
        <w:rPr>
          <w:rFonts w:ascii="宋体" w:eastAsia="宋体" w:hAnsi="宋体" w:cs="宋体"/>
          <w:b/>
          <w:bCs/>
          <w:sz w:val="24"/>
          <w:szCs w:val="24"/>
          <w:lang w:bidi="zh-CN"/>
        </w:rPr>
      </w:pPr>
      <w:r>
        <w:rPr>
          <w:rFonts w:ascii="宋体" w:eastAsia="宋体" w:hAnsi="宋体" w:cs="宋体"/>
          <w:b/>
          <w:bCs/>
          <w:sz w:val="24"/>
          <w:szCs w:val="24"/>
          <w:lang w:bidi="zh-CN"/>
        </w:rPr>
        <w:t>中小企业声明函（工程、服务）</w:t>
      </w:r>
    </w:p>
    <w:p w:rsidR="008E075D" w:rsidRDefault="008E075D">
      <w:pPr>
        <w:spacing w:line="360" w:lineRule="auto"/>
        <w:ind w:firstLineChars="200" w:firstLine="482"/>
        <w:rPr>
          <w:rFonts w:ascii="宋体" w:eastAsia="宋体" w:hAnsi="宋体" w:cs="宋体"/>
          <w:b/>
          <w:bCs/>
          <w:sz w:val="24"/>
          <w:szCs w:val="24"/>
          <w:lang w:bidi="zh-CN"/>
        </w:rPr>
      </w:pPr>
    </w:p>
    <w:p w:rsidR="008E075D" w:rsidRDefault="00284718">
      <w:pPr>
        <w:spacing w:line="360" w:lineRule="auto"/>
        <w:ind w:firstLineChars="200" w:firstLine="420"/>
        <w:rPr>
          <w:rFonts w:ascii="宋体" w:eastAsia="宋体" w:hAnsi="宋体" w:cs="宋体"/>
          <w:bCs/>
          <w:szCs w:val="21"/>
          <w:lang w:bidi="zh-CN"/>
        </w:rPr>
      </w:pPr>
      <w:r>
        <w:rPr>
          <w:rFonts w:ascii="宋体" w:eastAsia="宋体" w:hAnsi="宋体" w:cs="宋体"/>
          <w:bCs/>
          <w:szCs w:val="21"/>
          <w:lang w:bidi="zh-CN"/>
        </w:rPr>
        <w:t>本公司（联合体）郑重声明，根据《政府采购促进中小企业发展管理办法》（财库</w:t>
      </w:r>
      <w:r>
        <w:rPr>
          <w:rFonts w:ascii="宋体" w:eastAsia="宋体" w:hAnsi="宋体" w:cs="宋体" w:hint="eastAsia"/>
          <w:bCs/>
          <w:szCs w:val="21"/>
          <w:lang w:bidi="zh-CN"/>
        </w:rPr>
        <w:t>﹝</w:t>
      </w:r>
      <w:r>
        <w:rPr>
          <w:rFonts w:ascii="宋体" w:eastAsia="宋体" w:hAnsi="宋体" w:cs="宋体"/>
          <w:bCs/>
          <w:szCs w:val="21"/>
          <w:lang w:bidi="zh-CN"/>
        </w:rPr>
        <w:t>2020</w:t>
      </w:r>
      <w:r>
        <w:rPr>
          <w:rFonts w:ascii="宋体" w:eastAsia="宋体" w:hAnsi="宋体" w:cs="宋体" w:hint="eastAsia"/>
          <w:bCs/>
          <w:szCs w:val="21"/>
          <w:lang w:bidi="zh-CN"/>
        </w:rPr>
        <w:t>﹞</w:t>
      </w:r>
      <w:r>
        <w:rPr>
          <w:rFonts w:ascii="宋体" w:eastAsia="宋体" w:hAnsi="宋体" w:cs="宋体"/>
          <w:bCs/>
          <w:szCs w:val="21"/>
          <w:lang w:bidi="zh-CN"/>
        </w:rPr>
        <w:t>46 号）的规定，本公司（联合体）参加</w:t>
      </w:r>
      <w:r>
        <w:rPr>
          <w:rFonts w:ascii="宋体" w:eastAsia="宋体" w:hAnsi="宋体" w:cs="宋体"/>
          <w:bCs/>
          <w:szCs w:val="21"/>
          <w:u w:val="single"/>
          <w:lang w:bidi="zh-CN"/>
        </w:rPr>
        <w:t>（单位名称）</w:t>
      </w:r>
      <w:r>
        <w:rPr>
          <w:rFonts w:ascii="宋体" w:eastAsia="宋体" w:hAnsi="宋体" w:cs="宋体"/>
          <w:bCs/>
          <w:szCs w:val="21"/>
          <w:lang w:bidi="zh-CN"/>
        </w:rPr>
        <w:t>的</w:t>
      </w:r>
      <w:r>
        <w:rPr>
          <w:rFonts w:ascii="宋体" w:eastAsia="宋体" w:hAnsi="宋体" w:cs="宋体"/>
          <w:bCs/>
          <w:szCs w:val="21"/>
          <w:u w:val="single"/>
          <w:lang w:bidi="zh-CN"/>
        </w:rPr>
        <w:t>（项目名称）</w:t>
      </w:r>
      <w:r>
        <w:rPr>
          <w:rFonts w:ascii="宋体" w:eastAsia="宋体" w:hAnsi="宋体" w:cs="宋体"/>
          <w:bCs/>
          <w:szCs w:val="21"/>
          <w:lang w:bidi="zh-CN"/>
        </w:rPr>
        <w:t>采购活动，工程的施工单位全部为符合政策要求的中小企业（或者：服务全部由符合政策要求的中小企业承接）。相关企业（含联合 体中的中小企业、签订分包意向协议的中小企业）的具体情况如下：</w:t>
      </w:r>
    </w:p>
    <w:p w:rsidR="008E075D" w:rsidRDefault="00284718" w:rsidP="00920756">
      <w:pPr>
        <w:spacing w:line="360" w:lineRule="auto"/>
        <w:ind w:firstLineChars="196" w:firstLine="412"/>
        <w:rPr>
          <w:rFonts w:ascii="宋体" w:eastAsia="宋体" w:hAnsi="宋体" w:cs="宋体"/>
          <w:bCs/>
          <w:szCs w:val="21"/>
          <w:lang w:bidi="zh-CN"/>
        </w:rPr>
      </w:pPr>
      <w:r>
        <w:rPr>
          <w:rFonts w:ascii="宋体" w:eastAsia="宋体" w:hAnsi="宋体" w:cs="宋体"/>
          <w:bCs/>
          <w:szCs w:val="21"/>
          <w:lang w:bidi="zh-CN"/>
        </w:rPr>
        <w:t>1.</w:t>
      </w:r>
      <w:r>
        <w:rPr>
          <w:rFonts w:ascii="宋体" w:eastAsia="宋体" w:hAnsi="宋体" w:cs="宋体"/>
          <w:bCs/>
          <w:szCs w:val="21"/>
          <w:u w:val="single"/>
          <w:lang w:bidi="zh-CN"/>
        </w:rPr>
        <w:t>（标的名称）</w:t>
      </w:r>
      <w:r>
        <w:rPr>
          <w:rFonts w:ascii="宋体" w:eastAsia="宋体" w:hAnsi="宋体" w:cs="宋体"/>
          <w:bCs/>
          <w:szCs w:val="21"/>
          <w:lang w:bidi="zh-CN"/>
        </w:rPr>
        <w:t>，属于（</w:t>
      </w:r>
      <w:r>
        <w:rPr>
          <w:rFonts w:ascii="宋体" w:eastAsia="宋体" w:hAnsi="宋体" w:cs="宋体"/>
          <w:bCs/>
          <w:szCs w:val="21"/>
          <w:u w:val="single"/>
          <w:lang w:bidi="zh-CN"/>
        </w:rPr>
        <w:t>采购文件中明确的所属行业）</w:t>
      </w:r>
      <w:r>
        <w:rPr>
          <w:rFonts w:ascii="宋体" w:eastAsia="宋体" w:hAnsi="宋体" w:cs="宋体"/>
          <w:bCs/>
          <w:szCs w:val="21"/>
          <w:lang w:bidi="zh-CN"/>
        </w:rPr>
        <w:t>；承建（承接）企业为</w:t>
      </w:r>
      <w:r>
        <w:rPr>
          <w:rFonts w:ascii="宋体" w:eastAsia="宋体" w:hAnsi="宋体" w:cs="宋体"/>
          <w:bCs/>
          <w:szCs w:val="21"/>
          <w:u w:val="single"/>
          <w:lang w:bidi="zh-CN"/>
        </w:rPr>
        <w:t>（企业名称）</w:t>
      </w:r>
      <w:r>
        <w:rPr>
          <w:rFonts w:ascii="宋体" w:eastAsia="宋体" w:hAnsi="宋体" w:cs="宋体"/>
          <w:bCs/>
          <w:szCs w:val="21"/>
          <w:lang w:bidi="zh-CN"/>
        </w:rPr>
        <w:t>，从业人员</w:t>
      </w:r>
      <w:r>
        <w:rPr>
          <w:rFonts w:ascii="宋体" w:eastAsia="宋体" w:hAnsi="宋体" w:cs="宋体"/>
          <w:bCs/>
          <w:szCs w:val="21"/>
          <w:u w:val="single"/>
          <w:lang w:bidi="zh-CN"/>
        </w:rPr>
        <w:tab/>
      </w:r>
      <w:r>
        <w:rPr>
          <w:rFonts w:ascii="宋体" w:eastAsia="宋体" w:hAnsi="宋体" w:cs="宋体"/>
          <w:bCs/>
          <w:szCs w:val="21"/>
          <w:lang w:bidi="zh-CN"/>
        </w:rPr>
        <w:t>人，营业收入为</w:t>
      </w:r>
      <w:r>
        <w:rPr>
          <w:rFonts w:ascii="宋体" w:eastAsia="宋体" w:hAnsi="宋体" w:cs="宋体"/>
          <w:bCs/>
          <w:szCs w:val="21"/>
          <w:u w:val="single"/>
          <w:lang w:bidi="zh-CN"/>
        </w:rPr>
        <w:tab/>
      </w:r>
      <w:r>
        <w:rPr>
          <w:rFonts w:ascii="宋体" w:eastAsia="宋体" w:hAnsi="宋体" w:cs="宋体"/>
          <w:bCs/>
          <w:szCs w:val="21"/>
          <w:lang w:bidi="zh-CN"/>
        </w:rPr>
        <w:t>万元，资产总额为</w:t>
      </w:r>
      <w:r>
        <w:rPr>
          <w:rFonts w:ascii="宋体" w:eastAsia="宋体" w:hAnsi="宋体" w:cs="宋体"/>
          <w:bCs/>
          <w:szCs w:val="21"/>
          <w:u w:val="single"/>
          <w:lang w:bidi="zh-CN"/>
        </w:rPr>
        <w:tab/>
      </w:r>
      <w:r>
        <w:rPr>
          <w:rFonts w:ascii="宋体" w:eastAsia="宋体" w:hAnsi="宋体" w:cs="宋体"/>
          <w:bCs/>
          <w:szCs w:val="21"/>
          <w:lang w:bidi="zh-CN"/>
        </w:rPr>
        <w:t>万元，属于</w:t>
      </w:r>
      <w:r>
        <w:rPr>
          <w:rFonts w:ascii="宋体" w:eastAsia="宋体" w:hAnsi="宋体" w:cs="宋体"/>
          <w:bCs/>
          <w:szCs w:val="21"/>
          <w:u w:val="single"/>
          <w:lang w:bidi="zh-CN"/>
        </w:rPr>
        <w:t>（中型企业、小型企业、微型企业）</w:t>
      </w:r>
      <w:r>
        <w:rPr>
          <w:rFonts w:ascii="宋体" w:eastAsia="宋体" w:hAnsi="宋体" w:cs="宋体"/>
          <w:bCs/>
          <w:szCs w:val="21"/>
          <w:lang w:bidi="zh-CN"/>
        </w:rPr>
        <w:t>；</w:t>
      </w:r>
    </w:p>
    <w:p w:rsidR="008E075D" w:rsidRDefault="00284718" w:rsidP="00920756">
      <w:pPr>
        <w:spacing w:line="360" w:lineRule="auto"/>
        <w:ind w:firstLineChars="196" w:firstLine="412"/>
        <w:rPr>
          <w:rFonts w:ascii="宋体" w:eastAsia="宋体" w:hAnsi="宋体" w:cs="宋体"/>
          <w:bCs/>
          <w:szCs w:val="21"/>
          <w:lang w:bidi="zh-CN"/>
        </w:rPr>
      </w:pPr>
      <w:r>
        <w:rPr>
          <w:rFonts w:ascii="宋体" w:eastAsia="宋体" w:hAnsi="宋体" w:cs="宋体"/>
          <w:bCs/>
          <w:szCs w:val="21"/>
          <w:lang w:bidi="zh-CN"/>
        </w:rPr>
        <w:t>2.</w:t>
      </w:r>
      <w:r>
        <w:rPr>
          <w:rFonts w:ascii="宋体" w:eastAsia="宋体" w:hAnsi="宋体" w:cs="宋体"/>
          <w:bCs/>
          <w:szCs w:val="21"/>
          <w:u w:val="single"/>
          <w:lang w:bidi="zh-CN"/>
        </w:rPr>
        <w:t>（标的名称）</w:t>
      </w:r>
      <w:r>
        <w:rPr>
          <w:rFonts w:ascii="宋体" w:eastAsia="宋体" w:hAnsi="宋体" w:cs="宋体"/>
          <w:bCs/>
          <w:szCs w:val="21"/>
          <w:lang w:bidi="zh-CN"/>
        </w:rPr>
        <w:t>，属于（</w:t>
      </w:r>
      <w:r>
        <w:rPr>
          <w:rFonts w:ascii="宋体" w:eastAsia="宋体" w:hAnsi="宋体" w:cs="宋体"/>
          <w:bCs/>
          <w:szCs w:val="21"/>
          <w:u w:val="single"/>
          <w:lang w:bidi="zh-CN"/>
        </w:rPr>
        <w:t>采购文件中明确的所属行业）</w:t>
      </w:r>
      <w:r>
        <w:rPr>
          <w:rFonts w:ascii="宋体" w:eastAsia="宋体" w:hAnsi="宋体" w:cs="宋体"/>
          <w:bCs/>
          <w:szCs w:val="21"/>
          <w:lang w:bidi="zh-CN"/>
        </w:rPr>
        <w:t>； 承建（承接）企业为</w:t>
      </w:r>
      <w:r>
        <w:rPr>
          <w:rFonts w:ascii="宋体" w:eastAsia="宋体" w:hAnsi="宋体" w:cs="宋体"/>
          <w:bCs/>
          <w:szCs w:val="21"/>
          <w:u w:val="single"/>
          <w:lang w:bidi="zh-CN"/>
        </w:rPr>
        <w:t>（企业名称）</w:t>
      </w:r>
      <w:r>
        <w:rPr>
          <w:rFonts w:ascii="宋体" w:eastAsia="宋体" w:hAnsi="宋体" w:cs="宋体"/>
          <w:bCs/>
          <w:szCs w:val="21"/>
          <w:lang w:bidi="zh-CN"/>
        </w:rPr>
        <w:t>，从业人员</w:t>
      </w:r>
      <w:r>
        <w:rPr>
          <w:rFonts w:ascii="宋体" w:eastAsia="宋体" w:hAnsi="宋体" w:cs="宋体"/>
          <w:bCs/>
          <w:szCs w:val="21"/>
          <w:u w:val="single"/>
          <w:lang w:bidi="zh-CN"/>
        </w:rPr>
        <w:tab/>
      </w:r>
      <w:r>
        <w:rPr>
          <w:rFonts w:ascii="宋体" w:eastAsia="宋体" w:hAnsi="宋体" w:cs="宋体"/>
          <w:bCs/>
          <w:szCs w:val="21"/>
          <w:lang w:bidi="zh-CN"/>
        </w:rPr>
        <w:t>人，营业收入为</w:t>
      </w:r>
      <w:r>
        <w:rPr>
          <w:rFonts w:ascii="宋体" w:eastAsia="宋体" w:hAnsi="宋体" w:cs="宋体"/>
          <w:bCs/>
          <w:szCs w:val="21"/>
          <w:u w:val="single"/>
          <w:lang w:bidi="zh-CN"/>
        </w:rPr>
        <w:tab/>
      </w:r>
      <w:r>
        <w:rPr>
          <w:rFonts w:ascii="宋体" w:eastAsia="宋体" w:hAnsi="宋体" w:cs="宋体"/>
          <w:bCs/>
          <w:szCs w:val="21"/>
          <w:lang w:bidi="zh-CN"/>
        </w:rPr>
        <w:t>万元，资产总额为</w:t>
      </w:r>
      <w:r>
        <w:rPr>
          <w:rFonts w:ascii="宋体" w:eastAsia="宋体" w:hAnsi="宋体" w:cs="宋体"/>
          <w:bCs/>
          <w:szCs w:val="21"/>
          <w:u w:val="single"/>
          <w:lang w:bidi="zh-CN"/>
        </w:rPr>
        <w:tab/>
      </w:r>
      <w:r>
        <w:rPr>
          <w:rFonts w:ascii="宋体" w:eastAsia="宋体" w:hAnsi="宋体" w:cs="宋体"/>
          <w:bCs/>
          <w:szCs w:val="21"/>
          <w:lang w:bidi="zh-CN"/>
        </w:rPr>
        <w:t>万元，属于</w:t>
      </w:r>
      <w:r>
        <w:rPr>
          <w:rFonts w:ascii="宋体" w:eastAsia="宋体" w:hAnsi="宋体" w:cs="宋体"/>
          <w:bCs/>
          <w:szCs w:val="21"/>
          <w:u w:val="single"/>
          <w:lang w:bidi="zh-CN"/>
        </w:rPr>
        <w:t>（中型企业、小型企业、微型企业）</w:t>
      </w:r>
      <w:r>
        <w:rPr>
          <w:rFonts w:ascii="宋体" w:eastAsia="宋体" w:hAnsi="宋体" w:cs="宋体"/>
          <w:bCs/>
          <w:szCs w:val="21"/>
          <w:lang w:bidi="zh-CN"/>
        </w:rPr>
        <w:t>；</w:t>
      </w:r>
    </w:p>
    <w:p w:rsidR="008E075D" w:rsidRDefault="00284718">
      <w:pPr>
        <w:spacing w:line="360" w:lineRule="auto"/>
        <w:ind w:firstLineChars="200" w:firstLine="420"/>
        <w:rPr>
          <w:rFonts w:ascii="宋体" w:eastAsia="宋体" w:hAnsi="宋体" w:cs="宋体"/>
          <w:bCs/>
          <w:szCs w:val="21"/>
          <w:lang w:bidi="zh-CN"/>
        </w:rPr>
      </w:pPr>
      <w:r>
        <w:rPr>
          <w:rFonts w:ascii="宋体" w:eastAsia="宋体" w:hAnsi="宋体" w:cs="宋体"/>
          <w:bCs/>
          <w:szCs w:val="21"/>
          <w:lang w:bidi="zh-CN"/>
        </w:rPr>
        <w:t>……</w:t>
      </w:r>
    </w:p>
    <w:p w:rsidR="008E075D" w:rsidRDefault="00284718">
      <w:pPr>
        <w:spacing w:line="360" w:lineRule="auto"/>
        <w:ind w:firstLineChars="200" w:firstLine="420"/>
        <w:rPr>
          <w:rFonts w:ascii="宋体" w:eastAsia="宋体" w:hAnsi="宋体" w:cs="宋体"/>
          <w:bCs/>
          <w:szCs w:val="21"/>
          <w:lang w:bidi="zh-CN"/>
        </w:rPr>
      </w:pPr>
      <w:r>
        <w:rPr>
          <w:rFonts w:ascii="宋体" w:eastAsia="宋体" w:hAnsi="宋体" w:cs="宋体"/>
          <w:bCs/>
          <w:szCs w:val="21"/>
          <w:lang w:bidi="zh-CN"/>
        </w:rPr>
        <w:t>以上企业，不属于大企业的分支机构，不存在控股股东为大企业的情形，也不存在与大企业的负责人为同一人的情形。</w:t>
      </w:r>
    </w:p>
    <w:p w:rsidR="008E075D" w:rsidRDefault="00284718">
      <w:pPr>
        <w:spacing w:line="360" w:lineRule="auto"/>
        <w:ind w:firstLineChars="200" w:firstLine="420"/>
        <w:rPr>
          <w:rFonts w:ascii="Calibri" w:eastAsia="宋体" w:hAnsi="Calibri" w:cs="Times New Roman"/>
          <w:szCs w:val="21"/>
          <w:lang w:bidi="zh-CN"/>
        </w:rPr>
      </w:pPr>
      <w:r>
        <w:rPr>
          <w:rFonts w:ascii="宋体" w:eastAsia="宋体" w:hAnsi="宋体" w:cs="宋体"/>
          <w:bCs/>
          <w:szCs w:val="21"/>
          <w:lang w:bidi="zh-CN"/>
        </w:rPr>
        <w:t>本企业对上述声明内容的真实性负责。如有虚假，将依法承担相应责任。</w:t>
      </w:r>
    </w:p>
    <w:p w:rsidR="008E075D" w:rsidRDefault="008E075D">
      <w:pPr>
        <w:spacing w:after="120" w:line="360" w:lineRule="auto"/>
        <w:rPr>
          <w:rFonts w:asciiTheme="minorEastAsia" w:hAnsiTheme="minorEastAsia" w:cs="Times New Roman"/>
          <w:szCs w:val="24"/>
          <w:lang w:bidi="zh-CN"/>
        </w:rPr>
      </w:pPr>
    </w:p>
    <w:p w:rsidR="008E075D" w:rsidRDefault="008E075D">
      <w:pPr>
        <w:spacing w:after="120" w:line="360" w:lineRule="auto"/>
        <w:ind w:firstLineChars="200" w:firstLine="420"/>
        <w:rPr>
          <w:rFonts w:asciiTheme="minorEastAsia" w:hAnsiTheme="minorEastAsia" w:cs="Times New Roman"/>
          <w:szCs w:val="24"/>
          <w:lang w:bidi="zh-CN"/>
        </w:rPr>
      </w:pPr>
    </w:p>
    <w:p w:rsidR="008E075D" w:rsidRDefault="00284718">
      <w:pPr>
        <w:spacing w:after="120" w:line="360" w:lineRule="auto"/>
        <w:ind w:firstLineChars="200" w:firstLine="420"/>
        <w:rPr>
          <w:rFonts w:asciiTheme="minorEastAsia" w:hAnsiTheme="minorEastAsia" w:cs="Times New Roman"/>
          <w:szCs w:val="24"/>
          <w:lang w:bidi="zh-CN"/>
        </w:rPr>
      </w:pPr>
      <w:r>
        <w:rPr>
          <w:rFonts w:asciiTheme="minorEastAsia" w:hAnsiTheme="minorEastAsia" w:cs="Times New Roman"/>
          <w:szCs w:val="24"/>
          <w:lang w:bidi="zh-CN"/>
        </w:rPr>
        <w:t>企业名称：（盖</w:t>
      </w:r>
      <w:r>
        <w:rPr>
          <w:rFonts w:asciiTheme="minorEastAsia" w:hAnsiTheme="minorEastAsia" w:cs="Times New Roman" w:hint="eastAsia"/>
          <w:szCs w:val="24"/>
          <w:lang w:bidi="zh-CN"/>
        </w:rPr>
        <w:t>单位公</w:t>
      </w:r>
      <w:r>
        <w:rPr>
          <w:rFonts w:asciiTheme="minorEastAsia" w:hAnsiTheme="minorEastAsia" w:cs="Times New Roman"/>
          <w:szCs w:val="24"/>
          <w:lang w:bidi="zh-CN"/>
        </w:rPr>
        <w:t>章）</w:t>
      </w:r>
    </w:p>
    <w:p w:rsidR="008E075D" w:rsidRDefault="00284718">
      <w:pPr>
        <w:spacing w:after="120" w:line="360" w:lineRule="auto"/>
        <w:ind w:firstLineChars="200" w:firstLine="420"/>
        <w:rPr>
          <w:rFonts w:asciiTheme="minorEastAsia" w:hAnsiTheme="minorEastAsia" w:cs="Times New Roman"/>
          <w:szCs w:val="24"/>
          <w:lang w:bidi="zh-CN"/>
        </w:rPr>
      </w:pPr>
      <w:r>
        <w:rPr>
          <w:rFonts w:asciiTheme="minorEastAsia" w:hAnsiTheme="minorEastAsia" w:cs="Times New Roman"/>
          <w:szCs w:val="24"/>
          <w:lang w:bidi="zh-CN"/>
        </w:rPr>
        <w:t>日期：</w:t>
      </w:r>
      <w:r w:rsidR="004A5F80">
        <w:rPr>
          <w:rFonts w:asciiTheme="minorEastAsia" w:hAnsiTheme="minorEastAsia" w:cs="Times New Roman" w:hint="eastAsia"/>
          <w:szCs w:val="24"/>
          <w:u w:val="single"/>
          <w:lang w:bidi="zh-CN"/>
        </w:rPr>
        <w:t xml:space="preserve">     </w:t>
      </w:r>
      <w:r>
        <w:rPr>
          <w:rFonts w:ascii="宋体" w:eastAsia="宋体" w:hAnsi="宋体" w:cs="Times New Roman"/>
          <w:szCs w:val="24"/>
        </w:rPr>
        <w:t>年</w:t>
      </w:r>
      <w:r w:rsidR="004A5F80">
        <w:rPr>
          <w:rFonts w:ascii="宋体" w:eastAsia="宋体" w:hAnsi="宋体" w:cs="Times New Roman" w:hint="eastAsia"/>
          <w:szCs w:val="24"/>
          <w:u w:val="single"/>
        </w:rPr>
        <w:t xml:space="preserve">    </w:t>
      </w:r>
      <w:r>
        <w:rPr>
          <w:rFonts w:ascii="宋体" w:eastAsia="宋体" w:hAnsi="宋体" w:cs="Times New Roman"/>
          <w:szCs w:val="24"/>
        </w:rPr>
        <w:t>月</w:t>
      </w:r>
      <w:r w:rsidR="004A5F80">
        <w:rPr>
          <w:rFonts w:ascii="宋体" w:eastAsia="宋体" w:hAnsi="宋体" w:cs="Times New Roman" w:hint="eastAsia"/>
          <w:szCs w:val="24"/>
          <w:u w:val="single"/>
        </w:rPr>
        <w:t xml:space="preserve">      </w:t>
      </w:r>
      <w:r>
        <w:rPr>
          <w:rFonts w:ascii="宋体" w:eastAsia="宋体" w:hAnsi="宋体" w:cs="Times New Roman"/>
          <w:szCs w:val="24"/>
        </w:rPr>
        <w:t>日</w:t>
      </w:r>
    </w:p>
    <w:p w:rsidR="008E075D" w:rsidRDefault="008E075D">
      <w:pPr>
        <w:spacing w:after="120" w:line="360" w:lineRule="auto"/>
        <w:rPr>
          <w:rFonts w:asciiTheme="minorEastAsia" w:hAnsiTheme="minorEastAsia" w:cs="Times New Roman"/>
          <w:szCs w:val="24"/>
        </w:rPr>
      </w:pPr>
    </w:p>
    <w:p w:rsidR="008E075D" w:rsidRDefault="00284718">
      <w:pPr>
        <w:widowControl/>
        <w:jc w:val="left"/>
        <w:rPr>
          <w:rFonts w:ascii="宋体" w:hAnsi="宋体"/>
          <w:b/>
          <w:sz w:val="24"/>
        </w:rPr>
      </w:pPr>
      <w:r>
        <w:rPr>
          <w:rFonts w:ascii="宋体" w:hAnsi="宋体"/>
          <w:b/>
          <w:sz w:val="24"/>
        </w:rPr>
        <w:br w:type="page"/>
      </w:r>
    </w:p>
    <w:p w:rsidR="008E075D" w:rsidRDefault="00284718">
      <w:pPr>
        <w:spacing w:line="360" w:lineRule="auto"/>
        <w:ind w:firstLineChars="200" w:firstLine="422"/>
        <w:jc w:val="center"/>
        <w:rPr>
          <w:rFonts w:asciiTheme="minorEastAsia" w:hAnsiTheme="minorEastAsia"/>
          <w:b/>
        </w:rPr>
      </w:pPr>
      <w:r>
        <w:rPr>
          <w:rFonts w:asciiTheme="minorEastAsia" w:hAnsiTheme="minorEastAsia" w:hint="eastAsia"/>
          <w:b/>
        </w:rPr>
        <w:lastRenderedPageBreak/>
        <w:t>残疾人福利性单位声明函</w:t>
      </w:r>
    </w:p>
    <w:p w:rsidR="008E075D" w:rsidRDefault="008E075D">
      <w:pPr>
        <w:spacing w:line="360" w:lineRule="auto"/>
        <w:ind w:firstLineChars="200" w:firstLine="420"/>
        <w:jc w:val="left"/>
        <w:rPr>
          <w:rFonts w:asciiTheme="minorEastAsia" w:hAnsiTheme="minorEastAsia"/>
        </w:rPr>
      </w:pPr>
    </w:p>
    <w:p w:rsidR="008E075D" w:rsidRDefault="00284718">
      <w:pPr>
        <w:spacing w:line="360" w:lineRule="auto"/>
        <w:ind w:firstLineChars="200" w:firstLine="420"/>
        <w:jc w:val="left"/>
        <w:rPr>
          <w:rFonts w:asciiTheme="minorEastAsia" w:hAnsiTheme="minorEastAsia"/>
          <w:spacing w:val="6"/>
        </w:rPr>
      </w:pPr>
      <w:r>
        <w:rPr>
          <w:rFonts w:hint="eastAsia"/>
        </w:rPr>
        <w:t>本单位郑重声明，根据《财政部民政部中国残疾人联合会关于促进残疾人就业政府采购政策的通知》（财库〔</w:t>
      </w:r>
      <w:r>
        <w:t>2017</w:t>
      </w:r>
      <w:r>
        <w:rPr>
          <w:rFonts w:hint="eastAsia"/>
        </w:rPr>
        <w:t>〕</w:t>
      </w:r>
      <w:r>
        <w:t xml:space="preserve"> 141</w:t>
      </w:r>
      <w:r>
        <w:rPr>
          <w:rFonts w:hint="eastAsia"/>
        </w:rPr>
        <w:t>号）的规定，本单位为符合条件的残疾人福利性单位，</w:t>
      </w:r>
      <w:r>
        <w:rPr>
          <w:rFonts w:asciiTheme="minorEastAsia" w:hAnsiTheme="minorEastAsia" w:hint="eastAsia"/>
          <w:spacing w:val="6"/>
        </w:rPr>
        <w:t>且本单位参加单位的项目采购活动提供本单位提供服务（由本单位承担工程</w:t>
      </w:r>
      <w:r>
        <w:rPr>
          <w:rFonts w:asciiTheme="minorEastAsia" w:hAnsiTheme="minorEastAsia"/>
          <w:spacing w:val="6"/>
        </w:rPr>
        <w:t>/提供服务）。</w:t>
      </w:r>
    </w:p>
    <w:p w:rsidR="008E075D" w:rsidRDefault="00284718">
      <w:pPr>
        <w:spacing w:line="360" w:lineRule="auto"/>
        <w:ind w:firstLineChars="200" w:firstLine="420"/>
        <w:jc w:val="left"/>
        <w:rPr>
          <w:rFonts w:asciiTheme="minorEastAsia" w:hAnsiTheme="minorEastAsia"/>
        </w:rPr>
      </w:pPr>
      <w:r>
        <w:rPr>
          <w:rFonts w:hint="eastAsia"/>
        </w:rPr>
        <w:t>本单位对上述声明的真实性负责。如有虚假，将依法承担相应责任。</w:t>
      </w:r>
    </w:p>
    <w:p w:rsidR="008E075D" w:rsidRDefault="008E075D">
      <w:pPr>
        <w:spacing w:line="360" w:lineRule="auto"/>
        <w:ind w:firstLineChars="200" w:firstLine="420"/>
        <w:rPr>
          <w:rFonts w:ascii="宋体" w:hAnsi="宋体"/>
        </w:rPr>
      </w:pPr>
    </w:p>
    <w:p w:rsidR="008E075D" w:rsidRDefault="00284718">
      <w:pPr>
        <w:spacing w:after="120" w:line="360" w:lineRule="auto"/>
        <w:ind w:firstLineChars="200" w:firstLine="420"/>
        <w:rPr>
          <w:rFonts w:asciiTheme="minorEastAsia" w:hAnsiTheme="minorEastAsia" w:cs="Times New Roman"/>
          <w:szCs w:val="24"/>
          <w:lang w:bidi="zh-CN"/>
        </w:rPr>
      </w:pPr>
      <w:r>
        <w:rPr>
          <w:rFonts w:asciiTheme="minorEastAsia" w:hAnsiTheme="minorEastAsia" w:cs="Times New Roman"/>
          <w:szCs w:val="24"/>
          <w:lang w:bidi="zh-CN"/>
        </w:rPr>
        <w:t>企业名称：（盖</w:t>
      </w:r>
      <w:r>
        <w:rPr>
          <w:rFonts w:asciiTheme="minorEastAsia" w:hAnsiTheme="minorEastAsia" w:cs="Times New Roman" w:hint="eastAsia"/>
          <w:szCs w:val="24"/>
          <w:lang w:bidi="zh-CN"/>
        </w:rPr>
        <w:t>单位公</w:t>
      </w:r>
      <w:r>
        <w:rPr>
          <w:rFonts w:asciiTheme="minorEastAsia" w:hAnsiTheme="minorEastAsia" w:cs="Times New Roman"/>
          <w:szCs w:val="24"/>
          <w:lang w:bidi="zh-CN"/>
        </w:rPr>
        <w:t>章）</w:t>
      </w:r>
    </w:p>
    <w:p w:rsidR="008E075D" w:rsidRDefault="00284718">
      <w:pPr>
        <w:spacing w:line="360" w:lineRule="auto"/>
        <w:ind w:firstLineChars="200" w:firstLine="420"/>
        <w:jc w:val="left"/>
        <w:rPr>
          <w:rFonts w:ascii="宋体" w:hAnsi="宋体"/>
        </w:rPr>
      </w:pPr>
      <w:r>
        <w:rPr>
          <w:rFonts w:asciiTheme="minorEastAsia" w:hAnsiTheme="minorEastAsia"/>
          <w:lang w:bidi="zh-CN"/>
        </w:rPr>
        <w:t>日期：</w:t>
      </w:r>
      <w:r>
        <w:rPr>
          <w:rFonts w:ascii="宋体" w:hAnsi="宋体"/>
        </w:rPr>
        <w:t>年月日</w:t>
      </w:r>
    </w:p>
    <w:p w:rsidR="008E075D" w:rsidRDefault="008E075D">
      <w:pPr>
        <w:spacing w:line="360" w:lineRule="auto"/>
        <w:ind w:firstLineChars="200" w:firstLine="420"/>
        <w:jc w:val="left"/>
        <w:rPr>
          <w:rFonts w:ascii="宋体" w:hAnsi="宋体"/>
        </w:rPr>
      </w:pPr>
    </w:p>
    <w:p w:rsidR="008E075D" w:rsidRDefault="008E075D">
      <w:pPr>
        <w:spacing w:line="360" w:lineRule="auto"/>
        <w:ind w:firstLineChars="200" w:firstLine="420"/>
        <w:jc w:val="left"/>
        <w:rPr>
          <w:rFonts w:asciiTheme="minorEastAsia" w:hAnsiTheme="minorEastAsia"/>
        </w:rPr>
      </w:pPr>
    </w:p>
    <w:p w:rsidR="008E075D" w:rsidRDefault="00284718">
      <w:pPr>
        <w:spacing w:line="360" w:lineRule="auto"/>
        <w:ind w:firstLineChars="200" w:firstLine="420"/>
        <w:jc w:val="left"/>
        <w:rPr>
          <w:rFonts w:asciiTheme="minorEastAsia" w:hAnsiTheme="minorEastAsia"/>
        </w:rPr>
      </w:pPr>
      <w:r>
        <w:rPr>
          <w:rFonts w:asciiTheme="minorEastAsia" w:hAnsiTheme="minorEastAsia" w:hint="eastAsia"/>
        </w:rPr>
        <w:t>说明：（</w:t>
      </w:r>
      <w:r>
        <w:rPr>
          <w:rFonts w:asciiTheme="minorEastAsia" w:hAnsiTheme="minorEastAsia"/>
        </w:rPr>
        <w:t>1）成交</w:t>
      </w:r>
      <w:r>
        <w:rPr>
          <w:rFonts w:ascii="宋体" w:hAnsi="宋体" w:cs="宋体" w:hint="eastAsia"/>
          <w:bCs/>
        </w:rPr>
        <w:t>供应商</w:t>
      </w:r>
      <w:r>
        <w:rPr>
          <w:rFonts w:asciiTheme="minorEastAsia" w:hAnsiTheme="minorEastAsia" w:hint="eastAsia"/>
        </w:rPr>
        <w:t>为残疾人福利性单位的，随</w:t>
      </w:r>
      <w:r>
        <w:rPr>
          <w:rFonts w:asciiTheme="minorEastAsia" w:hAnsiTheme="minorEastAsia"/>
        </w:rPr>
        <w:t xml:space="preserve">成交结果同时公告其《残疾人福利性单位声明函》，接受社会监督。 </w:t>
      </w:r>
    </w:p>
    <w:p w:rsidR="008E075D" w:rsidRDefault="00284718">
      <w:pPr>
        <w:spacing w:line="360" w:lineRule="auto"/>
        <w:ind w:firstLineChars="200" w:firstLine="420"/>
        <w:jc w:val="left"/>
        <w:rPr>
          <w:rFonts w:asciiTheme="minorEastAsia" w:hAnsiTheme="minorEastAsia"/>
        </w:rPr>
      </w:pPr>
      <w:r>
        <w:rPr>
          <w:rFonts w:asciiTheme="minorEastAsia" w:hAnsiTheme="minorEastAsia" w:hint="eastAsia"/>
        </w:rPr>
        <w:t>（</w:t>
      </w:r>
      <w:r>
        <w:rPr>
          <w:rFonts w:asciiTheme="minorEastAsia" w:hAnsiTheme="minorEastAsia"/>
        </w:rPr>
        <w:t>2）</w:t>
      </w:r>
      <w:r>
        <w:rPr>
          <w:rFonts w:asciiTheme="minorEastAsia" w:hAnsiTheme="minorEastAsia" w:hint="eastAsia"/>
        </w:rPr>
        <w:t>供应商</w:t>
      </w:r>
      <w:r>
        <w:rPr>
          <w:rFonts w:asciiTheme="minorEastAsia" w:hAnsiTheme="minorEastAsia"/>
        </w:rPr>
        <w:t>提供的《残疾人福利性单位声明函》与事实不符的，依照《政府采购法》第七十七条第一款的规定追究法律责任。</w:t>
      </w:r>
    </w:p>
    <w:p w:rsidR="008E075D" w:rsidRDefault="00284718">
      <w:pPr>
        <w:widowControl/>
        <w:jc w:val="left"/>
      </w:pPr>
      <w:r>
        <w:br w:type="page"/>
      </w:r>
    </w:p>
    <w:p w:rsidR="008E075D" w:rsidRDefault="00284718">
      <w:pPr>
        <w:spacing w:line="360" w:lineRule="auto"/>
        <w:ind w:firstLineChars="200" w:firstLine="422"/>
        <w:jc w:val="center"/>
        <w:rPr>
          <w:rFonts w:asciiTheme="minorEastAsia" w:hAnsiTheme="minorEastAsia"/>
          <w:b/>
        </w:rPr>
      </w:pPr>
      <w:r>
        <w:rPr>
          <w:rFonts w:asciiTheme="minorEastAsia" w:hAnsiTheme="minorEastAsia" w:hint="eastAsia"/>
          <w:b/>
        </w:rPr>
        <w:lastRenderedPageBreak/>
        <w:t>监狱企业的证明文件</w:t>
      </w:r>
    </w:p>
    <w:p w:rsidR="008E075D" w:rsidRDefault="008E075D">
      <w:pPr>
        <w:spacing w:line="360" w:lineRule="auto"/>
        <w:ind w:firstLineChars="200" w:firstLine="420"/>
        <w:jc w:val="left"/>
        <w:rPr>
          <w:rFonts w:asciiTheme="minorEastAsia" w:hAnsiTheme="minorEastAsia"/>
        </w:rPr>
      </w:pPr>
    </w:p>
    <w:p w:rsidR="008E075D" w:rsidRDefault="00284718">
      <w:pPr>
        <w:spacing w:line="360" w:lineRule="auto"/>
        <w:ind w:firstLineChars="200" w:firstLine="420"/>
        <w:jc w:val="left"/>
        <w:rPr>
          <w:rFonts w:asciiTheme="minorEastAsia" w:hAnsiTheme="minorEastAsia"/>
        </w:rPr>
      </w:pPr>
      <w:r>
        <w:rPr>
          <w:rFonts w:asciiTheme="minorEastAsia" w:hAnsiTheme="minorEastAsia" w:hint="eastAsia"/>
        </w:rPr>
        <w:t>监狱企业视同小型、微型企业，需提供省级及以上监狱管理局、戒毒管理局（含新疆生产建设兵团）出具的属于监狱企业的证明文件。</w:t>
      </w:r>
    </w:p>
    <w:p w:rsidR="008E075D" w:rsidRDefault="008E075D">
      <w:pPr>
        <w:spacing w:line="360" w:lineRule="auto"/>
        <w:ind w:firstLineChars="200" w:firstLine="420"/>
        <w:jc w:val="left"/>
        <w:rPr>
          <w:rFonts w:asciiTheme="minorEastAsia" w:hAnsiTheme="minorEastAsia"/>
        </w:rPr>
      </w:pPr>
    </w:p>
    <w:p w:rsidR="008E075D" w:rsidRDefault="008E075D">
      <w:pPr>
        <w:spacing w:line="360" w:lineRule="auto"/>
        <w:ind w:firstLineChars="200" w:firstLine="422"/>
        <w:rPr>
          <w:rFonts w:ascii="宋体" w:eastAsia="宋体" w:hAnsi="宋体" w:cs="宋体"/>
          <w:b/>
          <w:szCs w:val="24"/>
        </w:rPr>
      </w:pPr>
    </w:p>
    <w:p w:rsidR="008E075D" w:rsidRDefault="00284718">
      <w:pPr>
        <w:widowControl/>
        <w:jc w:val="left"/>
        <w:rPr>
          <w:rFonts w:ascii="宋体" w:eastAsia="宋体" w:hAnsi="宋体" w:cs="宋体"/>
          <w:b/>
          <w:szCs w:val="24"/>
        </w:rPr>
      </w:pPr>
      <w:r>
        <w:rPr>
          <w:rFonts w:ascii="宋体" w:eastAsia="宋体" w:hAnsi="宋体" w:cs="宋体"/>
          <w:b/>
          <w:szCs w:val="24"/>
        </w:rPr>
        <w:br w:type="page"/>
      </w:r>
    </w:p>
    <w:p w:rsidR="008E075D" w:rsidRDefault="00284718">
      <w:pPr>
        <w:keepNext/>
        <w:keepLines/>
        <w:spacing w:before="20" w:after="20" w:line="360" w:lineRule="auto"/>
        <w:jc w:val="center"/>
        <w:outlineLvl w:val="1"/>
        <w:rPr>
          <w:rFonts w:ascii="宋体" w:eastAsia="宋体" w:hAnsi="宋体" w:cs="Times New Roman"/>
          <w:b/>
          <w:bCs/>
          <w:sz w:val="24"/>
          <w:szCs w:val="24"/>
        </w:rPr>
      </w:pPr>
      <w:bookmarkStart w:id="735" w:name="_Toc283045228"/>
      <w:bookmarkStart w:id="736" w:name="_Toc57232141"/>
      <w:bookmarkStart w:id="737" w:name="_Toc61016695"/>
      <w:bookmarkStart w:id="738" w:name="_Toc21811"/>
      <w:bookmarkStart w:id="739" w:name="_Toc27155"/>
      <w:bookmarkEnd w:id="710"/>
      <w:r>
        <w:rPr>
          <w:rFonts w:ascii="宋体" w:eastAsia="宋体" w:hAnsi="宋体" w:cs="Times New Roman" w:hint="eastAsia"/>
          <w:b/>
          <w:bCs/>
          <w:sz w:val="24"/>
          <w:szCs w:val="24"/>
        </w:rPr>
        <w:lastRenderedPageBreak/>
        <w:t>六、其他</w:t>
      </w:r>
      <w:bookmarkEnd w:id="735"/>
      <w:r>
        <w:rPr>
          <w:rFonts w:ascii="宋体" w:eastAsia="宋体" w:hAnsi="宋体" w:cs="Times New Roman" w:hint="eastAsia"/>
          <w:b/>
          <w:bCs/>
          <w:sz w:val="24"/>
          <w:szCs w:val="24"/>
        </w:rPr>
        <w:t>资料</w:t>
      </w:r>
      <w:bookmarkStart w:id="740" w:name="_Toc61016698"/>
      <w:bookmarkStart w:id="741" w:name="_Toc57232144"/>
      <w:bookmarkEnd w:id="736"/>
      <w:bookmarkEnd w:id="737"/>
      <w:bookmarkEnd w:id="738"/>
      <w:bookmarkEnd w:id="739"/>
    </w:p>
    <w:p w:rsidR="000B690B" w:rsidRPr="000B690B" w:rsidRDefault="000B690B" w:rsidP="000B690B">
      <w:pPr>
        <w:keepNext/>
        <w:keepLines/>
        <w:spacing w:before="260" w:after="260" w:line="416" w:lineRule="auto"/>
        <w:outlineLvl w:val="1"/>
        <w:rPr>
          <w:rFonts w:ascii="Arial" w:hAnsi="Arial" w:cs="Times New Roman"/>
          <w:b/>
          <w:bCs/>
          <w:sz w:val="24"/>
          <w:szCs w:val="32"/>
        </w:rPr>
      </w:pPr>
      <w:bookmarkStart w:id="742" w:name="_Toc86336599"/>
      <w:bookmarkStart w:id="743" w:name="_Toc110437953"/>
      <w:bookmarkStart w:id="744" w:name="_Toc19798"/>
      <w:bookmarkStart w:id="745" w:name="_Toc5980"/>
      <w:r w:rsidRPr="000B690B">
        <w:rPr>
          <w:rFonts w:ascii="Arial" w:hAnsi="Arial" w:cs="Times New Roman" w:hint="eastAsia"/>
          <w:b/>
          <w:bCs/>
          <w:sz w:val="24"/>
          <w:szCs w:val="32"/>
        </w:rPr>
        <w:t>（</w:t>
      </w:r>
      <w:r>
        <w:rPr>
          <w:rFonts w:ascii="Arial" w:hAnsi="Arial" w:cs="Times New Roman" w:hint="eastAsia"/>
          <w:b/>
          <w:bCs/>
          <w:sz w:val="24"/>
          <w:szCs w:val="32"/>
        </w:rPr>
        <w:t>一</w:t>
      </w:r>
      <w:r w:rsidRPr="000B690B">
        <w:rPr>
          <w:rFonts w:ascii="Arial" w:hAnsi="Arial" w:cs="Times New Roman" w:hint="eastAsia"/>
          <w:b/>
          <w:bCs/>
          <w:sz w:val="24"/>
          <w:szCs w:val="32"/>
        </w:rPr>
        <w:t>）企业业绩</w:t>
      </w:r>
      <w:bookmarkEnd w:id="742"/>
      <w:bookmarkEnd w:id="743"/>
    </w:p>
    <w:tbl>
      <w:tblPr>
        <w:tblStyle w:val="afa"/>
        <w:tblW w:w="8529" w:type="dxa"/>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ook w:val="04A0"/>
      </w:tblPr>
      <w:tblGrid>
        <w:gridCol w:w="817"/>
        <w:gridCol w:w="1418"/>
        <w:gridCol w:w="2028"/>
        <w:gridCol w:w="1422"/>
        <w:gridCol w:w="1422"/>
        <w:gridCol w:w="1422"/>
      </w:tblGrid>
      <w:tr w:rsidR="000B690B" w:rsidRPr="000B690B" w:rsidTr="00D76C9F">
        <w:trPr>
          <w:jc w:val="center"/>
        </w:trPr>
        <w:tc>
          <w:tcPr>
            <w:tcW w:w="817" w:type="dxa"/>
            <w:vAlign w:val="center"/>
          </w:tcPr>
          <w:p w:rsidR="000B690B" w:rsidRPr="000B690B" w:rsidRDefault="000B690B" w:rsidP="000B690B">
            <w:pPr>
              <w:spacing w:after="120"/>
              <w:jc w:val="center"/>
              <w:rPr>
                <w:kern w:val="0"/>
                <w:sz w:val="20"/>
                <w:szCs w:val="24"/>
              </w:rPr>
            </w:pPr>
            <w:r w:rsidRPr="000B690B">
              <w:rPr>
                <w:rFonts w:hint="eastAsia"/>
                <w:kern w:val="0"/>
                <w:sz w:val="20"/>
                <w:szCs w:val="24"/>
              </w:rPr>
              <w:t>序号</w:t>
            </w:r>
          </w:p>
        </w:tc>
        <w:tc>
          <w:tcPr>
            <w:tcW w:w="1418" w:type="dxa"/>
            <w:vAlign w:val="center"/>
          </w:tcPr>
          <w:p w:rsidR="000B690B" w:rsidRPr="000B690B" w:rsidRDefault="000B690B" w:rsidP="000B690B">
            <w:pPr>
              <w:spacing w:after="120"/>
              <w:jc w:val="center"/>
              <w:rPr>
                <w:kern w:val="0"/>
                <w:sz w:val="20"/>
                <w:szCs w:val="24"/>
              </w:rPr>
            </w:pPr>
            <w:r w:rsidRPr="000B690B">
              <w:rPr>
                <w:rFonts w:ascii="宋体" w:hAnsi="宋体" w:hint="eastAsia"/>
                <w:kern w:val="0"/>
                <w:sz w:val="20"/>
                <w:szCs w:val="24"/>
              </w:rPr>
              <w:t>项目名称</w:t>
            </w:r>
          </w:p>
        </w:tc>
        <w:tc>
          <w:tcPr>
            <w:tcW w:w="2028" w:type="dxa"/>
            <w:vAlign w:val="center"/>
          </w:tcPr>
          <w:p w:rsidR="000B690B" w:rsidRPr="000B690B" w:rsidRDefault="000B690B" w:rsidP="000B690B">
            <w:pPr>
              <w:spacing w:after="120"/>
              <w:jc w:val="center"/>
              <w:rPr>
                <w:kern w:val="0"/>
                <w:sz w:val="20"/>
                <w:szCs w:val="24"/>
              </w:rPr>
            </w:pPr>
            <w:r w:rsidRPr="000B690B">
              <w:rPr>
                <w:rFonts w:ascii="宋体" w:hAnsi="宋体" w:hint="eastAsia"/>
                <w:kern w:val="0"/>
                <w:sz w:val="20"/>
                <w:szCs w:val="24"/>
              </w:rPr>
              <w:t>承担的工作</w:t>
            </w:r>
          </w:p>
        </w:tc>
        <w:tc>
          <w:tcPr>
            <w:tcW w:w="1422" w:type="dxa"/>
            <w:vAlign w:val="center"/>
          </w:tcPr>
          <w:p w:rsidR="000B690B" w:rsidRPr="000B690B" w:rsidRDefault="000B690B" w:rsidP="000B690B">
            <w:pPr>
              <w:spacing w:after="120"/>
              <w:jc w:val="center"/>
              <w:rPr>
                <w:kern w:val="0"/>
                <w:sz w:val="20"/>
                <w:szCs w:val="24"/>
              </w:rPr>
            </w:pPr>
            <w:r w:rsidRPr="000B690B">
              <w:rPr>
                <w:rFonts w:hint="eastAsia"/>
                <w:kern w:val="0"/>
                <w:sz w:val="20"/>
                <w:szCs w:val="24"/>
              </w:rPr>
              <w:t>合同价格</w:t>
            </w:r>
          </w:p>
        </w:tc>
        <w:tc>
          <w:tcPr>
            <w:tcW w:w="1422" w:type="dxa"/>
            <w:vAlign w:val="center"/>
          </w:tcPr>
          <w:p w:rsidR="000B690B" w:rsidRPr="000B690B" w:rsidRDefault="000B690B" w:rsidP="000B690B">
            <w:pPr>
              <w:spacing w:after="120"/>
              <w:jc w:val="center"/>
              <w:rPr>
                <w:kern w:val="0"/>
                <w:sz w:val="20"/>
                <w:szCs w:val="24"/>
              </w:rPr>
            </w:pPr>
            <w:r w:rsidRPr="000B690B">
              <w:rPr>
                <w:rFonts w:hint="eastAsia"/>
                <w:kern w:val="0"/>
                <w:sz w:val="20"/>
                <w:szCs w:val="24"/>
              </w:rPr>
              <w:t>合同签订时间</w:t>
            </w:r>
          </w:p>
        </w:tc>
        <w:tc>
          <w:tcPr>
            <w:tcW w:w="1422" w:type="dxa"/>
            <w:vAlign w:val="center"/>
          </w:tcPr>
          <w:p w:rsidR="000B690B" w:rsidRPr="000B690B" w:rsidRDefault="000B690B" w:rsidP="000B690B">
            <w:pPr>
              <w:spacing w:after="120"/>
              <w:jc w:val="center"/>
              <w:rPr>
                <w:kern w:val="0"/>
                <w:sz w:val="20"/>
                <w:szCs w:val="24"/>
              </w:rPr>
            </w:pPr>
            <w:r w:rsidRPr="000B690B">
              <w:rPr>
                <w:rFonts w:hint="eastAsia"/>
                <w:kern w:val="0"/>
                <w:sz w:val="20"/>
                <w:szCs w:val="24"/>
              </w:rPr>
              <w:t>项目联系方式</w:t>
            </w:r>
          </w:p>
        </w:tc>
      </w:tr>
      <w:tr w:rsidR="000B690B" w:rsidRPr="000B690B" w:rsidTr="00D76C9F">
        <w:trPr>
          <w:jc w:val="center"/>
        </w:trPr>
        <w:tc>
          <w:tcPr>
            <w:tcW w:w="817" w:type="dxa"/>
          </w:tcPr>
          <w:p w:rsidR="000B690B" w:rsidRPr="000B690B" w:rsidRDefault="000B690B" w:rsidP="000B690B"/>
        </w:tc>
        <w:tc>
          <w:tcPr>
            <w:tcW w:w="1418" w:type="dxa"/>
          </w:tcPr>
          <w:p w:rsidR="000B690B" w:rsidRPr="000B690B" w:rsidRDefault="000B690B" w:rsidP="000B690B"/>
        </w:tc>
        <w:tc>
          <w:tcPr>
            <w:tcW w:w="2028" w:type="dxa"/>
          </w:tcPr>
          <w:p w:rsidR="000B690B" w:rsidRPr="000B690B" w:rsidRDefault="000B690B" w:rsidP="000B690B"/>
        </w:tc>
        <w:tc>
          <w:tcPr>
            <w:tcW w:w="1422" w:type="dxa"/>
          </w:tcPr>
          <w:p w:rsidR="000B690B" w:rsidRPr="000B690B" w:rsidRDefault="000B690B" w:rsidP="000B690B"/>
        </w:tc>
        <w:tc>
          <w:tcPr>
            <w:tcW w:w="1422" w:type="dxa"/>
          </w:tcPr>
          <w:p w:rsidR="000B690B" w:rsidRPr="000B690B" w:rsidRDefault="000B690B" w:rsidP="000B690B"/>
        </w:tc>
        <w:tc>
          <w:tcPr>
            <w:tcW w:w="1422" w:type="dxa"/>
          </w:tcPr>
          <w:p w:rsidR="000B690B" w:rsidRPr="000B690B" w:rsidRDefault="000B690B" w:rsidP="000B690B"/>
        </w:tc>
      </w:tr>
      <w:tr w:rsidR="000B690B" w:rsidRPr="000B690B" w:rsidTr="00D76C9F">
        <w:trPr>
          <w:jc w:val="center"/>
        </w:trPr>
        <w:tc>
          <w:tcPr>
            <w:tcW w:w="817" w:type="dxa"/>
          </w:tcPr>
          <w:p w:rsidR="000B690B" w:rsidRPr="000B690B" w:rsidRDefault="000B690B" w:rsidP="000B690B"/>
        </w:tc>
        <w:tc>
          <w:tcPr>
            <w:tcW w:w="1418" w:type="dxa"/>
          </w:tcPr>
          <w:p w:rsidR="000B690B" w:rsidRPr="000B690B" w:rsidRDefault="000B690B" w:rsidP="000B690B"/>
        </w:tc>
        <w:tc>
          <w:tcPr>
            <w:tcW w:w="2028" w:type="dxa"/>
          </w:tcPr>
          <w:p w:rsidR="000B690B" w:rsidRPr="000B690B" w:rsidRDefault="000B690B" w:rsidP="000B690B"/>
        </w:tc>
        <w:tc>
          <w:tcPr>
            <w:tcW w:w="1422" w:type="dxa"/>
          </w:tcPr>
          <w:p w:rsidR="000B690B" w:rsidRPr="000B690B" w:rsidRDefault="000B690B" w:rsidP="000B690B"/>
        </w:tc>
        <w:tc>
          <w:tcPr>
            <w:tcW w:w="1422" w:type="dxa"/>
          </w:tcPr>
          <w:p w:rsidR="000B690B" w:rsidRPr="000B690B" w:rsidRDefault="000B690B" w:rsidP="000B690B"/>
        </w:tc>
        <w:tc>
          <w:tcPr>
            <w:tcW w:w="1422" w:type="dxa"/>
          </w:tcPr>
          <w:p w:rsidR="000B690B" w:rsidRPr="000B690B" w:rsidRDefault="000B690B" w:rsidP="000B690B"/>
        </w:tc>
      </w:tr>
      <w:tr w:rsidR="000B690B" w:rsidRPr="000B690B" w:rsidTr="00D76C9F">
        <w:trPr>
          <w:jc w:val="center"/>
        </w:trPr>
        <w:tc>
          <w:tcPr>
            <w:tcW w:w="817" w:type="dxa"/>
          </w:tcPr>
          <w:p w:rsidR="000B690B" w:rsidRPr="000B690B" w:rsidRDefault="000B690B" w:rsidP="000B690B"/>
        </w:tc>
        <w:tc>
          <w:tcPr>
            <w:tcW w:w="1418" w:type="dxa"/>
          </w:tcPr>
          <w:p w:rsidR="000B690B" w:rsidRPr="000B690B" w:rsidRDefault="000B690B" w:rsidP="000B690B"/>
        </w:tc>
        <w:tc>
          <w:tcPr>
            <w:tcW w:w="2028" w:type="dxa"/>
          </w:tcPr>
          <w:p w:rsidR="000B690B" w:rsidRPr="000B690B" w:rsidRDefault="000B690B" w:rsidP="000B690B"/>
        </w:tc>
        <w:tc>
          <w:tcPr>
            <w:tcW w:w="1422" w:type="dxa"/>
          </w:tcPr>
          <w:p w:rsidR="000B690B" w:rsidRPr="000B690B" w:rsidRDefault="000B690B" w:rsidP="000B690B"/>
        </w:tc>
        <w:tc>
          <w:tcPr>
            <w:tcW w:w="1422" w:type="dxa"/>
          </w:tcPr>
          <w:p w:rsidR="000B690B" w:rsidRPr="000B690B" w:rsidRDefault="000B690B" w:rsidP="000B690B"/>
        </w:tc>
        <w:tc>
          <w:tcPr>
            <w:tcW w:w="1422" w:type="dxa"/>
          </w:tcPr>
          <w:p w:rsidR="000B690B" w:rsidRPr="000B690B" w:rsidRDefault="000B690B" w:rsidP="000B690B"/>
        </w:tc>
      </w:tr>
      <w:tr w:rsidR="000B690B" w:rsidRPr="000B690B" w:rsidTr="00D76C9F">
        <w:trPr>
          <w:jc w:val="center"/>
        </w:trPr>
        <w:tc>
          <w:tcPr>
            <w:tcW w:w="817" w:type="dxa"/>
          </w:tcPr>
          <w:p w:rsidR="000B690B" w:rsidRPr="000B690B" w:rsidRDefault="000B690B" w:rsidP="000B690B"/>
        </w:tc>
        <w:tc>
          <w:tcPr>
            <w:tcW w:w="1418" w:type="dxa"/>
          </w:tcPr>
          <w:p w:rsidR="000B690B" w:rsidRPr="000B690B" w:rsidRDefault="000B690B" w:rsidP="000B690B"/>
        </w:tc>
        <w:tc>
          <w:tcPr>
            <w:tcW w:w="2028" w:type="dxa"/>
          </w:tcPr>
          <w:p w:rsidR="000B690B" w:rsidRPr="000B690B" w:rsidRDefault="000B690B" w:rsidP="000B690B"/>
        </w:tc>
        <w:tc>
          <w:tcPr>
            <w:tcW w:w="1422" w:type="dxa"/>
          </w:tcPr>
          <w:p w:rsidR="000B690B" w:rsidRPr="000B690B" w:rsidRDefault="000B690B" w:rsidP="000B690B"/>
        </w:tc>
        <w:tc>
          <w:tcPr>
            <w:tcW w:w="1422" w:type="dxa"/>
          </w:tcPr>
          <w:p w:rsidR="000B690B" w:rsidRPr="000B690B" w:rsidRDefault="000B690B" w:rsidP="000B690B"/>
        </w:tc>
        <w:tc>
          <w:tcPr>
            <w:tcW w:w="1422" w:type="dxa"/>
          </w:tcPr>
          <w:p w:rsidR="000B690B" w:rsidRPr="000B690B" w:rsidRDefault="000B690B" w:rsidP="000B690B"/>
        </w:tc>
      </w:tr>
      <w:tr w:rsidR="000B690B" w:rsidRPr="000B690B" w:rsidTr="00D76C9F">
        <w:trPr>
          <w:jc w:val="center"/>
        </w:trPr>
        <w:tc>
          <w:tcPr>
            <w:tcW w:w="817" w:type="dxa"/>
          </w:tcPr>
          <w:p w:rsidR="000B690B" w:rsidRPr="000B690B" w:rsidRDefault="000B690B" w:rsidP="000B690B"/>
        </w:tc>
        <w:tc>
          <w:tcPr>
            <w:tcW w:w="1418" w:type="dxa"/>
          </w:tcPr>
          <w:p w:rsidR="000B690B" w:rsidRPr="000B690B" w:rsidRDefault="000B690B" w:rsidP="000B690B"/>
        </w:tc>
        <w:tc>
          <w:tcPr>
            <w:tcW w:w="2028" w:type="dxa"/>
          </w:tcPr>
          <w:p w:rsidR="000B690B" w:rsidRPr="000B690B" w:rsidRDefault="000B690B" w:rsidP="000B690B"/>
        </w:tc>
        <w:tc>
          <w:tcPr>
            <w:tcW w:w="1422" w:type="dxa"/>
          </w:tcPr>
          <w:p w:rsidR="000B690B" w:rsidRPr="000B690B" w:rsidRDefault="000B690B" w:rsidP="000B690B"/>
        </w:tc>
        <w:tc>
          <w:tcPr>
            <w:tcW w:w="1422" w:type="dxa"/>
          </w:tcPr>
          <w:p w:rsidR="000B690B" w:rsidRPr="000B690B" w:rsidRDefault="000B690B" w:rsidP="000B690B"/>
        </w:tc>
        <w:tc>
          <w:tcPr>
            <w:tcW w:w="1422" w:type="dxa"/>
          </w:tcPr>
          <w:p w:rsidR="000B690B" w:rsidRPr="000B690B" w:rsidRDefault="000B690B" w:rsidP="000B690B"/>
        </w:tc>
      </w:tr>
      <w:tr w:rsidR="000B690B" w:rsidRPr="000B690B" w:rsidTr="00D76C9F">
        <w:trPr>
          <w:jc w:val="center"/>
        </w:trPr>
        <w:tc>
          <w:tcPr>
            <w:tcW w:w="817" w:type="dxa"/>
          </w:tcPr>
          <w:p w:rsidR="000B690B" w:rsidRPr="000B690B" w:rsidRDefault="000B690B" w:rsidP="000B690B"/>
        </w:tc>
        <w:tc>
          <w:tcPr>
            <w:tcW w:w="1418" w:type="dxa"/>
          </w:tcPr>
          <w:p w:rsidR="000B690B" w:rsidRPr="000B690B" w:rsidRDefault="000B690B" w:rsidP="000B690B"/>
        </w:tc>
        <w:tc>
          <w:tcPr>
            <w:tcW w:w="2028" w:type="dxa"/>
          </w:tcPr>
          <w:p w:rsidR="000B690B" w:rsidRPr="000B690B" w:rsidRDefault="000B690B" w:rsidP="000B690B"/>
        </w:tc>
        <w:tc>
          <w:tcPr>
            <w:tcW w:w="1422" w:type="dxa"/>
          </w:tcPr>
          <w:p w:rsidR="000B690B" w:rsidRPr="000B690B" w:rsidRDefault="000B690B" w:rsidP="000B690B"/>
        </w:tc>
        <w:tc>
          <w:tcPr>
            <w:tcW w:w="1422" w:type="dxa"/>
          </w:tcPr>
          <w:p w:rsidR="000B690B" w:rsidRPr="000B690B" w:rsidRDefault="000B690B" w:rsidP="000B690B"/>
        </w:tc>
        <w:tc>
          <w:tcPr>
            <w:tcW w:w="1422" w:type="dxa"/>
          </w:tcPr>
          <w:p w:rsidR="000B690B" w:rsidRPr="000B690B" w:rsidRDefault="000B690B" w:rsidP="000B690B"/>
        </w:tc>
      </w:tr>
      <w:tr w:rsidR="000B690B" w:rsidRPr="000B690B" w:rsidTr="00D76C9F">
        <w:trPr>
          <w:jc w:val="center"/>
        </w:trPr>
        <w:tc>
          <w:tcPr>
            <w:tcW w:w="817" w:type="dxa"/>
          </w:tcPr>
          <w:p w:rsidR="000B690B" w:rsidRPr="000B690B" w:rsidRDefault="000B690B" w:rsidP="000B690B"/>
        </w:tc>
        <w:tc>
          <w:tcPr>
            <w:tcW w:w="1418" w:type="dxa"/>
          </w:tcPr>
          <w:p w:rsidR="000B690B" w:rsidRPr="000B690B" w:rsidRDefault="000B690B" w:rsidP="000B690B"/>
        </w:tc>
        <w:tc>
          <w:tcPr>
            <w:tcW w:w="2028" w:type="dxa"/>
          </w:tcPr>
          <w:p w:rsidR="000B690B" w:rsidRPr="000B690B" w:rsidRDefault="000B690B" w:rsidP="000B690B"/>
        </w:tc>
        <w:tc>
          <w:tcPr>
            <w:tcW w:w="1422" w:type="dxa"/>
          </w:tcPr>
          <w:p w:rsidR="000B690B" w:rsidRPr="000B690B" w:rsidRDefault="000B690B" w:rsidP="000B690B"/>
        </w:tc>
        <w:tc>
          <w:tcPr>
            <w:tcW w:w="1422" w:type="dxa"/>
          </w:tcPr>
          <w:p w:rsidR="000B690B" w:rsidRPr="000B690B" w:rsidRDefault="000B690B" w:rsidP="000B690B"/>
        </w:tc>
        <w:tc>
          <w:tcPr>
            <w:tcW w:w="1422" w:type="dxa"/>
          </w:tcPr>
          <w:p w:rsidR="000B690B" w:rsidRPr="000B690B" w:rsidRDefault="000B690B" w:rsidP="000B690B"/>
        </w:tc>
      </w:tr>
      <w:tr w:rsidR="000B690B" w:rsidRPr="000B690B" w:rsidTr="00D76C9F">
        <w:trPr>
          <w:jc w:val="center"/>
        </w:trPr>
        <w:tc>
          <w:tcPr>
            <w:tcW w:w="817" w:type="dxa"/>
          </w:tcPr>
          <w:p w:rsidR="000B690B" w:rsidRPr="000B690B" w:rsidRDefault="000B690B" w:rsidP="000B690B"/>
        </w:tc>
        <w:tc>
          <w:tcPr>
            <w:tcW w:w="1418" w:type="dxa"/>
          </w:tcPr>
          <w:p w:rsidR="000B690B" w:rsidRPr="000B690B" w:rsidRDefault="000B690B" w:rsidP="000B690B"/>
        </w:tc>
        <w:tc>
          <w:tcPr>
            <w:tcW w:w="2028" w:type="dxa"/>
          </w:tcPr>
          <w:p w:rsidR="000B690B" w:rsidRPr="000B690B" w:rsidRDefault="000B690B" w:rsidP="000B690B"/>
        </w:tc>
        <w:tc>
          <w:tcPr>
            <w:tcW w:w="1422" w:type="dxa"/>
          </w:tcPr>
          <w:p w:rsidR="000B690B" w:rsidRPr="000B690B" w:rsidRDefault="000B690B" w:rsidP="000B690B"/>
        </w:tc>
        <w:tc>
          <w:tcPr>
            <w:tcW w:w="1422" w:type="dxa"/>
          </w:tcPr>
          <w:p w:rsidR="000B690B" w:rsidRPr="000B690B" w:rsidRDefault="000B690B" w:rsidP="000B690B"/>
        </w:tc>
        <w:tc>
          <w:tcPr>
            <w:tcW w:w="1422" w:type="dxa"/>
          </w:tcPr>
          <w:p w:rsidR="000B690B" w:rsidRPr="000B690B" w:rsidRDefault="000B690B" w:rsidP="000B690B"/>
        </w:tc>
      </w:tr>
      <w:tr w:rsidR="000B690B" w:rsidRPr="000B690B" w:rsidTr="00D76C9F">
        <w:trPr>
          <w:jc w:val="center"/>
        </w:trPr>
        <w:tc>
          <w:tcPr>
            <w:tcW w:w="817" w:type="dxa"/>
          </w:tcPr>
          <w:p w:rsidR="000B690B" w:rsidRPr="000B690B" w:rsidRDefault="000B690B" w:rsidP="000B690B"/>
        </w:tc>
        <w:tc>
          <w:tcPr>
            <w:tcW w:w="1418" w:type="dxa"/>
          </w:tcPr>
          <w:p w:rsidR="000B690B" w:rsidRPr="000B690B" w:rsidRDefault="000B690B" w:rsidP="000B690B"/>
        </w:tc>
        <w:tc>
          <w:tcPr>
            <w:tcW w:w="2028" w:type="dxa"/>
          </w:tcPr>
          <w:p w:rsidR="000B690B" w:rsidRPr="000B690B" w:rsidRDefault="000B690B" w:rsidP="000B690B"/>
        </w:tc>
        <w:tc>
          <w:tcPr>
            <w:tcW w:w="1422" w:type="dxa"/>
          </w:tcPr>
          <w:p w:rsidR="000B690B" w:rsidRPr="000B690B" w:rsidRDefault="000B690B" w:rsidP="000B690B"/>
        </w:tc>
        <w:tc>
          <w:tcPr>
            <w:tcW w:w="1422" w:type="dxa"/>
          </w:tcPr>
          <w:p w:rsidR="000B690B" w:rsidRPr="000B690B" w:rsidRDefault="000B690B" w:rsidP="000B690B"/>
        </w:tc>
        <w:tc>
          <w:tcPr>
            <w:tcW w:w="1422" w:type="dxa"/>
          </w:tcPr>
          <w:p w:rsidR="000B690B" w:rsidRPr="000B690B" w:rsidRDefault="000B690B" w:rsidP="000B690B"/>
        </w:tc>
      </w:tr>
      <w:tr w:rsidR="000B690B" w:rsidRPr="000B690B" w:rsidTr="00D76C9F">
        <w:trPr>
          <w:jc w:val="center"/>
        </w:trPr>
        <w:tc>
          <w:tcPr>
            <w:tcW w:w="817" w:type="dxa"/>
          </w:tcPr>
          <w:p w:rsidR="000B690B" w:rsidRPr="000B690B" w:rsidRDefault="000B690B" w:rsidP="000B690B"/>
        </w:tc>
        <w:tc>
          <w:tcPr>
            <w:tcW w:w="1418" w:type="dxa"/>
          </w:tcPr>
          <w:p w:rsidR="000B690B" w:rsidRPr="000B690B" w:rsidRDefault="000B690B" w:rsidP="000B690B"/>
        </w:tc>
        <w:tc>
          <w:tcPr>
            <w:tcW w:w="2028" w:type="dxa"/>
          </w:tcPr>
          <w:p w:rsidR="000B690B" w:rsidRPr="000B690B" w:rsidRDefault="000B690B" w:rsidP="000B690B"/>
        </w:tc>
        <w:tc>
          <w:tcPr>
            <w:tcW w:w="1422" w:type="dxa"/>
          </w:tcPr>
          <w:p w:rsidR="000B690B" w:rsidRPr="000B690B" w:rsidRDefault="000B690B" w:rsidP="000B690B"/>
        </w:tc>
        <w:tc>
          <w:tcPr>
            <w:tcW w:w="1422" w:type="dxa"/>
          </w:tcPr>
          <w:p w:rsidR="000B690B" w:rsidRPr="000B690B" w:rsidRDefault="000B690B" w:rsidP="000B690B"/>
        </w:tc>
        <w:tc>
          <w:tcPr>
            <w:tcW w:w="1422" w:type="dxa"/>
          </w:tcPr>
          <w:p w:rsidR="000B690B" w:rsidRPr="000B690B" w:rsidRDefault="000B690B" w:rsidP="000B690B"/>
        </w:tc>
      </w:tr>
      <w:tr w:rsidR="000B690B" w:rsidRPr="000B690B" w:rsidTr="00D76C9F">
        <w:trPr>
          <w:jc w:val="center"/>
        </w:trPr>
        <w:tc>
          <w:tcPr>
            <w:tcW w:w="817" w:type="dxa"/>
          </w:tcPr>
          <w:p w:rsidR="000B690B" w:rsidRPr="000B690B" w:rsidRDefault="000B690B" w:rsidP="000B690B"/>
        </w:tc>
        <w:tc>
          <w:tcPr>
            <w:tcW w:w="1418" w:type="dxa"/>
          </w:tcPr>
          <w:p w:rsidR="000B690B" w:rsidRPr="000B690B" w:rsidRDefault="000B690B" w:rsidP="000B690B"/>
        </w:tc>
        <w:tc>
          <w:tcPr>
            <w:tcW w:w="2028" w:type="dxa"/>
          </w:tcPr>
          <w:p w:rsidR="000B690B" w:rsidRPr="000B690B" w:rsidRDefault="000B690B" w:rsidP="000B690B"/>
        </w:tc>
        <w:tc>
          <w:tcPr>
            <w:tcW w:w="1422" w:type="dxa"/>
          </w:tcPr>
          <w:p w:rsidR="000B690B" w:rsidRPr="000B690B" w:rsidRDefault="000B690B" w:rsidP="000B690B"/>
        </w:tc>
        <w:tc>
          <w:tcPr>
            <w:tcW w:w="1422" w:type="dxa"/>
          </w:tcPr>
          <w:p w:rsidR="000B690B" w:rsidRPr="000B690B" w:rsidRDefault="000B690B" w:rsidP="000B690B"/>
        </w:tc>
        <w:tc>
          <w:tcPr>
            <w:tcW w:w="1422" w:type="dxa"/>
          </w:tcPr>
          <w:p w:rsidR="000B690B" w:rsidRPr="000B690B" w:rsidRDefault="000B690B" w:rsidP="000B690B"/>
        </w:tc>
      </w:tr>
    </w:tbl>
    <w:p w:rsidR="000B690B" w:rsidRPr="000B690B" w:rsidRDefault="000B690B" w:rsidP="000B690B"/>
    <w:p w:rsidR="000B690B" w:rsidRPr="000B690B" w:rsidRDefault="000B690B" w:rsidP="000B690B">
      <w:r w:rsidRPr="000B690B">
        <w:rPr>
          <w:rFonts w:hint="eastAsia"/>
        </w:rPr>
        <w:t>备注：本表后附</w:t>
      </w:r>
      <w:r w:rsidRPr="000B690B">
        <w:rPr>
          <w:rFonts w:hint="eastAsia"/>
        </w:rPr>
        <w:t xml:space="preserve"> </w:t>
      </w:r>
      <w:r w:rsidRPr="000B690B">
        <w:rPr>
          <w:rFonts w:hint="eastAsia"/>
        </w:rPr>
        <w:t>“企业业绩”要求的合同等。</w:t>
      </w:r>
    </w:p>
    <w:p w:rsidR="000B690B" w:rsidRPr="000B690B" w:rsidRDefault="000B690B" w:rsidP="000B690B">
      <w:pPr>
        <w:widowControl/>
        <w:jc w:val="left"/>
      </w:pPr>
    </w:p>
    <w:p w:rsidR="000B690B" w:rsidRPr="000B690B" w:rsidRDefault="000B690B" w:rsidP="000B690B"/>
    <w:bookmarkEnd w:id="744"/>
    <w:bookmarkEnd w:id="745"/>
    <w:p w:rsidR="008E075D" w:rsidRDefault="00284718">
      <w:pPr>
        <w:widowControl/>
        <w:jc w:val="left"/>
        <w:rPr>
          <w:rFonts w:asciiTheme="minorEastAsia" w:hAnsiTheme="minorEastAsia" w:cs="Times New Roman"/>
          <w:b/>
          <w:bCs/>
          <w:sz w:val="24"/>
          <w:szCs w:val="24"/>
        </w:rPr>
      </w:pPr>
      <w:r>
        <w:rPr>
          <w:rFonts w:asciiTheme="minorEastAsia" w:hAnsiTheme="minorEastAsia" w:cs="Times New Roman"/>
          <w:b/>
          <w:bCs/>
          <w:sz w:val="24"/>
          <w:szCs w:val="24"/>
        </w:rPr>
        <w:br w:type="page"/>
      </w:r>
    </w:p>
    <w:p w:rsidR="008E075D" w:rsidRPr="000B690B" w:rsidRDefault="00284718" w:rsidP="000B690B">
      <w:pPr>
        <w:keepNext/>
        <w:keepLines/>
        <w:spacing w:before="20" w:after="20" w:line="360" w:lineRule="auto"/>
        <w:jc w:val="left"/>
        <w:outlineLvl w:val="1"/>
        <w:rPr>
          <w:rFonts w:asciiTheme="minorEastAsia" w:hAnsiTheme="minorEastAsia" w:cs="Times New Roman"/>
          <w:b/>
          <w:bCs/>
          <w:sz w:val="24"/>
          <w:szCs w:val="24"/>
        </w:rPr>
      </w:pPr>
      <w:bookmarkStart w:id="746" w:name="_Toc4737"/>
      <w:bookmarkStart w:id="747" w:name="_Toc2197"/>
      <w:r>
        <w:rPr>
          <w:rFonts w:ascii="宋体" w:eastAsia="宋体" w:hAnsi="宋体" w:cs="宋体" w:hint="eastAsia"/>
          <w:b/>
          <w:bCs/>
          <w:sz w:val="24"/>
          <w:szCs w:val="24"/>
        </w:rPr>
        <w:lastRenderedPageBreak/>
        <w:t>(二)</w:t>
      </w:r>
      <w:r w:rsidR="000B690B" w:rsidRPr="000B690B">
        <w:rPr>
          <w:rFonts w:asciiTheme="minorEastAsia" w:hAnsiTheme="minorEastAsia" w:cs="Times New Roman" w:hint="eastAsia"/>
          <w:b/>
          <w:bCs/>
          <w:sz w:val="24"/>
          <w:szCs w:val="24"/>
        </w:rPr>
        <w:t xml:space="preserve"> </w:t>
      </w:r>
      <w:r w:rsidR="000B690B">
        <w:rPr>
          <w:rFonts w:asciiTheme="minorEastAsia" w:hAnsiTheme="minorEastAsia" w:cs="Times New Roman" w:hint="eastAsia"/>
          <w:b/>
          <w:bCs/>
          <w:sz w:val="24"/>
          <w:szCs w:val="24"/>
        </w:rPr>
        <w:t>优惠承诺</w:t>
      </w:r>
      <w:bookmarkEnd w:id="746"/>
      <w:bookmarkEnd w:id="747"/>
      <w:r>
        <w:br w:type="page"/>
      </w:r>
      <w:bookmarkEnd w:id="740"/>
    </w:p>
    <w:p w:rsidR="008E075D" w:rsidRDefault="000B690B" w:rsidP="002F3919">
      <w:pPr>
        <w:keepNext/>
        <w:keepLines/>
        <w:spacing w:before="20" w:after="20" w:line="360" w:lineRule="auto"/>
        <w:jc w:val="left"/>
        <w:outlineLvl w:val="1"/>
        <w:rPr>
          <w:rFonts w:ascii="Times New Roman" w:eastAsia="宋体" w:hAnsi="Times New Roman" w:cs="Times New Roman"/>
          <w:szCs w:val="24"/>
        </w:rPr>
      </w:pPr>
      <w:r>
        <w:rPr>
          <w:rFonts w:ascii="宋体" w:eastAsia="宋体" w:hAnsi="宋体" w:cs="宋体" w:hint="eastAsia"/>
          <w:b/>
          <w:bCs/>
          <w:sz w:val="24"/>
          <w:szCs w:val="24"/>
        </w:rPr>
        <w:lastRenderedPageBreak/>
        <w:t>(三)</w:t>
      </w:r>
      <w:r w:rsidRPr="000B690B">
        <w:rPr>
          <w:rFonts w:asciiTheme="minorEastAsia" w:hAnsiTheme="minorEastAsia" w:cs="Times New Roman" w:hint="eastAsia"/>
          <w:b/>
          <w:bCs/>
          <w:sz w:val="24"/>
          <w:szCs w:val="24"/>
        </w:rPr>
        <w:t xml:space="preserve"> </w:t>
      </w:r>
      <w:r w:rsidR="002F3919" w:rsidRPr="002F3919">
        <w:rPr>
          <w:rFonts w:asciiTheme="minorEastAsia" w:hAnsiTheme="minorEastAsia" w:cs="Times New Roman" w:hint="eastAsia"/>
          <w:b/>
          <w:bCs/>
          <w:sz w:val="24"/>
          <w:szCs w:val="24"/>
        </w:rPr>
        <w:t>履职尽责承诺</w:t>
      </w:r>
      <w:r w:rsidR="00284718">
        <w:rPr>
          <w:rFonts w:ascii="Times New Roman" w:eastAsia="宋体" w:hAnsi="Times New Roman" w:cs="Times New Roman"/>
          <w:szCs w:val="24"/>
        </w:rPr>
        <w:br w:type="page"/>
      </w:r>
    </w:p>
    <w:p w:rsidR="00B10FAA" w:rsidRDefault="00B10FAA">
      <w:pPr>
        <w:keepNext/>
        <w:keepLines/>
        <w:spacing w:before="20" w:after="20" w:line="360" w:lineRule="auto"/>
        <w:jc w:val="left"/>
        <w:outlineLvl w:val="1"/>
        <w:rPr>
          <w:rFonts w:asciiTheme="minorEastAsia" w:hAnsiTheme="minorEastAsia" w:cs="Times New Roman"/>
          <w:b/>
          <w:bCs/>
          <w:sz w:val="24"/>
          <w:szCs w:val="24"/>
        </w:rPr>
      </w:pPr>
      <w:bookmarkStart w:id="748" w:name="_Toc61016699"/>
      <w:bookmarkStart w:id="749" w:name="_Toc5541"/>
      <w:bookmarkStart w:id="750" w:name="_Toc17024"/>
      <w:r>
        <w:rPr>
          <w:rFonts w:asciiTheme="minorEastAsia" w:hAnsiTheme="minorEastAsia" w:cs="Times New Roman" w:hint="eastAsia"/>
          <w:b/>
          <w:bCs/>
          <w:sz w:val="24"/>
          <w:szCs w:val="24"/>
        </w:rPr>
        <w:lastRenderedPageBreak/>
        <w:t>（四）</w:t>
      </w:r>
      <w:r w:rsidR="00976D25" w:rsidRPr="00976D25">
        <w:rPr>
          <w:rFonts w:asciiTheme="minorEastAsia" w:hAnsiTheme="minorEastAsia" w:cs="Times New Roman" w:hint="eastAsia"/>
          <w:b/>
          <w:bCs/>
          <w:sz w:val="24"/>
          <w:szCs w:val="24"/>
        </w:rPr>
        <w:t>其它承诺</w:t>
      </w:r>
    </w:p>
    <w:p w:rsidR="00B10FAA" w:rsidRDefault="00B10FAA" w:rsidP="00B10FAA">
      <w:pPr>
        <w:widowControl/>
        <w:jc w:val="left"/>
        <w:rPr>
          <w:rFonts w:asciiTheme="minorEastAsia" w:hAnsiTheme="minorEastAsia" w:cs="Times New Roman"/>
          <w:b/>
          <w:bCs/>
          <w:sz w:val="24"/>
          <w:szCs w:val="24"/>
        </w:rPr>
      </w:pPr>
      <w:r>
        <w:rPr>
          <w:rFonts w:asciiTheme="minorEastAsia" w:hAnsiTheme="minorEastAsia" w:cs="Times New Roman"/>
          <w:b/>
          <w:bCs/>
          <w:sz w:val="24"/>
          <w:szCs w:val="24"/>
        </w:rPr>
        <w:br w:type="page"/>
      </w:r>
    </w:p>
    <w:p w:rsidR="008E075D" w:rsidRDefault="00284718">
      <w:pPr>
        <w:keepNext/>
        <w:keepLines/>
        <w:spacing w:before="20" w:after="20" w:line="360" w:lineRule="auto"/>
        <w:jc w:val="left"/>
        <w:outlineLvl w:val="1"/>
        <w:rPr>
          <w:rFonts w:asciiTheme="minorEastAsia" w:hAnsiTheme="minorEastAsia" w:cs="Times New Roman"/>
          <w:b/>
          <w:bCs/>
          <w:sz w:val="24"/>
          <w:szCs w:val="24"/>
        </w:rPr>
      </w:pPr>
      <w:r>
        <w:rPr>
          <w:rFonts w:asciiTheme="minorEastAsia" w:hAnsiTheme="minorEastAsia" w:cs="Times New Roman" w:hint="eastAsia"/>
          <w:b/>
          <w:bCs/>
          <w:sz w:val="24"/>
          <w:szCs w:val="24"/>
        </w:rPr>
        <w:lastRenderedPageBreak/>
        <w:t>（</w:t>
      </w:r>
      <w:r w:rsidR="00B10FAA">
        <w:rPr>
          <w:rFonts w:asciiTheme="minorEastAsia" w:hAnsiTheme="minorEastAsia" w:cs="Times New Roman" w:hint="eastAsia"/>
          <w:b/>
          <w:bCs/>
          <w:sz w:val="24"/>
          <w:szCs w:val="24"/>
        </w:rPr>
        <w:t>五</w:t>
      </w:r>
      <w:r>
        <w:rPr>
          <w:rFonts w:asciiTheme="minorEastAsia" w:hAnsiTheme="minorEastAsia" w:cs="Times New Roman" w:hint="eastAsia"/>
          <w:b/>
          <w:bCs/>
          <w:sz w:val="24"/>
          <w:szCs w:val="24"/>
        </w:rPr>
        <w:t>）偏差表</w:t>
      </w:r>
      <w:bookmarkEnd w:id="741"/>
      <w:bookmarkEnd w:id="748"/>
      <w:bookmarkEnd w:id="749"/>
      <w:bookmarkEnd w:id="750"/>
    </w:p>
    <w:tbl>
      <w:tblPr>
        <w:tblW w:w="885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tblPr>
      <w:tblGrid>
        <w:gridCol w:w="648"/>
        <w:gridCol w:w="1799"/>
        <w:gridCol w:w="2162"/>
        <w:gridCol w:w="2163"/>
        <w:gridCol w:w="2078"/>
      </w:tblGrid>
      <w:tr w:rsidR="008E075D">
        <w:tc>
          <w:tcPr>
            <w:tcW w:w="648" w:type="dxa"/>
            <w:tcBorders>
              <w:top w:val="single" w:sz="12" w:space="0" w:color="auto"/>
            </w:tcBorders>
            <w:vAlign w:val="center"/>
          </w:tcPr>
          <w:p w:rsidR="008E075D" w:rsidRDefault="00284718">
            <w:pPr>
              <w:spacing w:line="360" w:lineRule="auto"/>
              <w:rPr>
                <w:rFonts w:ascii="宋体"/>
              </w:rPr>
            </w:pPr>
            <w:r>
              <w:rPr>
                <w:rFonts w:ascii="宋体" w:hAnsi="宋体" w:hint="eastAsia"/>
              </w:rPr>
              <w:t>序号</w:t>
            </w:r>
          </w:p>
        </w:tc>
        <w:tc>
          <w:tcPr>
            <w:tcW w:w="1799" w:type="dxa"/>
            <w:tcBorders>
              <w:top w:val="single" w:sz="12" w:space="0" w:color="auto"/>
            </w:tcBorders>
            <w:vAlign w:val="center"/>
          </w:tcPr>
          <w:p w:rsidR="008E075D" w:rsidRDefault="00284718">
            <w:pPr>
              <w:spacing w:line="360" w:lineRule="auto"/>
              <w:jc w:val="center"/>
              <w:rPr>
                <w:rFonts w:ascii="宋体"/>
              </w:rPr>
            </w:pPr>
            <w:r>
              <w:rPr>
                <w:rFonts w:ascii="宋体" w:hAnsi="宋体" w:hint="eastAsia"/>
              </w:rPr>
              <w:t>竞争性磋商文件条款号</w:t>
            </w:r>
          </w:p>
        </w:tc>
        <w:tc>
          <w:tcPr>
            <w:tcW w:w="2162" w:type="dxa"/>
            <w:tcBorders>
              <w:top w:val="single" w:sz="12" w:space="0" w:color="auto"/>
            </w:tcBorders>
            <w:vAlign w:val="center"/>
          </w:tcPr>
          <w:p w:rsidR="008E075D" w:rsidRDefault="00284718">
            <w:pPr>
              <w:spacing w:line="360" w:lineRule="auto"/>
              <w:rPr>
                <w:rFonts w:ascii="宋体"/>
              </w:rPr>
            </w:pPr>
            <w:r>
              <w:rPr>
                <w:rFonts w:ascii="宋体" w:hAnsi="宋体" w:hint="eastAsia"/>
              </w:rPr>
              <w:t>竞争性磋商文件内容</w:t>
            </w:r>
          </w:p>
        </w:tc>
        <w:tc>
          <w:tcPr>
            <w:tcW w:w="2163" w:type="dxa"/>
            <w:tcBorders>
              <w:top w:val="single" w:sz="12" w:space="0" w:color="auto"/>
            </w:tcBorders>
            <w:vAlign w:val="center"/>
          </w:tcPr>
          <w:p w:rsidR="008E075D" w:rsidRDefault="00284718">
            <w:pPr>
              <w:spacing w:line="360" w:lineRule="auto"/>
              <w:jc w:val="center"/>
              <w:rPr>
                <w:rFonts w:ascii="宋体"/>
              </w:rPr>
            </w:pPr>
            <w:r>
              <w:rPr>
                <w:rFonts w:ascii="宋体" w:hAnsi="宋体" w:hint="eastAsia"/>
              </w:rPr>
              <w:t>响应文件内容</w:t>
            </w:r>
          </w:p>
        </w:tc>
        <w:tc>
          <w:tcPr>
            <w:tcW w:w="2078" w:type="dxa"/>
            <w:tcBorders>
              <w:top w:val="single" w:sz="12" w:space="0" w:color="auto"/>
            </w:tcBorders>
            <w:vAlign w:val="center"/>
          </w:tcPr>
          <w:p w:rsidR="008E075D" w:rsidRDefault="00284718">
            <w:pPr>
              <w:spacing w:line="360" w:lineRule="auto"/>
              <w:jc w:val="center"/>
              <w:rPr>
                <w:rFonts w:ascii="宋体"/>
              </w:rPr>
            </w:pPr>
            <w:r>
              <w:rPr>
                <w:rFonts w:ascii="宋体" w:hAnsi="宋体" w:hint="eastAsia"/>
              </w:rPr>
              <w:t>原因说明</w:t>
            </w:r>
          </w:p>
        </w:tc>
      </w:tr>
      <w:tr w:rsidR="008E075D">
        <w:tc>
          <w:tcPr>
            <w:tcW w:w="648" w:type="dxa"/>
          </w:tcPr>
          <w:p w:rsidR="008E075D" w:rsidRDefault="00284718">
            <w:pPr>
              <w:spacing w:line="360" w:lineRule="auto"/>
              <w:jc w:val="center"/>
              <w:rPr>
                <w:rFonts w:ascii="宋体"/>
              </w:rPr>
            </w:pPr>
            <w:r>
              <w:rPr>
                <w:rFonts w:ascii="宋体" w:hAnsi="宋体"/>
              </w:rPr>
              <w:t>1</w:t>
            </w:r>
          </w:p>
        </w:tc>
        <w:tc>
          <w:tcPr>
            <w:tcW w:w="1799" w:type="dxa"/>
          </w:tcPr>
          <w:p w:rsidR="008E075D" w:rsidRDefault="008E075D">
            <w:pPr>
              <w:keepNext/>
              <w:keepLines/>
              <w:spacing w:before="340" w:after="330" w:line="360" w:lineRule="auto"/>
              <w:jc w:val="center"/>
              <w:outlineLvl w:val="0"/>
              <w:rPr>
                <w:rFonts w:ascii="宋体"/>
              </w:rPr>
            </w:pPr>
          </w:p>
        </w:tc>
        <w:tc>
          <w:tcPr>
            <w:tcW w:w="2162" w:type="dxa"/>
          </w:tcPr>
          <w:p w:rsidR="008E075D" w:rsidRDefault="008E075D">
            <w:pPr>
              <w:keepNext/>
              <w:keepLines/>
              <w:spacing w:before="340" w:after="330" w:line="360" w:lineRule="auto"/>
              <w:jc w:val="center"/>
              <w:outlineLvl w:val="0"/>
              <w:rPr>
                <w:rFonts w:ascii="宋体"/>
              </w:rPr>
            </w:pPr>
          </w:p>
        </w:tc>
        <w:tc>
          <w:tcPr>
            <w:tcW w:w="2163" w:type="dxa"/>
          </w:tcPr>
          <w:p w:rsidR="008E075D" w:rsidRDefault="008E075D">
            <w:pPr>
              <w:keepNext/>
              <w:keepLines/>
              <w:spacing w:before="340" w:after="330" w:line="360" w:lineRule="auto"/>
              <w:jc w:val="center"/>
              <w:outlineLvl w:val="0"/>
              <w:rPr>
                <w:rFonts w:ascii="宋体"/>
              </w:rPr>
            </w:pPr>
          </w:p>
        </w:tc>
        <w:tc>
          <w:tcPr>
            <w:tcW w:w="2078" w:type="dxa"/>
          </w:tcPr>
          <w:p w:rsidR="008E075D" w:rsidRDefault="008E075D">
            <w:pPr>
              <w:keepNext/>
              <w:keepLines/>
              <w:spacing w:before="340" w:after="330" w:line="360" w:lineRule="auto"/>
              <w:jc w:val="center"/>
              <w:outlineLvl w:val="0"/>
              <w:rPr>
                <w:rFonts w:ascii="宋体"/>
              </w:rPr>
            </w:pPr>
          </w:p>
        </w:tc>
      </w:tr>
      <w:tr w:rsidR="008E075D">
        <w:tc>
          <w:tcPr>
            <w:tcW w:w="648" w:type="dxa"/>
          </w:tcPr>
          <w:p w:rsidR="008E075D" w:rsidRDefault="008E075D">
            <w:pPr>
              <w:keepNext/>
              <w:keepLines/>
              <w:spacing w:before="340" w:after="330" w:line="360" w:lineRule="auto"/>
              <w:outlineLvl w:val="0"/>
              <w:rPr>
                <w:rFonts w:ascii="宋体"/>
              </w:rPr>
            </w:pPr>
          </w:p>
        </w:tc>
        <w:tc>
          <w:tcPr>
            <w:tcW w:w="1799" w:type="dxa"/>
          </w:tcPr>
          <w:p w:rsidR="008E075D" w:rsidRDefault="008E075D">
            <w:pPr>
              <w:keepNext/>
              <w:keepLines/>
              <w:spacing w:before="340" w:after="330" w:line="360" w:lineRule="auto"/>
              <w:outlineLvl w:val="0"/>
              <w:rPr>
                <w:rFonts w:ascii="宋体"/>
              </w:rPr>
            </w:pPr>
          </w:p>
        </w:tc>
        <w:tc>
          <w:tcPr>
            <w:tcW w:w="2162" w:type="dxa"/>
          </w:tcPr>
          <w:p w:rsidR="008E075D" w:rsidRDefault="008E075D">
            <w:pPr>
              <w:keepNext/>
              <w:keepLines/>
              <w:spacing w:before="340" w:after="330" w:line="360" w:lineRule="auto"/>
              <w:outlineLvl w:val="0"/>
              <w:rPr>
                <w:rFonts w:ascii="宋体"/>
              </w:rPr>
            </w:pPr>
          </w:p>
        </w:tc>
        <w:tc>
          <w:tcPr>
            <w:tcW w:w="2163" w:type="dxa"/>
          </w:tcPr>
          <w:p w:rsidR="008E075D" w:rsidRDefault="008E075D">
            <w:pPr>
              <w:keepNext/>
              <w:keepLines/>
              <w:spacing w:before="340" w:after="330" w:line="360" w:lineRule="auto"/>
              <w:outlineLvl w:val="0"/>
              <w:rPr>
                <w:rFonts w:ascii="宋体"/>
              </w:rPr>
            </w:pPr>
          </w:p>
        </w:tc>
        <w:tc>
          <w:tcPr>
            <w:tcW w:w="2078" w:type="dxa"/>
          </w:tcPr>
          <w:p w:rsidR="008E075D" w:rsidRDefault="008E075D">
            <w:pPr>
              <w:keepNext/>
              <w:keepLines/>
              <w:spacing w:before="340" w:after="330" w:line="360" w:lineRule="auto"/>
              <w:outlineLvl w:val="0"/>
              <w:rPr>
                <w:rFonts w:ascii="宋体"/>
              </w:rPr>
            </w:pPr>
          </w:p>
        </w:tc>
      </w:tr>
      <w:tr w:rsidR="008E075D">
        <w:tc>
          <w:tcPr>
            <w:tcW w:w="648" w:type="dxa"/>
          </w:tcPr>
          <w:p w:rsidR="008E075D" w:rsidRDefault="008E075D">
            <w:pPr>
              <w:keepNext/>
              <w:keepLines/>
              <w:spacing w:before="340" w:after="330" w:line="360" w:lineRule="auto"/>
              <w:outlineLvl w:val="0"/>
              <w:rPr>
                <w:rFonts w:ascii="宋体"/>
              </w:rPr>
            </w:pPr>
          </w:p>
        </w:tc>
        <w:tc>
          <w:tcPr>
            <w:tcW w:w="1799" w:type="dxa"/>
          </w:tcPr>
          <w:p w:rsidR="008E075D" w:rsidRDefault="008E075D">
            <w:pPr>
              <w:keepNext/>
              <w:keepLines/>
              <w:spacing w:before="340" w:after="330" w:line="360" w:lineRule="auto"/>
              <w:outlineLvl w:val="0"/>
              <w:rPr>
                <w:rFonts w:ascii="宋体"/>
              </w:rPr>
            </w:pPr>
          </w:p>
        </w:tc>
        <w:tc>
          <w:tcPr>
            <w:tcW w:w="2162" w:type="dxa"/>
          </w:tcPr>
          <w:p w:rsidR="008E075D" w:rsidRDefault="008E075D">
            <w:pPr>
              <w:keepNext/>
              <w:keepLines/>
              <w:spacing w:before="340" w:after="330" w:line="360" w:lineRule="auto"/>
              <w:outlineLvl w:val="0"/>
              <w:rPr>
                <w:rFonts w:ascii="宋体"/>
              </w:rPr>
            </w:pPr>
          </w:p>
        </w:tc>
        <w:tc>
          <w:tcPr>
            <w:tcW w:w="2163" w:type="dxa"/>
          </w:tcPr>
          <w:p w:rsidR="008E075D" w:rsidRDefault="008E075D">
            <w:pPr>
              <w:keepNext/>
              <w:keepLines/>
              <w:spacing w:before="340" w:after="330" w:line="360" w:lineRule="auto"/>
              <w:outlineLvl w:val="0"/>
              <w:rPr>
                <w:rFonts w:ascii="宋体"/>
              </w:rPr>
            </w:pPr>
          </w:p>
        </w:tc>
        <w:tc>
          <w:tcPr>
            <w:tcW w:w="2078" w:type="dxa"/>
          </w:tcPr>
          <w:p w:rsidR="008E075D" w:rsidRDefault="008E075D">
            <w:pPr>
              <w:spacing w:line="360" w:lineRule="auto"/>
              <w:rPr>
                <w:rFonts w:ascii="宋体"/>
              </w:rPr>
            </w:pPr>
          </w:p>
        </w:tc>
      </w:tr>
      <w:tr w:rsidR="008E075D">
        <w:tc>
          <w:tcPr>
            <w:tcW w:w="648" w:type="dxa"/>
          </w:tcPr>
          <w:p w:rsidR="008E075D" w:rsidRDefault="008E075D">
            <w:pPr>
              <w:spacing w:line="360" w:lineRule="auto"/>
              <w:rPr>
                <w:rFonts w:ascii="宋体"/>
              </w:rPr>
            </w:pPr>
          </w:p>
        </w:tc>
        <w:tc>
          <w:tcPr>
            <w:tcW w:w="1799" w:type="dxa"/>
          </w:tcPr>
          <w:p w:rsidR="008E075D" w:rsidRDefault="008E075D">
            <w:pPr>
              <w:spacing w:line="360" w:lineRule="auto"/>
              <w:rPr>
                <w:rFonts w:ascii="宋体"/>
              </w:rPr>
            </w:pPr>
          </w:p>
        </w:tc>
        <w:tc>
          <w:tcPr>
            <w:tcW w:w="2162" w:type="dxa"/>
          </w:tcPr>
          <w:p w:rsidR="008E075D" w:rsidRDefault="008E075D">
            <w:pPr>
              <w:spacing w:line="360" w:lineRule="auto"/>
              <w:rPr>
                <w:rFonts w:ascii="宋体"/>
              </w:rPr>
            </w:pPr>
          </w:p>
        </w:tc>
        <w:tc>
          <w:tcPr>
            <w:tcW w:w="2163" w:type="dxa"/>
          </w:tcPr>
          <w:p w:rsidR="008E075D" w:rsidRDefault="008E075D">
            <w:pPr>
              <w:spacing w:line="360" w:lineRule="auto"/>
              <w:rPr>
                <w:rFonts w:ascii="宋体"/>
              </w:rPr>
            </w:pPr>
          </w:p>
        </w:tc>
        <w:tc>
          <w:tcPr>
            <w:tcW w:w="2078" w:type="dxa"/>
          </w:tcPr>
          <w:p w:rsidR="008E075D" w:rsidRDefault="008E075D">
            <w:pPr>
              <w:spacing w:line="360" w:lineRule="auto"/>
              <w:rPr>
                <w:rFonts w:ascii="宋体"/>
              </w:rPr>
            </w:pPr>
          </w:p>
        </w:tc>
      </w:tr>
      <w:tr w:rsidR="008E075D">
        <w:tc>
          <w:tcPr>
            <w:tcW w:w="648" w:type="dxa"/>
          </w:tcPr>
          <w:p w:rsidR="008E075D" w:rsidRDefault="008E075D">
            <w:pPr>
              <w:spacing w:line="360" w:lineRule="auto"/>
              <w:rPr>
                <w:rFonts w:ascii="宋体"/>
              </w:rPr>
            </w:pPr>
          </w:p>
        </w:tc>
        <w:tc>
          <w:tcPr>
            <w:tcW w:w="1799" w:type="dxa"/>
          </w:tcPr>
          <w:p w:rsidR="008E075D" w:rsidRDefault="008E075D">
            <w:pPr>
              <w:spacing w:line="360" w:lineRule="auto"/>
              <w:rPr>
                <w:rFonts w:ascii="宋体"/>
              </w:rPr>
            </w:pPr>
          </w:p>
        </w:tc>
        <w:tc>
          <w:tcPr>
            <w:tcW w:w="2162" w:type="dxa"/>
          </w:tcPr>
          <w:p w:rsidR="008E075D" w:rsidRDefault="008E075D">
            <w:pPr>
              <w:spacing w:line="360" w:lineRule="auto"/>
              <w:rPr>
                <w:rFonts w:ascii="宋体"/>
              </w:rPr>
            </w:pPr>
          </w:p>
        </w:tc>
        <w:tc>
          <w:tcPr>
            <w:tcW w:w="2163" w:type="dxa"/>
          </w:tcPr>
          <w:p w:rsidR="008E075D" w:rsidRDefault="008E075D">
            <w:pPr>
              <w:spacing w:line="360" w:lineRule="auto"/>
              <w:rPr>
                <w:rFonts w:ascii="宋体"/>
              </w:rPr>
            </w:pPr>
          </w:p>
        </w:tc>
        <w:tc>
          <w:tcPr>
            <w:tcW w:w="2078" w:type="dxa"/>
          </w:tcPr>
          <w:p w:rsidR="008E075D" w:rsidRDefault="008E075D">
            <w:pPr>
              <w:spacing w:line="360" w:lineRule="auto"/>
              <w:rPr>
                <w:rFonts w:ascii="宋体"/>
              </w:rPr>
            </w:pPr>
          </w:p>
        </w:tc>
      </w:tr>
      <w:tr w:rsidR="008E075D">
        <w:tc>
          <w:tcPr>
            <w:tcW w:w="648" w:type="dxa"/>
          </w:tcPr>
          <w:p w:rsidR="008E075D" w:rsidRDefault="008E075D">
            <w:pPr>
              <w:spacing w:line="360" w:lineRule="auto"/>
              <w:rPr>
                <w:rFonts w:ascii="宋体"/>
              </w:rPr>
            </w:pPr>
          </w:p>
        </w:tc>
        <w:tc>
          <w:tcPr>
            <w:tcW w:w="1799" w:type="dxa"/>
          </w:tcPr>
          <w:p w:rsidR="008E075D" w:rsidRDefault="008E075D">
            <w:pPr>
              <w:spacing w:line="360" w:lineRule="auto"/>
              <w:rPr>
                <w:rFonts w:ascii="宋体"/>
              </w:rPr>
            </w:pPr>
          </w:p>
        </w:tc>
        <w:tc>
          <w:tcPr>
            <w:tcW w:w="2162" w:type="dxa"/>
          </w:tcPr>
          <w:p w:rsidR="008E075D" w:rsidRDefault="008E075D">
            <w:pPr>
              <w:spacing w:line="360" w:lineRule="auto"/>
              <w:rPr>
                <w:rFonts w:ascii="宋体"/>
              </w:rPr>
            </w:pPr>
          </w:p>
        </w:tc>
        <w:tc>
          <w:tcPr>
            <w:tcW w:w="2163" w:type="dxa"/>
          </w:tcPr>
          <w:p w:rsidR="008E075D" w:rsidRDefault="008E075D">
            <w:pPr>
              <w:spacing w:line="360" w:lineRule="auto"/>
              <w:rPr>
                <w:rFonts w:ascii="宋体"/>
              </w:rPr>
            </w:pPr>
          </w:p>
        </w:tc>
        <w:tc>
          <w:tcPr>
            <w:tcW w:w="2078" w:type="dxa"/>
          </w:tcPr>
          <w:p w:rsidR="008E075D" w:rsidRDefault="008E075D">
            <w:pPr>
              <w:spacing w:line="360" w:lineRule="auto"/>
              <w:rPr>
                <w:rFonts w:ascii="宋体"/>
              </w:rPr>
            </w:pPr>
          </w:p>
        </w:tc>
      </w:tr>
      <w:tr w:rsidR="008E075D">
        <w:tc>
          <w:tcPr>
            <w:tcW w:w="648" w:type="dxa"/>
          </w:tcPr>
          <w:p w:rsidR="008E075D" w:rsidRDefault="008E075D">
            <w:pPr>
              <w:spacing w:line="360" w:lineRule="auto"/>
              <w:rPr>
                <w:rFonts w:ascii="宋体"/>
              </w:rPr>
            </w:pPr>
          </w:p>
        </w:tc>
        <w:tc>
          <w:tcPr>
            <w:tcW w:w="1799" w:type="dxa"/>
          </w:tcPr>
          <w:p w:rsidR="008E075D" w:rsidRDefault="008E075D">
            <w:pPr>
              <w:spacing w:line="360" w:lineRule="auto"/>
              <w:rPr>
                <w:rFonts w:ascii="宋体"/>
              </w:rPr>
            </w:pPr>
          </w:p>
        </w:tc>
        <w:tc>
          <w:tcPr>
            <w:tcW w:w="2162" w:type="dxa"/>
          </w:tcPr>
          <w:p w:rsidR="008E075D" w:rsidRDefault="008E075D">
            <w:pPr>
              <w:spacing w:line="360" w:lineRule="auto"/>
              <w:rPr>
                <w:rFonts w:ascii="宋体"/>
              </w:rPr>
            </w:pPr>
          </w:p>
        </w:tc>
        <w:tc>
          <w:tcPr>
            <w:tcW w:w="2163" w:type="dxa"/>
          </w:tcPr>
          <w:p w:rsidR="008E075D" w:rsidRDefault="008E075D">
            <w:pPr>
              <w:spacing w:line="360" w:lineRule="auto"/>
              <w:rPr>
                <w:rFonts w:ascii="宋体"/>
              </w:rPr>
            </w:pPr>
          </w:p>
        </w:tc>
        <w:tc>
          <w:tcPr>
            <w:tcW w:w="2078" w:type="dxa"/>
          </w:tcPr>
          <w:p w:rsidR="008E075D" w:rsidRDefault="008E075D">
            <w:pPr>
              <w:spacing w:line="360" w:lineRule="auto"/>
              <w:rPr>
                <w:rFonts w:ascii="宋体"/>
              </w:rPr>
            </w:pPr>
          </w:p>
        </w:tc>
      </w:tr>
      <w:tr w:rsidR="008E075D">
        <w:tc>
          <w:tcPr>
            <w:tcW w:w="648" w:type="dxa"/>
          </w:tcPr>
          <w:p w:rsidR="008E075D" w:rsidRDefault="008E075D">
            <w:pPr>
              <w:spacing w:line="360" w:lineRule="auto"/>
              <w:rPr>
                <w:rFonts w:ascii="宋体"/>
              </w:rPr>
            </w:pPr>
          </w:p>
        </w:tc>
        <w:tc>
          <w:tcPr>
            <w:tcW w:w="1799" w:type="dxa"/>
          </w:tcPr>
          <w:p w:rsidR="008E075D" w:rsidRDefault="008E075D">
            <w:pPr>
              <w:spacing w:line="360" w:lineRule="auto"/>
              <w:rPr>
                <w:rFonts w:ascii="宋体"/>
              </w:rPr>
            </w:pPr>
          </w:p>
        </w:tc>
        <w:tc>
          <w:tcPr>
            <w:tcW w:w="2162" w:type="dxa"/>
          </w:tcPr>
          <w:p w:rsidR="008E075D" w:rsidRDefault="008E075D">
            <w:pPr>
              <w:spacing w:line="360" w:lineRule="auto"/>
              <w:rPr>
                <w:rFonts w:ascii="宋体"/>
              </w:rPr>
            </w:pPr>
          </w:p>
        </w:tc>
        <w:tc>
          <w:tcPr>
            <w:tcW w:w="2163" w:type="dxa"/>
          </w:tcPr>
          <w:p w:rsidR="008E075D" w:rsidRDefault="008E075D">
            <w:pPr>
              <w:spacing w:line="360" w:lineRule="auto"/>
              <w:rPr>
                <w:rFonts w:ascii="宋体"/>
              </w:rPr>
            </w:pPr>
          </w:p>
        </w:tc>
        <w:tc>
          <w:tcPr>
            <w:tcW w:w="2078" w:type="dxa"/>
          </w:tcPr>
          <w:p w:rsidR="008E075D" w:rsidRDefault="008E075D">
            <w:pPr>
              <w:spacing w:line="360" w:lineRule="auto"/>
              <w:rPr>
                <w:rFonts w:ascii="宋体"/>
              </w:rPr>
            </w:pPr>
          </w:p>
        </w:tc>
      </w:tr>
      <w:tr w:rsidR="008E075D">
        <w:tc>
          <w:tcPr>
            <w:tcW w:w="648" w:type="dxa"/>
          </w:tcPr>
          <w:p w:rsidR="008E075D" w:rsidRDefault="008E075D">
            <w:pPr>
              <w:spacing w:line="360" w:lineRule="auto"/>
              <w:rPr>
                <w:rFonts w:ascii="宋体"/>
              </w:rPr>
            </w:pPr>
          </w:p>
        </w:tc>
        <w:tc>
          <w:tcPr>
            <w:tcW w:w="1799" w:type="dxa"/>
          </w:tcPr>
          <w:p w:rsidR="008E075D" w:rsidRDefault="008E075D">
            <w:pPr>
              <w:spacing w:line="360" w:lineRule="auto"/>
              <w:rPr>
                <w:rFonts w:ascii="宋体"/>
              </w:rPr>
            </w:pPr>
          </w:p>
        </w:tc>
        <w:tc>
          <w:tcPr>
            <w:tcW w:w="2162" w:type="dxa"/>
          </w:tcPr>
          <w:p w:rsidR="008E075D" w:rsidRDefault="008E075D">
            <w:pPr>
              <w:spacing w:line="360" w:lineRule="auto"/>
              <w:rPr>
                <w:rFonts w:ascii="宋体"/>
              </w:rPr>
            </w:pPr>
          </w:p>
        </w:tc>
        <w:tc>
          <w:tcPr>
            <w:tcW w:w="2163" w:type="dxa"/>
          </w:tcPr>
          <w:p w:rsidR="008E075D" w:rsidRDefault="008E075D">
            <w:pPr>
              <w:spacing w:line="360" w:lineRule="auto"/>
              <w:rPr>
                <w:rFonts w:ascii="宋体"/>
              </w:rPr>
            </w:pPr>
          </w:p>
        </w:tc>
        <w:tc>
          <w:tcPr>
            <w:tcW w:w="2078" w:type="dxa"/>
          </w:tcPr>
          <w:p w:rsidR="008E075D" w:rsidRDefault="008E075D">
            <w:pPr>
              <w:spacing w:line="360" w:lineRule="auto"/>
              <w:rPr>
                <w:rFonts w:ascii="宋体"/>
              </w:rPr>
            </w:pPr>
          </w:p>
        </w:tc>
      </w:tr>
      <w:tr w:rsidR="008E075D">
        <w:tc>
          <w:tcPr>
            <w:tcW w:w="648" w:type="dxa"/>
          </w:tcPr>
          <w:p w:rsidR="008E075D" w:rsidRDefault="008E075D">
            <w:pPr>
              <w:spacing w:line="360" w:lineRule="auto"/>
              <w:rPr>
                <w:rFonts w:ascii="宋体"/>
              </w:rPr>
            </w:pPr>
          </w:p>
        </w:tc>
        <w:tc>
          <w:tcPr>
            <w:tcW w:w="1799" w:type="dxa"/>
          </w:tcPr>
          <w:p w:rsidR="008E075D" w:rsidRDefault="008E075D">
            <w:pPr>
              <w:spacing w:line="360" w:lineRule="auto"/>
              <w:rPr>
                <w:rFonts w:ascii="宋体"/>
              </w:rPr>
            </w:pPr>
          </w:p>
        </w:tc>
        <w:tc>
          <w:tcPr>
            <w:tcW w:w="2162" w:type="dxa"/>
          </w:tcPr>
          <w:p w:rsidR="008E075D" w:rsidRDefault="008E075D">
            <w:pPr>
              <w:spacing w:line="360" w:lineRule="auto"/>
              <w:rPr>
                <w:rFonts w:ascii="宋体"/>
              </w:rPr>
            </w:pPr>
          </w:p>
        </w:tc>
        <w:tc>
          <w:tcPr>
            <w:tcW w:w="2163" w:type="dxa"/>
          </w:tcPr>
          <w:p w:rsidR="008E075D" w:rsidRDefault="008E075D">
            <w:pPr>
              <w:spacing w:line="360" w:lineRule="auto"/>
              <w:rPr>
                <w:rFonts w:ascii="宋体"/>
              </w:rPr>
            </w:pPr>
          </w:p>
        </w:tc>
        <w:tc>
          <w:tcPr>
            <w:tcW w:w="2078" w:type="dxa"/>
          </w:tcPr>
          <w:p w:rsidR="008E075D" w:rsidRDefault="008E075D">
            <w:pPr>
              <w:spacing w:line="360" w:lineRule="auto"/>
              <w:rPr>
                <w:rFonts w:ascii="宋体"/>
              </w:rPr>
            </w:pPr>
          </w:p>
        </w:tc>
      </w:tr>
      <w:tr w:rsidR="008E075D">
        <w:tc>
          <w:tcPr>
            <w:tcW w:w="648" w:type="dxa"/>
          </w:tcPr>
          <w:p w:rsidR="008E075D" w:rsidRDefault="008E075D">
            <w:pPr>
              <w:spacing w:line="360" w:lineRule="auto"/>
              <w:rPr>
                <w:rFonts w:ascii="宋体"/>
              </w:rPr>
            </w:pPr>
          </w:p>
        </w:tc>
        <w:tc>
          <w:tcPr>
            <w:tcW w:w="1799" w:type="dxa"/>
          </w:tcPr>
          <w:p w:rsidR="008E075D" w:rsidRDefault="008E075D">
            <w:pPr>
              <w:spacing w:line="360" w:lineRule="auto"/>
              <w:rPr>
                <w:rFonts w:ascii="宋体"/>
              </w:rPr>
            </w:pPr>
          </w:p>
        </w:tc>
        <w:tc>
          <w:tcPr>
            <w:tcW w:w="2162" w:type="dxa"/>
          </w:tcPr>
          <w:p w:rsidR="008E075D" w:rsidRDefault="008E075D">
            <w:pPr>
              <w:spacing w:line="360" w:lineRule="auto"/>
              <w:rPr>
                <w:rFonts w:ascii="宋体"/>
              </w:rPr>
            </w:pPr>
          </w:p>
        </w:tc>
        <w:tc>
          <w:tcPr>
            <w:tcW w:w="2163" w:type="dxa"/>
          </w:tcPr>
          <w:p w:rsidR="008E075D" w:rsidRDefault="008E075D">
            <w:pPr>
              <w:spacing w:line="360" w:lineRule="auto"/>
              <w:rPr>
                <w:rFonts w:ascii="宋体"/>
              </w:rPr>
            </w:pPr>
          </w:p>
        </w:tc>
        <w:tc>
          <w:tcPr>
            <w:tcW w:w="2078" w:type="dxa"/>
          </w:tcPr>
          <w:p w:rsidR="008E075D" w:rsidRDefault="008E075D">
            <w:pPr>
              <w:spacing w:line="360" w:lineRule="auto"/>
              <w:rPr>
                <w:rFonts w:ascii="宋体"/>
              </w:rPr>
            </w:pPr>
          </w:p>
        </w:tc>
      </w:tr>
      <w:tr w:rsidR="008E075D">
        <w:tc>
          <w:tcPr>
            <w:tcW w:w="648" w:type="dxa"/>
          </w:tcPr>
          <w:p w:rsidR="008E075D" w:rsidRDefault="008E075D">
            <w:pPr>
              <w:spacing w:line="360" w:lineRule="auto"/>
              <w:rPr>
                <w:rFonts w:ascii="宋体"/>
              </w:rPr>
            </w:pPr>
          </w:p>
        </w:tc>
        <w:tc>
          <w:tcPr>
            <w:tcW w:w="1799" w:type="dxa"/>
          </w:tcPr>
          <w:p w:rsidR="008E075D" w:rsidRDefault="008E075D">
            <w:pPr>
              <w:spacing w:line="360" w:lineRule="auto"/>
              <w:rPr>
                <w:rFonts w:ascii="宋体"/>
              </w:rPr>
            </w:pPr>
          </w:p>
        </w:tc>
        <w:tc>
          <w:tcPr>
            <w:tcW w:w="2162" w:type="dxa"/>
          </w:tcPr>
          <w:p w:rsidR="008E075D" w:rsidRDefault="008E075D">
            <w:pPr>
              <w:spacing w:line="360" w:lineRule="auto"/>
              <w:rPr>
                <w:rFonts w:ascii="宋体"/>
              </w:rPr>
            </w:pPr>
          </w:p>
        </w:tc>
        <w:tc>
          <w:tcPr>
            <w:tcW w:w="2163" w:type="dxa"/>
          </w:tcPr>
          <w:p w:rsidR="008E075D" w:rsidRDefault="008E075D">
            <w:pPr>
              <w:spacing w:line="360" w:lineRule="auto"/>
              <w:rPr>
                <w:rFonts w:ascii="宋体"/>
              </w:rPr>
            </w:pPr>
          </w:p>
        </w:tc>
        <w:tc>
          <w:tcPr>
            <w:tcW w:w="2078" w:type="dxa"/>
          </w:tcPr>
          <w:p w:rsidR="008E075D" w:rsidRDefault="008E075D">
            <w:pPr>
              <w:spacing w:line="360" w:lineRule="auto"/>
              <w:rPr>
                <w:rFonts w:ascii="宋体"/>
              </w:rPr>
            </w:pPr>
          </w:p>
        </w:tc>
      </w:tr>
      <w:tr w:rsidR="008E075D">
        <w:tc>
          <w:tcPr>
            <w:tcW w:w="648" w:type="dxa"/>
          </w:tcPr>
          <w:p w:rsidR="008E075D" w:rsidRDefault="008E075D">
            <w:pPr>
              <w:spacing w:line="360" w:lineRule="auto"/>
              <w:rPr>
                <w:rFonts w:ascii="宋体"/>
              </w:rPr>
            </w:pPr>
          </w:p>
        </w:tc>
        <w:tc>
          <w:tcPr>
            <w:tcW w:w="1799" w:type="dxa"/>
          </w:tcPr>
          <w:p w:rsidR="008E075D" w:rsidRDefault="008E075D">
            <w:pPr>
              <w:spacing w:line="360" w:lineRule="auto"/>
              <w:rPr>
                <w:rFonts w:ascii="宋体"/>
              </w:rPr>
            </w:pPr>
          </w:p>
        </w:tc>
        <w:tc>
          <w:tcPr>
            <w:tcW w:w="2162" w:type="dxa"/>
          </w:tcPr>
          <w:p w:rsidR="008E075D" w:rsidRDefault="008E075D">
            <w:pPr>
              <w:spacing w:line="360" w:lineRule="auto"/>
              <w:rPr>
                <w:rFonts w:ascii="宋体"/>
              </w:rPr>
            </w:pPr>
          </w:p>
        </w:tc>
        <w:tc>
          <w:tcPr>
            <w:tcW w:w="2163" w:type="dxa"/>
          </w:tcPr>
          <w:p w:rsidR="008E075D" w:rsidRDefault="008E075D">
            <w:pPr>
              <w:spacing w:line="360" w:lineRule="auto"/>
              <w:rPr>
                <w:rFonts w:ascii="宋体"/>
              </w:rPr>
            </w:pPr>
          </w:p>
        </w:tc>
        <w:tc>
          <w:tcPr>
            <w:tcW w:w="2078" w:type="dxa"/>
          </w:tcPr>
          <w:p w:rsidR="008E075D" w:rsidRDefault="008E075D">
            <w:pPr>
              <w:spacing w:line="360" w:lineRule="auto"/>
              <w:rPr>
                <w:rFonts w:ascii="宋体"/>
              </w:rPr>
            </w:pPr>
          </w:p>
        </w:tc>
      </w:tr>
      <w:tr w:rsidR="008E075D">
        <w:tc>
          <w:tcPr>
            <w:tcW w:w="648" w:type="dxa"/>
          </w:tcPr>
          <w:p w:rsidR="008E075D" w:rsidRDefault="008E075D">
            <w:pPr>
              <w:spacing w:line="360" w:lineRule="auto"/>
              <w:rPr>
                <w:rFonts w:ascii="宋体"/>
              </w:rPr>
            </w:pPr>
          </w:p>
        </w:tc>
        <w:tc>
          <w:tcPr>
            <w:tcW w:w="1799" w:type="dxa"/>
          </w:tcPr>
          <w:p w:rsidR="008E075D" w:rsidRDefault="008E075D">
            <w:pPr>
              <w:spacing w:line="360" w:lineRule="auto"/>
              <w:rPr>
                <w:rFonts w:ascii="宋体"/>
              </w:rPr>
            </w:pPr>
          </w:p>
        </w:tc>
        <w:tc>
          <w:tcPr>
            <w:tcW w:w="2162" w:type="dxa"/>
          </w:tcPr>
          <w:p w:rsidR="008E075D" w:rsidRDefault="008E075D">
            <w:pPr>
              <w:spacing w:line="360" w:lineRule="auto"/>
              <w:rPr>
                <w:rFonts w:ascii="宋体"/>
              </w:rPr>
            </w:pPr>
          </w:p>
        </w:tc>
        <w:tc>
          <w:tcPr>
            <w:tcW w:w="2163" w:type="dxa"/>
          </w:tcPr>
          <w:p w:rsidR="008E075D" w:rsidRDefault="008E075D">
            <w:pPr>
              <w:spacing w:line="360" w:lineRule="auto"/>
              <w:rPr>
                <w:rFonts w:ascii="宋体"/>
              </w:rPr>
            </w:pPr>
          </w:p>
        </w:tc>
        <w:tc>
          <w:tcPr>
            <w:tcW w:w="2078" w:type="dxa"/>
          </w:tcPr>
          <w:p w:rsidR="008E075D" w:rsidRDefault="008E075D">
            <w:pPr>
              <w:spacing w:line="360" w:lineRule="auto"/>
              <w:rPr>
                <w:rFonts w:ascii="宋体"/>
              </w:rPr>
            </w:pPr>
          </w:p>
        </w:tc>
      </w:tr>
      <w:tr w:rsidR="008E075D">
        <w:tc>
          <w:tcPr>
            <w:tcW w:w="648" w:type="dxa"/>
          </w:tcPr>
          <w:p w:rsidR="008E075D" w:rsidRDefault="008E075D">
            <w:pPr>
              <w:spacing w:line="360" w:lineRule="auto"/>
              <w:rPr>
                <w:rFonts w:ascii="宋体"/>
              </w:rPr>
            </w:pPr>
          </w:p>
        </w:tc>
        <w:tc>
          <w:tcPr>
            <w:tcW w:w="1799" w:type="dxa"/>
          </w:tcPr>
          <w:p w:rsidR="008E075D" w:rsidRDefault="008E075D">
            <w:pPr>
              <w:spacing w:line="360" w:lineRule="auto"/>
              <w:rPr>
                <w:rFonts w:ascii="宋体"/>
              </w:rPr>
            </w:pPr>
          </w:p>
        </w:tc>
        <w:tc>
          <w:tcPr>
            <w:tcW w:w="2162" w:type="dxa"/>
          </w:tcPr>
          <w:p w:rsidR="008E075D" w:rsidRDefault="008E075D">
            <w:pPr>
              <w:spacing w:line="360" w:lineRule="auto"/>
              <w:rPr>
                <w:rFonts w:ascii="宋体"/>
              </w:rPr>
            </w:pPr>
          </w:p>
        </w:tc>
        <w:tc>
          <w:tcPr>
            <w:tcW w:w="2163" w:type="dxa"/>
          </w:tcPr>
          <w:p w:rsidR="008E075D" w:rsidRDefault="008E075D">
            <w:pPr>
              <w:spacing w:line="360" w:lineRule="auto"/>
              <w:rPr>
                <w:rFonts w:ascii="宋体"/>
              </w:rPr>
            </w:pPr>
          </w:p>
        </w:tc>
        <w:tc>
          <w:tcPr>
            <w:tcW w:w="2078" w:type="dxa"/>
          </w:tcPr>
          <w:p w:rsidR="008E075D" w:rsidRDefault="008E075D">
            <w:pPr>
              <w:spacing w:line="360" w:lineRule="auto"/>
              <w:rPr>
                <w:rFonts w:ascii="宋体"/>
              </w:rPr>
            </w:pPr>
          </w:p>
        </w:tc>
      </w:tr>
      <w:tr w:rsidR="008E075D">
        <w:trPr>
          <w:trHeight w:val="1257"/>
        </w:trPr>
        <w:tc>
          <w:tcPr>
            <w:tcW w:w="8850" w:type="dxa"/>
            <w:gridSpan w:val="5"/>
            <w:tcBorders>
              <w:bottom w:val="single" w:sz="12" w:space="0" w:color="auto"/>
            </w:tcBorders>
          </w:tcPr>
          <w:p w:rsidR="008E075D" w:rsidRDefault="00284718">
            <w:pPr>
              <w:spacing w:line="360" w:lineRule="auto"/>
              <w:rPr>
                <w:rFonts w:ascii="宋体"/>
              </w:rPr>
            </w:pPr>
            <w:r>
              <w:rPr>
                <w:rFonts w:ascii="宋体" w:hAnsi="宋体" w:hint="eastAsia"/>
              </w:rPr>
              <w:t>声明：</w:t>
            </w:r>
            <w:r>
              <w:rPr>
                <w:rFonts w:hint="eastAsia"/>
                <w:b/>
                <w:u w:val="single"/>
              </w:rPr>
              <w:t>本响应文件完全响应竞争性磋商文件</w:t>
            </w:r>
            <w:r>
              <w:rPr>
                <w:b/>
                <w:u w:val="single"/>
              </w:rPr>
              <w:t>/</w:t>
            </w:r>
            <w:r>
              <w:rPr>
                <w:rFonts w:hint="eastAsia"/>
                <w:b/>
                <w:u w:val="single"/>
              </w:rPr>
              <w:t>合同所有条款的要求，无偏差</w:t>
            </w:r>
            <w:r>
              <w:rPr>
                <w:rFonts w:hint="eastAsia"/>
                <w:b/>
              </w:rPr>
              <w:t>。</w:t>
            </w:r>
          </w:p>
        </w:tc>
      </w:tr>
    </w:tbl>
    <w:p w:rsidR="008E075D" w:rsidRDefault="00284718">
      <w:pPr>
        <w:spacing w:line="360" w:lineRule="auto"/>
        <w:rPr>
          <w:rFonts w:ascii="宋体"/>
        </w:rPr>
      </w:pPr>
      <w:r>
        <w:rPr>
          <w:rFonts w:ascii="宋体" w:hAnsi="宋体" w:hint="eastAsia"/>
        </w:rPr>
        <w:t>备注：</w:t>
      </w:r>
      <w:r>
        <w:rPr>
          <w:rFonts w:ascii="宋体" w:hAnsi="宋体"/>
        </w:rPr>
        <w:t>1.</w:t>
      </w:r>
      <w:r>
        <w:rPr>
          <w:rFonts w:ascii="宋体" w:hAnsi="宋体" w:hint="eastAsia"/>
        </w:rPr>
        <w:t>若供应商对本竞争性磋商文件的某些条款有异议或不能完全响应，必须以本“偏差表”的方式加以详细说明。除说明原因外，尚应说明具体的偏差量。如在响应文件中其它地方出现的未计入、不明确等诸如此类的内容一律不与认可。</w:t>
      </w:r>
    </w:p>
    <w:p w:rsidR="008E075D" w:rsidRDefault="00284718">
      <w:pPr>
        <w:spacing w:line="360" w:lineRule="auto"/>
        <w:rPr>
          <w:b/>
        </w:rPr>
      </w:pPr>
      <w:r>
        <w:rPr>
          <w:b/>
        </w:rPr>
        <w:t>2</w:t>
      </w:r>
      <w:r>
        <w:rPr>
          <w:rFonts w:hint="eastAsia"/>
          <w:b/>
        </w:rPr>
        <w:t>．如无偏差，供应商不需要填表，但应声明：“</w:t>
      </w:r>
      <w:r>
        <w:rPr>
          <w:rFonts w:hint="eastAsia"/>
          <w:b/>
          <w:u w:val="single"/>
        </w:rPr>
        <w:t>本响应文件完全响应竞争性磋商文件</w:t>
      </w:r>
      <w:r>
        <w:rPr>
          <w:b/>
          <w:u w:val="single"/>
        </w:rPr>
        <w:t>/</w:t>
      </w:r>
      <w:r>
        <w:rPr>
          <w:rFonts w:hint="eastAsia"/>
          <w:b/>
          <w:u w:val="single"/>
        </w:rPr>
        <w:t>合同所有条款的要求，无偏差</w:t>
      </w:r>
      <w:r>
        <w:rPr>
          <w:rFonts w:hint="eastAsia"/>
          <w:b/>
        </w:rPr>
        <w:t>。”</w:t>
      </w:r>
    </w:p>
    <w:p w:rsidR="008E075D" w:rsidRDefault="00284718">
      <w:pPr>
        <w:spacing w:line="360" w:lineRule="auto"/>
        <w:rPr>
          <w:b/>
        </w:rPr>
      </w:pPr>
      <w:r>
        <w:rPr>
          <w:b/>
        </w:rPr>
        <w:t xml:space="preserve">3. </w:t>
      </w:r>
      <w:r>
        <w:rPr>
          <w:rFonts w:hint="eastAsia"/>
          <w:b/>
        </w:rPr>
        <w:t>若未按第</w:t>
      </w:r>
      <w:r>
        <w:rPr>
          <w:b/>
        </w:rPr>
        <w:t>2</w:t>
      </w:r>
      <w:r>
        <w:rPr>
          <w:rFonts w:hint="eastAsia"/>
          <w:b/>
        </w:rPr>
        <w:t>条填写声明，磋商小组视为供应商已完全响应竞争性磋商文件</w:t>
      </w:r>
      <w:r>
        <w:rPr>
          <w:b/>
        </w:rPr>
        <w:t>/</w:t>
      </w:r>
      <w:r>
        <w:rPr>
          <w:rFonts w:hint="eastAsia"/>
          <w:b/>
        </w:rPr>
        <w:t>合同所有条款。</w:t>
      </w:r>
    </w:p>
    <w:p w:rsidR="008E075D" w:rsidRDefault="00284718">
      <w:pPr>
        <w:widowControl/>
        <w:jc w:val="left"/>
        <w:rPr>
          <w:rFonts w:ascii="宋体" w:hAnsi="宋体"/>
          <w:b/>
        </w:rPr>
      </w:pPr>
      <w:r>
        <w:rPr>
          <w:rFonts w:ascii="宋体" w:hAnsi="宋体"/>
          <w:b/>
        </w:rPr>
        <w:br w:type="page"/>
      </w:r>
    </w:p>
    <w:p w:rsidR="008E075D" w:rsidRDefault="00284718">
      <w:pPr>
        <w:keepNext/>
        <w:keepLines/>
        <w:spacing w:before="20" w:after="20" w:line="360" w:lineRule="auto"/>
        <w:jc w:val="left"/>
        <w:outlineLvl w:val="1"/>
        <w:rPr>
          <w:rFonts w:asciiTheme="minorEastAsia" w:hAnsiTheme="minorEastAsia" w:cs="Times New Roman"/>
          <w:b/>
          <w:bCs/>
          <w:sz w:val="24"/>
          <w:szCs w:val="24"/>
        </w:rPr>
      </w:pPr>
      <w:bookmarkStart w:id="751" w:name="_Toc20765"/>
      <w:bookmarkStart w:id="752" w:name="_Toc6084"/>
      <w:r>
        <w:rPr>
          <w:rFonts w:asciiTheme="minorEastAsia" w:hAnsiTheme="minorEastAsia" w:cs="Times New Roman" w:hint="eastAsia"/>
          <w:b/>
          <w:bCs/>
          <w:sz w:val="24"/>
          <w:szCs w:val="24"/>
        </w:rPr>
        <w:lastRenderedPageBreak/>
        <w:t>（</w:t>
      </w:r>
      <w:r w:rsidR="00B10FAA">
        <w:rPr>
          <w:rFonts w:asciiTheme="minorEastAsia" w:hAnsiTheme="minorEastAsia" w:cs="Times New Roman" w:hint="eastAsia"/>
          <w:b/>
          <w:bCs/>
          <w:sz w:val="24"/>
          <w:szCs w:val="24"/>
        </w:rPr>
        <w:t>六</w:t>
      </w:r>
      <w:r>
        <w:rPr>
          <w:rFonts w:asciiTheme="minorEastAsia" w:hAnsiTheme="minorEastAsia" w:cs="Times New Roman" w:hint="eastAsia"/>
          <w:b/>
          <w:bCs/>
          <w:sz w:val="24"/>
          <w:szCs w:val="24"/>
        </w:rPr>
        <w:t>）</w:t>
      </w:r>
      <w:bookmarkStart w:id="753" w:name="_Toc61016701"/>
      <w:bookmarkStart w:id="754" w:name="_Toc57232145"/>
      <w:r>
        <w:rPr>
          <w:rFonts w:asciiTheme="minorEastAsia" w:hAnsiTheme="minorEastAsia" w:cs="Times New Roman" w:hint="eastAsia"/>
          <w:b/>
          <w:bCs/>
          <w:sz w:val="24"/>
          <w:szCs w:val="24"/>
        </w:rPr>
        <w:t>竞争性磋商文件要求的或供应商认为有必要的其他资料</w:t>
      </w:r>
      <w:bookmarkEnd w:id="751"/>
      <w:bookmarkEnd w:id="752"/>
      <w:bookmarkEnd w:id="753"/>
      <w:bookmarkEnd w:id="754"/>
    </w:p>
    <w:p w:rsidR="00F35567" w:rsidRPr="00803751" w:rsidRDefault="00F35567" w:rsidP="00F35567">
      <w:pPr>
        <w:keepNext/>
        <w:keepLines/>
        <w:spacing w:before="20" w:after="20" w:line="360" w:lineRule="auto"/>
        <w:jc w:val="center"/>
        <w:outlineLvl w:val="1"/>
        <w:rPr>
          <w:rFonts w:ascii="宋体" w:eastAsia="宋体" w:hAnsi="宋体" w:cs="Times New Roman"/>
          <w:b/>
          <w:bCs/>
          <w:sz w:val="24"/>
          <w:szCs w:val="24"/>
        </w:rPr>
      </w:pPr>
      <w:r>
        <w:rPr>
          <w:rFonts w:ascii="宋体" w:eastAsia="黑体" w:hAnsi="宋体" w:cs="Times New Roman"/>
          <w:bCs/>
          <w:sz w:val="32"/>
          <w:szCs w:val="21"/>
        </w:rPr>
        <w:br w:type="page"/>
      </w:r>
      <w:r w:rsidR="00803751" w:rsidRPr="00803751">
        <w:rPr>
          <w:rFonts w:ascii="宋体" w:eastAsia="宋体" w:hAnsi="宋体" w:cs="Times New Roman"/>
          <w:b/>
          <w:bCs/>
          <w:sz w:val="24"/>
          <w:szCs w:val="24"/>
        </w:rPr>
        <w:lastRenderedPageBreak/>
        <w:t>七、</w:t>
      </w:r>
      <w:r w:rsidRPr="00803751">
        <w:rPr>
          <w:rFonts w:ascii="宋体" w:eastAsia="宋体" w:hAnsi="宋体" w:cs="Times New Roman" w:hint="eastAsia"/>
          <w:b/>
          <w:bCs/>
          <w:sz w:val="24"/>
          <w:szCs w:val="24"/>
        </w:rPr>
        <w:t>投标承诺函</w:t>
      </w:r>
    </w:p>
    <w:p w:rsidR="00F35567" w:rsidRDefault="00F35567" w:rsidP="00F35567">
      <w:pPr>
        <w:spacing w:line="360" w:lineRule="auto"/>
        <w:jc w:val="left"/>
        <w:rPr>
          <w:rFonts w:ascii="宋体" w:eastAsia="宋体" w:hAnsi="宋体" w:cs="宋体"/>
          <w:szCs w:val="21"/>
        </w:rPr>
      </w:pPr>
      <w:r>
        <w:rPr>
          <w:rFonts w:ascii="宋体" w:eastAsia="宋体" w:hAnsi="宋体" w:cs="宋体" w:hint="eastAsia"/>
          <w:szCs w:val="21"/>
        </w:rPr>
        <w:t xml:space="preserve">致 </w:t>
      </w:r>
      <w:r>
        <w:rPr>
          <w:rFonts w:ascii="宋体" w:eastAsia="宋体" w:hAnsi="宋体" w:cs="宋体" w:hint="eastAsia"/>
          <w:szCs w:val="21"/>
          <w:u w:val="single"/>
        </w:rPr>
        <w:t xml:space="preserve">                  </w:t>
      </w:r>
      <w:r>
        <w:rPr>
          <w:rFonts w:ascii="宋体" w:eastAsia="宋体" w:hAnsi="宋体" w:cs="宋体" w:hint="eastAsia"/>
          <w:szCs w:val="21"/>
        </w:rPr>
        <w:t>（采购人）：</w:t>
      </w:r>
    </w:p>
    <w:p w:rsidR="00F35567" w:rsidRDefault="00F35567" w:rsidP="00F35567">
      <w:pPr>
        <w:spacing w:line="360" w:lineRule="auto"/>
        <w:ind w:firstLineChars="200" w:firstLine="420"/>
        <w:jc w:val="left"/>
        <w:rPr>
          <w:rFonts w:ascii="宋体" w:eastAsia="宋体" w:hAnsi="宋体" w:cs="宋体"/>
          <w:szCs w:val="21"/>
        </w:rPr>
      </w:pPr>
      <w:r>
        <w:rPr>
          <w:rFonts w:ascii="宋体" w:eastAsia="宋体" w:hAnsi="宋体" w:cs="宋体" w:hint="eastAsia"/>
          <w:szCs w:val="21"/>
        </w:rPr>
        <w:t>我公司作为本次采购项目的供应商，根据竞争性磋商文件要求，现郑重承诺如下：</w:t>
      </w:r>
    </w:p>
    <w:p w:rsidR="00F35567" w:rsidRDefault="00F35567" w:rsidP="00F35567">
      <w:pPr>
        <w:spacing w:line="360" w:lineRule="auto"/>
        <w:ind w:firstLineChars="200" w:firstLine="420"/>
        <w:jc w:val="left"/>
        <w:rPr>
          <w:rFonts w:ascii="宋体" w:eastAsia="宋体" w:hAnsi="宋体" w:cs="宋体"/>
          <w:szCs w:val="21"/>
        </w:rPr>
      </w:pPr>
      <w:r>
        <w:rPr>
          <w:rFonts w:ascii="宋体" w:eastAsia="宋体" w:hAnsi="宋体" w:cs="宋体" w:hint="eastAsia"/>
          <w:szCs w:val="21"/>
        </w:rPr>
        <w:t>一、具备《中华人民共和国政府采购法》第二十二条第一款和本项目规定的条件：</w:t>
      </w:r>
    </w:p>
    <w:p w:rsidR="00F35567" w:rsidRDefault="00F35567" w:rsidP="00F35567">
      <w:pPr>
        <w:spacing w:line="360" w:lineRule="auto"/>
        <w:ind w:firstLineChars="200" w:firstLine="420"/>
        <w:jc w:val="left"/>
        <w:rPr>
          <w:rFonts w:ascii="宋体" w:eastAsia="宋体" w:hAnsi="宋体" w:cs="宋体"/>
          <w:szCs w:val="21"/>
        </w:rPr>
      </w:pPr>
      <w:r>
        <w:rPr>
          <w:rFonts w:ascii="宋体" w:eastAsia="宋体" w:hAnsi="宋体" w:cs="宋体" w:hint="eastAsia"/>
          <w:szCs w:val="21"/>
        </w:rPr>
        <w:t>（一）具有独立承担民事责任的能力；</w:t>
      </w:r>
    </w:p>
    <w:p w:rsidR="00F35567" w:rsidRDefault="00F35567" w:rsidP="00F35567">
      <w:pPr>
        <w:spacing w:line="360" w:lineRule="auto"/>
        <w:ind w:firstLineChars="200" w:firstLine="420"/>
        <w:jc w:val="left"/>
        <w:rPr>
          <w:rFonts w:ascii="宋体" w:eastAsia="宋体" w:hAnsi="宋体" w:cs="宋体"/>
          <w:szCs w:val="21"/>
        </w:rPr>
      </w:pPr>
      <w:r>
        <w:rPr>
          <w:rFonts w:ascii="宋体" w:eastAsia="宋体" w:hAnsi="宋体" w:cs="宋体" w:hint="eastAsia"/>
          <w:szCs w:val="21"/>
        </w:rPr>
        <w:t>（二）具有良好的商业信誉和健全的财务会计制度；</w:t>
      </w:r>
    </w:p>
    <w:p w:rsidR="00F35567" w:rsidRDefault="00F35567" w:rsidP="00F35567">
      <w:pPr>
        <w:spacing w:line="360" w:lineRule="auto"/>
        <w:ind w:firstLineChars="200" w:firstLine="420"/>
        <w:jc w:val="left"/>
        <w:rPr>
          <w:rFonts w:ascii="宋体" w:eastAsia="宋体" w:hAnsi="宋体" w:cs="宋体"/>
          <w:szCs w:val="21"/>
        </w:rPr>
      </w:pPr>
      <w:r>
        <w:rPr>
          <w:rFonts w:ascii="宋体" w:eastAsia="宋体" w:hAnsi="宋体" w:cs="宋体" w:hint="eastAsia"/>
          <w:szCs w:val="21"/>
        </w:rPr>
        <w:t>（三）具有履行合同所必需的设备和专业技术能力；</w:t>
      </w:r>
    </w:p>
    <w:p w:rsidR="00F35567" w:rsidRDefault="00F35567" w:rsidP="00F35567">
      <w:pPr>
        <w:spacing w:line="360" w:lineRule="auto"/>
        <w:ind w:firstLineChars="200" w:firstLine="420"/>
        <w:jc w:val="left"/>
        <w:rPr>
          <w:rFonts w:ascii="宋体" w:eastAsia="宋体" w:hAnsi="宋体" w:cs="宋体"/>
          <w:szCs w:val="21"/>
        </w:rPr>
      </w:pPr>
      <w:r>
        <w:rPr>
          <w:rFonts w:ascii="宋体" w:eastAsia="宋体" w:hAnsi="宋体" w:cs="宋体" w:hint="eastAsia"/>
          <w:szCs w:val="21"/>
        </w:rPr>
        <w:t>（四）有依法缴纳税收和社会保障资金的良好记录；</w:t>
      </w:r>
    </w:p>
    <w:p w:rsidR="00F35567" w:rsidRDefault="00F35567" w:rsidP="00F35567">
      <w:pPr>
        <w:spacing w:line="360" w:lineRule="auto"/>
        <w:ind w:firstLineChars="200" w:firstLine="420"/>
        <w:jc w:val="left"/>
        <w:rPr>
          <w:rFonts w:ascii="宋体" w:eastAsia="宋体" w:hAnsi="宋体" w:cs="宋体"/>
          <w:szCs w:val="21"/>
        </w:rPr>
      </w:pPr>
      <w:r>
        <w:rPr>
          <w:rFonts w:ascii="宋体" w:eastAsia="宋体" w:hAnsi="宋体" w:cs="宋体" w:hint="eastAsia"/>
          <w:szCs w:val="21"/>
        </w:rPr>
        <w:t>（五）参加政府采购活动前三年内，在经营活动中没有重大违法记录；</w:t>
      </w:r>
    </w:p>
    <w:p w:rsidR="00F35567" w:rsidRDefault="00F35567" w:rsidP="00F35567">
      <w:pPr>
        <w:spacing w:line="360" w:lineRule="auto"/>
        <w:ind w:firstLineChars="200" w:firstLine="420"/>
        <w:jc w:val="left"/>
        <w:rPr>
          <w:rFonts w:ascii="宋体" w:eastAsia="宋体" w:hAnsi="宋体" w:cs="宋体"/>
          <w:szCs w:val="21"/>
        </w:rPr>
      </w:pPr>
      <w:r>
        <w:rPr>
          <w:rFonts w:ascii="宋体" w:eastAsia="宋体" w:hAnsi="宋体" w:cs="宋体" w:hint="eastAsia"/>
          <w:szCs w:val="21"/>
        </w:rPr>
        <w:t>（六）法律、行政法规规定的其他条件；</w:t>
      </w:r>
    </w:p>
    <w:p w:rsidR="00F35567" w:rsidRDefault="00F35567" w:rsidP="00F35567">
      <w:pPr>
        <w:spacing w:line="360" w:lineRule="auto"/>
        <w:ind w:firstLineChars="200" w:firstLine="420"/>
        <w:jc w:val="left"/>
        <w:rPr>
          <w:rFonts w:ascii="宋体" w:eastAsia="宋体" w:hAnsi="宋体" w:cs="宋体"/>
          <w:szCs w:val="21"/>
        </w:rPr>
      </w:pPr>
      <w:r>
        <w:rPr>
          <w:rFonts w:ascii="宋体" w:eastAsia="宋体" w:hAnsi="宋体" w:cs="宋体" w:hint="eastAsia"/>
          <w:szCs w:val="21"/>
        </w:rPr>
        <w:t>（七）根据采购项目提出的特殊条件。</w:t>
      </w:r>
    </w:p>
    <w:p w:rsidR="00F35567" w:rsidRDefault="00F35567" w:rsidP="00F35567">
      <w:pPr>
        <w:spacing w:line="360" w:lineRule="auto"/>
        <w:ind w:firstLineChars="200" w:firstLine="420"/>
        <w:jc w:val="left"/>
        <w:rPr>
          <w:rFonts w:ascii="宋体" w:eastAsia="宋体" w:hAnsi="宋体" w:cs="宋体"/>
          <w:szCs w:val="21"/>
        </w:rPr>
      </w:pPr>
      <w:r>
        <w:rPr>
          <w:rFonts w:ascii="宋体" w:eastAsia="宋体" w:hAnsi="宋体" w:cs="宋体" w:hint="eastAsia"/>
          <w:szCs w:val="21"/>
        </w:rPr>
        <w:t>二、完全接受和满足本项目竞争性磋商文件中规定的实质性要求，如对竞争性磋商文件有异议，已经在投标截止时间届满前依法进行维权救济，不存在对竞争性磋商文件有异议的同时又参加投标以求侥幸中标或者为实现其他非法目的的行为。</w:t>
      </w:r>
    </w:p>
    <w:p w:rsidR="00F35567" w:rsidRDefault="00F35567" w:rsidP="00F35567">
      <w:pPr>
        <w:spacing w:line="360" w:lineRule="auto"/>
        <w:ind w:firstLineChars="200" w:firstLine="420"/>
        <w:jc w:val="left"/>
        <w:rPr>
          <w:rFonts w:ascii="宋体" w:eastAsia="宋体" w:hAnsi="宋体" w:cs="宋体"/>
          <w:szCs w:val="21"/>
        </w:rPr>
      </w:pPr>
      <w:r>
        <w:rPr>
          <w:rFonts w:ascii="宋体" w:eastAsia="宋体" w:hAnsi="宋体" w:cs="宋体" w:hint="eastAsia"/>
          <w:szCs w:val="21"/>
        </w:rPr>
        <w:t>三、参加本次招标采购活动，不存在与单位负责人为同一人或者存在直接控股、管理关系的其他供应商参与同一合同项下的政府采购活动的行为。</w:t>
      </w:r>
    </w:p>
    <w:p w:rsidR="00F35567" w:rsidRDefault="00F35567" w:rsidP="00F35567">
      <w:pPr>
        <w:spacing w:line="360" w:lineRule="auto"/>
        <w:ind w:firstLineChars="200" w:firstLine="420"/>
        <w:jc w:val="left"/>
        <w:rPr>
          <w:rFonts w:ascii="宋体" w:eastAsia="宋体" w:hAnsi="宋体" w:cs="宋体"/>
          <w:szCs w:val="21"/>
        </w:rPr>
      </w:pPr>
      <w:r>
        <w:rPr>
          <w:rFonts w:ascii="宋体" w:eastAsia="宋体" w:hAnsi="宋体" w:cs="宋体" w:hint="eastAsia"/>
          <w:szCs w:val="21"/>
        </w:rPr>
        <w:t>四、参加本次招标采购活动，不存在为采购项目提供整体设计、规范编制或者项目管理、监理、检测等服务的行为。</w:t>
      </w:r>
    </w:p>
    <w:p w:rsidR="00F35567" w:rsidRDefault="00F35567" w:rsidP="00F35567">
      <w:pPr>
        <w:spacing w:line="360" w:lineRule="auto"/>
        <w:ind w:firstLineChars="200" w:firstLine="420"/>
        <w:jc w:val="left"/>
        <w:rPr>
          <w:rFonts w:ascii="宋体" w:eastAsia="宋体" w:hAnsi="宋体" w:cs="宋体"/>
          <w:szCs w:val="21"/>
        </w:rPr>
      </w:pPr>
      <w:r>
        <w:rPr>
          <w:rFonts w:ascii="宋体" w:eastAsia="宋体" w:hAnsi="宋体" w:cs="宋体" w:hint="eastAsia"/>
          <w:szCs w:val="21"/>
        </w:rPr>
        <w:t>五、参加本次招标采购活动，不存在和其他供应商在同一合同项下的采购项目中，同时委托同一个自然人、同一家庭的人员、同一单位的人员作为代理人的行为。</w:t>
      </w:r>
    </w:p>
    <w:p w:rsidR="00F35567" w:rsidRDefault="00F35567" w:rsidP="00F35567">
      <w:pPr>
        <w:spacing w:line="360" w:lineRule="auto"/>
        <w:ind w:firstLineChars="200" w:firstLine="420"/>
        <w:jc w:val="left"/>
        <w:rPr>
          <w:rFonts w:ascii="宋体" w:eastAsia="宋体" w:hAnsi="宋体" w:cs="宋体"/>
          <w:szCs w:val="21"/>
        </w:rPr>
      </w:pPr>
      <w:r>
        <w:rPr>
          <w:rFonts w:ascii="宋体" w:eastAsia="宋体" w:hAnsi="宋体" w:cs="宋体" w:hint="eastAsia"/>
          <w:szCs w:val="21"/>
        </w:rPr>
        <w:t>六、供应商参加本次政府采购活动要求在近三年内供应商和其法定代表人没有行贿犯罪行为。</w:t>
      </w:r>
    </w:p>
    <w:p w:rsidR="00F35567" w:rsidRDefault="00F35567" w:rsidP="00F35567">
      <w:pPr>
        <w:spacing w:line="360" w:lineRule="auto"/>
        <w:ind w:firstLineChars="200" w:firstLine="420"/>
        <w:jc w:val="left"/>
        <w:rPr>
          <w:rFonts w:ascii="宋体" w:eastAsia="宋体" w:hAnsi="宋体" w:cs="宋体"/>
          <w:szCs w:val="21"/>
        </w:rPr>
      </w:pPr>
      <w:r>
        <w:rPr>
          <w:rFonts w:ascii="宋体" w:eastAsia="宋体" w:hAnsi="宋体" w:cs="宋体" w:hint="eastAsia"/>
          <w:szCs w:val="21"/>
        </w:rPr>
        <w:t>七、参加本次招标采购活动，不存在联合体投标。</w:t>
      </w:r>
    </w:p>
    <w:p w:rsidR="00F35567" w:rsidRDefault="00F35567" w:rsidP="00F35567">
      <w:pPr>
        <w:spacing w:line="360" w:lineRule="auto"/>
        <w:ind w:firstLineChars="200" w:firstLine="420"/>
        <w:jc w:val="left"/>
        <w:rPr>
          <w:rFonts w:ascii="宋体" w:eastAsia="宋体" w:hAnsi="宋体" w:cs="宋体"/>
          <w:szCs w:val="21"/>
        </w:rPr>
      </w:pPr>
      <w:r>
        <w:rPr>
          <w:rFonts w:ascii="宋体" w:eastAsia="宋体" w:hAnsi="宋体" w:cs="宋体" w:hint="eastAsia"/>
          <w:szCs w:val="21"/>
        </w:rPr>
        <w:t>八、响应文件中提供的能够给予我公司带来优惠、好处的任何材料资料和技术、服务、商务等响应承诺情况都是真实的、有效的、合法的。</w:t>
      </w:r>
    </w:p>
    <w:p w:rsidR="00F35567" w:rsidRDefault="00F35567" w:rsidP="00F35567">
      <w:pPr>
        <w:spacing w:line="360" w:lineRule="auto"/>
        <w:ind w:firstLineChars="200" w:firstLine="420"/>
        <w:jc w:val="left"/>
        <w:rPr>
          <w:rFonts w:ascii="宋体" w:eastAsia="宋体" w:hAnsi="宋体" w:cs="宋体"/>
          <w:szCs w:val="21"/>
        </w:rPr>
      </w:pPr>
      <w:r>
        <w:rPr>
          <w:rFonts w:ascii="宋体" w:eastAsia="宋体" w:hAnsi="宋体" w:cs="宋体" w:hint="eastAsia"/>
          <w:szCs w:val="21"/>
        </w:rPr>
        <w:t>九、如本项目评标过程中需要提供样品，则我公司提供的样品即为中标后将要提供的中标产品，我公司对提供样品的性能和质量负责，因样品存在缺陷或者不符合竞争性磋商文件导致未能中标的，我公司愿意承担相应不利后果。（如提供样品）</w:t>
      </w:r>
    </w:p>
    <w:p w:rsidR="00F35567" w:rsidRDefault="00F35567" w:rsidP="00F35567">
      <w:pPr>
        <w:spacing w:line="360" w:lineRule="auto"/>
        <w:ind w:firstLineChars="200" w:firstLine="420"/>
        <w:jc w:val="left"/>
        <w:rPr>
          <w:rFonts w:ascii="宋体" w:eastAsia="宋体" w:hAnsi="宋体" w:cs="宋体"/>
          <w:szCs w:val="21"/>
        </w:rPr>
      </w:pPr>
      <w:r>
        <w:rPr>
          <w:rFonts w:ascii="宋体" w:eastAsia="宋体" w:hAnsi="宋体" w:cs="宋体" w:hint="eastAsia"/>
          <w:szCs w:val="21"/>
        </w:rPr>
        <w:t>十、存在以下行为之一的愿意接受相关部门的处理：</w:t>
      </w:r>
    </w:p>
    <w:p w:rsidR="00F35567" w:rsidRDefault="00F35567" w:rsidP="00F35567">
      <w:pPr>
        <w:spacing w:line="360" w:lineRule="auto"/>
        <w:ind w:firstLineChars="200" w:firstLine="420"/>
        <w:jc w:val="left"/>
        <w:rPr>
          <w:rFonts w:ascii="宋体" w:eastAsia="宋体" w:hAnsi="宋体" w:cs="宋体"/>
          <w:szCs w:val="21"/>
        </w:rPr>
      </w:pPr>
      <w:r>
        <w:rPr>
          <w:rFonts w:ascii="宋体" w:eastAsia="宋体" w:hAnsi="宋体" w:cs="宋体" w:hint="eastAsia"/>
          <w:szCs w:val="21"/>
        </w:rPr>
        <w:t>（一）磋商有效期内撤销响应文件的；</w:t>
      </w:r>
    </w:p>
    <w:p w:rsidR="00F35567" w:rsidRDefault="00F35567" w:rsidP="00F35567">
      <w:pPr>
        <w:spacing w:line="360" w:lineRule="auto"/>
        <w:ind w:firstLineChars="200" w:firstLine="420"/>
        <w:jc w:val="left"/>
        <w:rPr>
          <w:rFonts w:ascii="宋体" w:eastAsia="宋体" w:hAnsi="宋体" w:cs="宋体"/>
          <w:szCs w:val="21"/>
        </w:rPr>
      </w:pPr>
      <w:r>
        <w:rPr>
          <w:rFonts w:ascii="宋体" w:eastAsia="宋体" w:hAnsi="宋体" w:cs="宋体" w:hint="eastAsia"/>
          <w:szCs w:val="21"/>
        </w:rPr>
        <w:t>（二）在采购人确定中标人以前放弃中标候选资格的；</w:t>
      </w:r>
    </w:p>
    <w:p w:rsidR="00F35567" w:rsidRDefault="00F35567" w:rsidP="00F35567">
      <w:pPr>
        <w:spacing w:line="360" w:lineRule="auto"/>
        <w:ind w:firstLineChars="200" w:firstLine="420"/>
        <w:jc w:val="left"/>
        <w:rPr>
          <w:rFonts w:ascii="宋体" w:eastAsia="宋体" w:hAnsi="宋体" w:cs="宋体"/>
          <w:szCs w:val="21"/>
        </w:rPr>
      </w:pPr>
      <w:r>
        <w:rPr>
          <w:rFonts w:ascii="宋体" w:eastAsia="宋体" w:hAnsi="宋体" w:cs="宋体" w:hint="eastAsia"/>
          <w:szCs w:val="21"/>
        </w:rPr>
        <w:t>（三）由于中标人的原因未能按照竞争性磋商文件的规定与采购人签订合同；</w:t>
      </w:r>
    </w:p>
    <w:p w:rsidR="00F35567" w:rsidRDefault="00F35567" w:rsidP="00F35567">
      <w:pPr>
        <w:spacing w:line="360" w:lineRule="auto"/>
        <w:ind w:firstLineChars="200" w:firstLine="420"/>
        <w:jc w:val="left"/>
        <w:rPr>
          <w:rFonts w:ascii="宋体" w:eastAsia="宋体" w:hAnsi="宋体" w:cs="宋体"/>
          <w:szCs w:val="21"/>
        </w:rPr>
      </w:pPr>
      <w:r>
        <w:rPr>
          <w:rFonts w:ascii="宋体" w:eastAsia="宋体" w:hAnsi="宋体" w:cs="宋体" w:hint="eastAsia"/>
          <w:szCs w:val="21"/>
        </w:rPr>
        <w:t>（四）由于中标人的原因未能按照竞争性磋商文件的规定交纳履约保证金；</w:t>
      </w:r>
    </w:p>
    <w:p w:rsidR="00F35567" w:rsidRDefault="00F35567" w:rsidP="00F35567">
      <w:pPr>
        <w:spacing w:line="360" w:lineRule="auto"/>
        <w:ind w:firstLineChars="200" w:firstLine="420"/>
        <w:jc w:val="left"/>
        <w:rPr>
          <w:rFonts w:ascii="宋体" w:eastAsia="宋体" w:hAnsi="宋体" w:cs="宋体"/>
          <w:szCs w:val="21"/>
        </w:rPr>
      </w:pPr>
      <w:r>
        <w:rPr>
          <w:rFonts w:ascii="宋体" w:eastAsia="宋体" w:hAnsi="宋体" w:cs="宋体" w:hint="eastAsia"/>
          <w:szCs w:val="21"/>
        </w:rPr>
        <w:t>（五）在响应文件中提供虚假材料谋取中标；</w:t>
      </w:r>
    </w:p>
    <w:p w:rsidR="00F35567" w:rsidRDefault="00F35567" w:rsidP="00F35567">
      <w:pPr>
        <w:spacing w:line="360" w:lineRule="auto"/>
        <w:ind w:firstLineChars="200" w:firstLine="420"/>
        <w:jc w:val="left"/>
        <w:rPr>
          <w:rFonts w:ascii="宋体" w:eastAsia="宋体" w:hAnsi="宋体" w:cs="宋体"/>
          <w:szCs w:val="21"/>
        </w:rPr>
      </w:pPr>
      <w:r>
        <w:rPr>
          <w:rFonts w:ascii="宋体" w:eastAsia="宋体" w:hAnsi="宋体" w:cs="宋体" w:hint="eastAsia"/>
          <w:szCs w:val="21"/>
        </w:rPr>
        <w:lastRenderedPageBreak/>
        <w:t>（六）与采购人、其他供应商或者采购代理机构恶意串通的；</w:t>
      </w:r>
    </w:p>
    <w:p w:rsidR="00F35567" w:rsidRDefault="00F35567" w:rsidP="00F35567">
      <w:pPr>
        <w:spacing w:line="360" w:lineRule="auto"/>
        <w:ind w:firstLineChars="200" w:firstLine="420"/>
        <w:jc w:val="left"/>
        <w:rPr>
          <w:rFonts w:ascii="宋体" w:eastAsia="宋体" w:hAnsi="宋体" w:cs="宋体"/>
          <w:szCs w:val="21"/>
        </w:rPr>
      </w:pPr>
      <w:r>
        <w:rPr>
          <w:rFonts w:ascii="宋体" w:eastAsia="宋体" w:hAnsi="宋体" w:cs="宋体" w:hint="eastAsia"/>
          <w:szCs w:val="21"/>
        </w:rPr>
        <w:t>（七）磋商有效期内，供应商在政府采购活动中有违法、违规、违纪行为。</w:t>
      </w:r>
    </w:p>
    <w:p w:rsidR="00F35567" w:rsidRDefault="00F35567" w:rsidP="00F35567">
      <w:pPr>
        <w:spacing w:line="360" w:lineRule="auto"/>
        <w:ind w:firstLineChars="200" w:firstLine="420"/>
        <w:jc w:val="left"/>
        <w:rPr>
          <w:rFonts w:ascii="宋体" w:eastAsia="宋体" w:hAnsi="宋体" w:cs="宋体"/>
          <w:szCs w:val="21"/>
        </w:rPr>
      </w:pPr>
      <w:r>
        <w:rPr>
          <w:rFonts w:ascii="宋体" w:eastAsia="宋体" w:hAnsi="宋体" w:cs="宋体" w:hint="eastAsia"/>
          <w:szCs w:val="21"/>
        </w:rPr>
        <w:t>由此产生的一切法律后果和责任由我公司承担。我公司声明放弃对此提出任何异议和追索的权利。</w:t>
      </w:r>
    </w:p>
    <w:p w:rsidR="00F35567" w:rsidRDefault="00F35567" w:rsidP="00F35567">
      <w:pPr>
        <w:spacing w:line="360" w:lineRule="auto"/>
        <w:ind w:firstLineChars="200" w:firstLine="420"/>
        <w:jc w:val="left"/>
        <w:rPr>
          <w:rFonts w:ascii="宋体" w:eastAsia="宋体" w:hAnsi="宋体" w:cs="宋体"/>
          <w:szCs w:val="21"/>
        </w:rPr>
      </w:pPr>
      <w:r>
        <w:rPr>
          <w:rFonts w:ascii="宋体" w:eastAsia="宋体" w:hAnsi="宋体" w:cs="宋体" w:hint="eastAsia"/>
          <w:szCs w:val="21"/>
        </w:rPr>
        <w:t>本公司对上述承诺的内容事项真实性负责。如经查实上述承诺的内容事项存在虚假，我公司愿意接受以提供虚假材料谋取中标追究法律责任。</w:t>
      </w:r>
    </w:p>
    <w:p w:rsidR="00F35567" w:rsidRDefault="00F35567" w:rsidP="00F35567">
      <w:pPr>
        <w:spacing w:line="360" w:lineRule="auto"/>
        <w:jc w:val="left"/>
        <w:rPr>
          <w:rFonts w:ascii="宋体" w:eastAsia="宋体" w:hAnsi="宋体" w:cs="宋体"/>
          <w:szCs w:val="21"/>
        </w:rPr>
      </w:pPr>
    </w:p>
    <w:p w:rsidR="00F35567" w:rsidRDefault="00F35567" w:rsidP="00F35567">
      <w:pPr>
        <w:spacing w:line="360" w:lineRule="auto"/>
        <w:jc w:val="left"/>
        <w:rPr>
          <w:rFonts w:ascii="宋体" w:eastAsia="宋体" w:hAnsi="宋体" w:cs="宋体"/>
          <w:szCs w:val="21"/>
        </w:rPr>
      </w:pPr>
      <w:r>
        <w:rPr>
          <w:rFonts w:ascii="宋体" w:eastAsia="宋体" w:hAnsi="宋体" w:cs="宋体" w:hint="eastAsia"/>
          <w:szCs w:val="21"/>
        </w:rPr>
        <w:t xml:space="preserve">供应商名称（盖章）：               </w:t>
      </w:r>
    </w:p>
    <w:p w:rsidR="00F35567" w:rsidRDefault="00F35567" w:rsidP="00F35567">
      <w:pPr>
        <w:spacing w:line="360" w:lineRule="auto"/>
        <w:jc w:val="left"/>
        <w:rPr>
          <w:rFonts w:ascii="宋体" w:eastAsia="宋体" w:hAnsi="宋体" w:cs="宋体"/>
          <w:szCs w:val="21"/>
        </w:rPr>
      </w:pPr>
      <w:r>
        <w:rPr>
          <w:rFonts w:ascii="宋体" w:eastAsia="宋体" w:hAnsi="宋体" w:cs="宋体" w:hint="eastAsia"/>
          <w:szCs w:val="21"/>
        </w:rPr>
        <w:t xml:space="preserve">法定代表人（盖章）：               </w:t>
      </w:r>
    </w:p>
    <w:p w:rsidR="00F35567" w:rsidRDefault="00F35567" w:rsidP="00F35567">
      <w:pPr>
        <w:spacing w:line="460" w:lineRule="exact"/>
        <w:jc w:val="left"/>
        <w:rPr>
          <w:rFonts w:ascii="宋体" w:eastAsia="宋体" w:hAnsi="宋体" w:cs="宋体"/>
          <w:szCs w:val="21"/>
        </w:rPr>
      </w:pPr>
      <w:r>
        <w:rPr>
          <w:rFonts w:ascii="宋体" w:eastAsia="宋体" w:hAnsi="宋体" w:cs="宋体" w:hint="eastAsia"/>
          <w:szCs w:val="21"/>
        </w:rPr>
        <w:t xml:space="preserve">日期：         </w:t>
      </w:r>
    </w:p>
    <w:p w:rsidR="008E075D" w:rsidRDefault="008E075D">
      <w:pPr>
        <w:spacing w:line="360" w:lineRule="auto"/>
        <w:rPr>
          <w:rFonts w:ascii="宋体"/>
        </w:rPr>
      </w:pPr>
    </w:p>
    <w:p w:rsidR="008E075D" w:rsidRDefault="008E075D">
      <w:pPr>
        <w:spacing w:line="360" w:lineRule="auto"/>
        <w:rPr>
          <w:rFonts w:ascii="宋体"/>
        </w:rPr>
      </w:pPr>
    </w:p>
    <w:p w:rsidR="008E075D" w:rsidRDefault="008E075D">
      <w:pPr>
        <w:spacing w:line="360" w:lineRule="auto"/>
        <w:rPr>
          <w:rFonts w:ascii="宋体"/>
        </w:rPr>
      </w:pPr>
    </w:p>
    <w:p w:rsidR="008E075D" w:rsidRDefault="008E075D">
      <w:pPr>
        <w:spacing w:line="360" w:lineRule="auto"/>
        <w:rPr>
          <w:rFonts w:ascii="宋体"/>
        </w:rPr>
      </w:pPr>
    </w:p>
    <w:p w:rsidR="008E075D" w:rsidRDefault="008E075D">
      <w:pPr>
        <w:spacing w:line="360" w:lineRule="auto"/>
        <w:rPr>
          <w:rFonts w:ascii="宋体"/>
        </w:rPr>
      </w:pPr>
    </w:p>
    <w:p w:rsidR="008E075D" w:rsidRDefault="008E075D">
      <w:pPr>
        <w:spacing w:line="360" w:lineRule="auto"/>
        <w:rPr>
          <w:rFonts w:ascii="宋体"/>
        </w:rPr>
      </w:pPr>
    </w:p>
    <w:p w:rsidR="008E075D" w:rsidRDefault="008E075D">
      <w:pPr>
        <w:spacing w:line="360" w:lineRule="auto"/>
        <w:rPr>
          <w:rFonts w:ascii="宋体"/>
        </w:rPr>
      </w:pPr>
    </w:p>
    <w:p w:rsidR="008E075D" w:rsidRDefault="008E075D">
      <w:pPr>
        <w:spacing w:line="360" w:lineRule="auto"/>
      </w:pPr>
    </w:p>
    <w:p w:rsidR="008E075D" w:rsidRDefault="008E075D"/>
    <w:p w:rsidR="008E075D" w:rsidRDefault="008E075D">
      <w:pPr>
        <w:spacing w:line="580" w:lineRule="exact"/>
      </w:pPr>
    </w:p>
    <w:p w:rsidR="008E075D" w:rsidRDefault="008E075D"/>
    <w:p w:rsidR="008E075D" w:rsidRDefault="008E075D"/>
    <w:sectPr w:rsidR="008E075D" w:rsidSect="008E075D">
      <w:pgSz w:w="11907" w:h="16839"/>
      <w:pgMar w:top="1440" w:right="1610" w:bottom="1440" w:left="1797" w:header="851" w:footer="851" w:gutter="0"/>
      <w:cols w:space="720"/>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871B6" w:rsidRDefault="00D871B6" w:rsidP="008E075D">
      <w:r>
        <w:separator/>
      </w:r>
    </w:p>
  </w:endnote>
  <w:endnote w:type="continuationSeparator" w:id="1">
    <w:p w:rsidR="00D871B6" w:rsidRDefault="00D871B6" w:rsidP="008E075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monospace">
    <w:altName w:val="Segoe Print"/>
    <w:charset w:val="00"/>
    <w:family w:val="auto"/>
    <w:pitch w:val="default"/>
    <w:sig w:usb0="00000000" w:usb1="00000000" w:usb2="00000000" w:usb3="00000000" w:csb0="00040001" w:csb1="00000000"/>
  </w:font>
  <w:font w:name="微软雅黑">
    <w:panose1 w:val="020B0503020204020204"/>
    <w:charset w:val="86"/>
    <w:family w:val="swiss"/>
    <w:pitch w:val="variable"/>
    <w:sig w:usb0="80000287" w:usb1="2ACF3C50" w:usb2="00000016" w:usb3="00000000" w:csb0="0004001F" w:csb1="00000000"/>
  </w:font>
  <w:font w:name="仿宋_GB2312">
    <w:altName w:val="等线"/>
    <w:charset w:val="86"/>
    <w:family w:val="auto"/>
    <w:pitch w:val="default"/>
    <w:sig w:usb0="00000000" w:usb1="080E0000" w:usb2="00000000" w:usb3="00000000" w:csb0="00040000" w:csb1="00000000"/>
  </w:font>
  <w:font w:name="楷体_GB2312">
    <w:altName w:val="新宋体"/>
    <w:charset w:val="86"/>
    <w:family w:val="modern"/>
    <w:pitch w:val="default"/>
    <w:sig w:usb0="00000000" w:usb1="080E0000" w:usb2="00000000" w:usb3="00000000" w:csb0="00040000" w:csb1="00000000"/>
  </w:font>
  <w:font w:name="幼圆">
    <w:panose1 w:val="02010509060101010101"/>
    <w:charset w:val="86"/>
    <w:family w:val="modern"/>
    <w:pitch w:val="fixed"/>
    <w:sig w:usb0="00000001" w:usb1="080E0000" w:usb2="00000010" w:usb3="00000000" w:csb0="00040000" w:csb1="00000000"/>
  </w:font>
  <w:font w:name="??">
    <w:altName w:val="Times New Roman"/>
    <w:charset w:val="00"/>
    <w:family w:val="auto"/>
    <w:pitch w:val="default"/>
    <w:sig w:usb0="00000000" w:usb1="00000000" w:usb2="00000000" w:usb3="00000000" w:csb0="00000001" w:csb1="00000000"/>
  </w:font>
  <w:font w:name="华文细黑">
    <w:panose1 w:val="02010600040101010101"/>
    <w:charset w:val="86"/>
    <w:family w:val="auto"/>
    <w:pitch w:val="variable"/>
    <w:sig w:usb0="00000287" w:usb1="080F0000" w:usb2="00000010" w:usb3="00000000" w:csb0="0004009F" w:csb1="00000000"/>
  </w:font>
  <w:font w:name="Verdana">
    <w:panose1 w:val="020B0604030504040204"/>
    <w:charset w:val="00"/>
    <w:family w:val="swiss"/>
    <w:pitch w:val="variable"/>
    <w:sig w:usb0="A00006FF" w:usb1="4000205B" w:usb2="00000010" w:usb3="00000000" w:csb0="0000019F" w:csb1="00000000"/>
  </w:font>
  <w:font w:name="PMingLiU">
    <w:altName w:val="新細明體"/>
    <w:panose1 w:val="02010601000101010101"/>
    <w:charset w:val="88"/>
    <w:family w:val="auto"/>
    <w:notTrueType/>
    <w:pitch w:val="variable"/>
    <w:sig w:usb0="00000001" w:usb1="08080000" w:usb2="00000010" w:usb3="00000000" w:csb0="00100000" w:csb1="00000000"/>
  </w:font>
  <w:font w:name="方正书宋简体">
    <w:altName w:val="宋体"/>
    <w:charset w:val="86"/>
    <w:family w:val="auto"/>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MingLiU_HKSCS">
    <w:altName w:val="Malgun Gothic Semilight"/>
    <w:charset w:val="88"/>
    <w:family w:val="roman"/>
    <w:pitch w:val="variable"/>
    <w:sig w:usb0="00000000" w:usb1="38CFFCFA" w:usb2="00000016" w:usb3="00000000" w:csb0="00100001" w:csb1="00000000"/>
  </w:font>
  <w:font w:name="Microsoft YaHei UI">
    <w:panose1 w:val="020B0503020204020204"/>
    <w:charset w:val="86"/>
    <w:family w:val="swiss"/>
    <w:pitch w:val="variable"/>
    <w:sig w:usb0="80000287" w:usb1="2ACF3C50" w:usb2="00000016" w:usb3="00000000" w:csb0="0004001F" w:csb1="00000000"/>
  </w:font>
  <w:font w:name="Wingdings 2">
    <w:panose1 w:val="05020102010507070707"/>
    <w:charset w:val="02"/>
    <w:family w:val="roman"/>
    <w:pitch w:val="variable"/>
    <w:sig w:usb0="00000000" w:usb1="10000000" w:usb2="00000000" w:usb3="00000000" w:csb0="80000000" w:csb1="00000000"/>
  </w:font>
  <w:font w:name="方正仿宋_GB2312">
    <w:altName w:val="微软雅黑"/>
    <w:charset w:val="86"/>
    <w:family w:val="auto"/>
    <w:pitch w:val="default"/>
    <w:sig w:usb0="00000000" w:usb1="00000000" w:usb2="00000000" w:usb3="00000000" w:csb0="00040001" w:csb1="00000000"/>
  </w:font>
  <w:font w:name="新宋体">
    <w:panose1 w:val="02010609030101010101"/>
    <w:charset w:val="86"/>
    <w:family w:val="modern"/>
    <w:pitch w:val="fixed"/>
    <w:sig w:usb0="00000283" w:usb1="288F0000" w:usb2="00000016" w:usb3="00000000" w:csb0="00040001" w:csb1="00000000"/>
  </w:font>
  <w:font w:name="___WRD_EMBED_SUB_39">
    <w:altName w:val="Arial Unicode MS"/>
    <w:charset w:val="86"/>
    <w:family w:val="auto"/>
    <w:pitch w:val="default"/>
    <w:sig w:usb0="00000000"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10F74" w:rsidRDefault="00D72B0A">
    <w:pPr>
      <w:pStyle w:val="af"/>
      <w:tabs>
        <w:tab w:val="clear" w:pos="4153"/>
        <w:tab w:val="center" w:pos="4252"/>
      </w:tabs>
    </w:pPr>
    <w:r w:rsidRPr="00D72B0A">
      <w:rPr>
        <w:spacing w:val="20"/>
      </w:rPr>
      <w:pict>
        <v:shapetype id="_x0000_t202" coordsize="21600,21600" o:spt="202" path="m,l,21600r21600,l21600,xe">
          <v:stroke joinstyle="miter"/>
          <v:path gradientshapeok="t" o:connecttype="rect"/>
        </v:shapetype>
        <v:shape id="Text Box 1026" o:spid="_x0000_s1034" type="#_x0000_t202" style="position:absolute;margin-left:266.2pt;margin-top:1.4pt;width:11pt;height:8.15pt;rotation:88;z-index:251656192;mso-wrap-style:none;mso-position-horizontal-relative:margin" o:gfxdata="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Dx+lyA1gAAAAgBAAAPAAAAAAAAAAEAIAAAACIA&#10;AABkcnMvZG93bnJldi54bWxQSwECFAAUAAAACACHTuJAm2OZRwsCAAAgBAAADgAAAAAAAAABACAA&#10;AAAlAQAAZHJzL2Uyb0RvYy54bWxQSwUGAAAAAAYABgBZAQAAogUAAAAA&#10;" filled="f" stroked="f">
          <v:textbox style="mso-fit-shape-to-text:t" inset="0,0,0,0">
            <w:txbxContent>
              <w:p w:rsidR="00B10F74" w:rsidRDefault="00B10F74">
                <w:pPr>
                  <w:snapToGrid w:val="0"/>
                  <w:rPr>
                    <w:sz w:val="18"/>
                  </w:rPr>
                </w:pPr>
              </w:p>
            </w:txbxContent>
          </v:textbox>
          <w10:wrap anchorx="margin"/>
        </v:shape>
      </w:pict>
    </w:r>
    <w:r>
      <w:pict>
        <v:shape id="Text Box 1027" o:spid="_x0000_s1036" type="#_x0000_t202" style="position:absolute;margin-left:-1082.9pt;margin-top:0;width:8.15pt;height:11pt;z-index:251658240;mso-wrap-style:none;mso-position-horizontal:right;mso-position-horizontal-relative:margin" o:gfxdata="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KDIhRzQAAAAAwEAAA8AAAAAAAAAAQAgAAAAIgAAAGRycy9kb3ducmV2Lnht&#10;bFBLAQIUABQAAAAIAIdO4kDgbPFBAQIAABIEAAAOAAAAAAAAAAEAIAAAAB8BAABkcnMvZTJvRG9j&#10;LnhtbFBLBQYAAAAABgAGAFkBAACSBQAAAAA=&#10;" filled="f" stroked="f">
          <v:textbox style="mso-fit-shape-to-text:t" inset="0,0,0,0">
            <w:txbxContent>
              <w:p w:rsidR="00B10F74" w:rsidRDefault="00B10F74">
                <w:pPr>
                  <w:snapToGrid w:val="0"/>
                  <w:rPr>
                    <w:sz w:val="18"/>
                  </w:rPr>
                </w:pPr>
              </w:p>
            </w:txbxContent>
          </v:textbox>
          <w10:wrap anchorx="margin"/>
        </v:shape>
      </w:pict>
    </w:r>
    <w:r w:rsidR="00B10F74">
      <w:rPr>
        <w:rFonts w:hint="eastAsia"/>
      </w:rPr>
      <w:tab/>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10F74" w:rsidRDefault="00D72B0A">
    <w:pPr>
      <w:pStyle w:val="af"/>
    </w:pPr>
    <w:r>
      <w:pict>
        <v:shapetype id="_x0000_t202" coordsize="21600,21600" o:spt="202" path="m,l,21600r21600,l21600,xe">
          <v:stroke joinstyle="miter"/>
          <v:path gradientshapeok="t" o:connecttype="rect"/>
        </v:shapetype>
        <v:shape id="文本框 20" o:spid="_x0000_s1035" type="#_x0000_t202" style="position:absolute;margin-left:0;margin-top:0;width:19.55pt;height:9.6pt;z-index:251657216;mso-position-horizontal:center;mso-position-horizontal-relative:margin" o:gfxdata="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BEiXuLTAAAAAwEAAA8AAAAAAAAAAQAgAAAA&#10;IgAAAGRycy9kb3ducmV2LnhtbFBLAQIUABQAAAAIAIdO4kAuG3sUEAIAABMEAAAOAAAAAAAAAAEA&#10;IAAAACIBAABkcnMvZTJvRG9jLnhtbFBLBQYAAAAABgAGAFkBAACkBQAAAAA=&#10;" filled="f" stroked="f">
          <v:textbox inset="0,0,0,0">
            <w:txbxContent>
              <w:p w:rsidR="00B10F74" w:rsidRDefault="00D72B0A">
                <w:pPr>
                  <w:snapToGrid w:val="0"/>
                  <w:rPr>
                    <w:sz w:val="18"/>
                  </w:rPr>
                </w:pPr>
                <w:r>
                  <w:rPr>
                    <w:rFonts w:hint="eastAsia"/>
                    <w:sz w:val="18"/>
                  </w:rPr>
                  <w:fldChar w:fldCharType="begin"/>
                </w:r>
                <w:r w:rsidR="00B10F74">
                  <w:rPr>
                    <w:rFonts w:hint="eastAsia"/>
                    <w:sz w:val="18"/>
                  </w:rPr>
                  <w:instrText xml:space="preserve"> PAGE  \* MERGEFORMAT </w:instrText>
                </w:r>
                <w:r>
                  <w:rPr>
                    <w:rFonts w:hint="eastAsia"/>
                    <w:sz w:val="18"/>
                  </w:rPr>
                  <w:fldChar w:fldCharType="separate"/>
                </w:r>
                <w:r w:rsidR="00B10F74">
                  <w:rPr>
                    <w:sz w:val="18"/>
                  </w:rPr>
                  <w:t>7</w:t>
                </w:r>
                <w:r>
                  <w:rPr>
                    <w:rFonts w:hint="eastAsia"/>
                    <w:sz w:val="18"/>
                  </w:rPr>
                  <w:fldChar w:fldCharType="end"/>
                </w:r>
              </w:p>
            </w:txbxContent>
          </v:textbox>
          <w10:wrap anchorx="margin"/>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10F74" w:rsidRDefault="00B10F74">
    <w:pPr>
      <w:pStyle w:val="af"/>
      <w:jc w:val="right"/>
    </w:pPr>
  </w:p>
  <w:p w:rsidR="00B10F74" w:rsidRDefault="00B10F74">
    <w:pPr>
      <w:pStyle w:val="af"/>
      <w:ind w:right="360"/>
      <w:jc w:val="center"/>
      <w:rPr>
        <w:rFonts w:ascii="楷体_GB2312" w:eastAsia="楷体_GB2312"/>
        <w:b/>
      </w:rP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10F74" w:rsidRDefault="00D72B0A">
    <w:pPr>
      <w:pStyle w:val="af"/>
      <w:jc w:val="right"/>
    </w:pPr>
    <w:r>
      <w:pict>
        <v:shapetype id="_x0000_t202" coordsize="21600,21600" o:spt="202" path="m,l,21600r21600,l21600,xe">
          <v:stroke joinstyle="miter"/>
          <v:path gradientshapeok="t" o:connecttype="rect"/>
        </v:shapetype>
        <v:shape id="文本框 28" o:spid="_x0000_s1038" type="#_x0000_t202" style="position:absolute;left:0;text-align:left;margin-left:0;margin-top:0;width:9.15pt;height:11pt;z-index:251660288;mso-wrap-style:none;mso-position-horizontal:center;mso-position-horizontal-relative:margin" o:gfxdata="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AYulhTQAAAAAwEAAA8AAAAAAAAAAQAgAAAAIgAA&#10;AGRycy9kb3ducmV2LnhtbFBLAQIUABQAAAAIAIdO4kDkeLBtEAIAABEEAAAOAAAAAAAAAAEAIAAA&#10;AB8BAABkcnMvZTJvRG9jLnhtbFBLBQYAAAAABgAGAFkBAAChBQAAAAA=&#10;" filled="f" stroked="f">
          <v:textbox style="mso-next-textbox:#文本框 28;mso-fit-shape-to-text:t" inset="0,0,0,0">
            <w:txbxContent>
              <w:p w:rsidR="00B10F74" w:rsidRDefault="00D72B0A">
                <w:pPr>
                  <w:pStyle w:val="af"/>
                </w:pPr>
                <w:fldSimple w:instr=" PAGE  \* MERGEFORMAT ">
                  <w:r w:rsidR="00F908D2">
                    <w:rPr>
                      <w:noProof/>
                    </w:rPr>
                    <w:t>49</w:t>
                  </w:r>
                </w:fldSimple>
              </w:p>
            </w:txbxContent>
          </v:textbox>
          <w10:wrap anchorx="margin"/>
        </v:shape>
      </w:pict>
    </w:r>
  </w:p>
  <w:p w:rsidR="00B10F74" w:rsidRDefault="00B10F74">
    <w:pPr>
      <w:pStyle w:val="af"/>
      <w:ind w:right="360"/>
      <w:jc w:val="center"/>
      <w:rPr>
        <w:rFonts w:ascii="楷体_GB2312" w:eastAsia="楷体_GB2312"/>
        <w:b/>
      </w:rP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10F74" w:rsidRDefault="00D72B0A">
    <w:pPr>
      <w:pStyle w:val="af"/>
      <w:tabs>
        <w:tab w:val="clear" w:pos="4153"/>
        <w:tab w:val="center" w:pos="4252"/>
      </w:tabs>
    </w:pPr>
    <w:r>
      <w:pict>
        <v:shapetype id="_x0000_t202" coordsize="21600,21600" o:spt="202" path="m,l,21600r21600,l21600,xe">
          <v:stroke joinstyle="miter"/>
          <v:path gradientshapeok="t" o:connecttype="rect"/>
        </v:shapetype>
        <v:shape id="文本框 29" o:spid="_x0000_s1037" type="#_x0000_t202" style="position:absolute;margin-left:0;margin-top:0;width:9.15pt;height:11pt;z-index:251659264;mso-wrap-style:none;mso-position-horizontal:center;mso-position-horizontal-relative:margin" o:gfxdata="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AYulhTQAAAAAwEAAA8AAAAAAAAAAQAgAAAAIgAA&#10;AGRycy9kb3ducmV2LnhtbFBLAQIUABQAAAAIAIdO4kAea5IhEAIAABEEAAAOAAAAAAAAAAEAIAAA&#10;AB8BAABkcnMvZTJvRG9jLnhtbFBLBQYAAAAABgAGAFkBAAChBQAAAAA=&#10;" filled="f" stroked="f">
          <v:textbox style="mso-fit-shape-to-text:t" inset="0,0,0,0">
            <w:txbxContent>
              <w:p w:rsidR="00B10F74" w:rsidRDefault="00D72B0A">
                <w:pPr>
                  <w:pStyle w:val="af"/>
                </w:pPr>
                <w:fldSimple w:instr=" PAGE  \* MERGEFORMAT ">
                  <w:r w:rsidR="00F908D2">
                    <w:rPr>
                      <w:noProof/>
                    </w:rPr>
                    <w:t>70</w:t>
                  </w:r>
                </w:fldSimple>
              </w:p>
            </w:txbxContent>
          </v:textbox>
          <w10:wrap anchorx="margin"/>
        </v:shape>
      </w:pict>
    </w:r>
    <w:r w:rsidRPr="00D72B0A">
      <w:rPr>
        <w:spacing w:val="20"/>
      </w:rPr>
      <w:pict>
        <v:shape id="文本框3" o:spid="_x0000_s1032" type="#_x0000_t202" style="position:absolute;margin-left:266.2pt;margin-top:1.4pt;width:11pt;height:8.15pt;rotation:88;z-index:251654144;mso-wrap-style:none;mso-position-horizontal-relative:margin" o:gfxdata="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8fpcgNYAAAAIAQAADwAA&#10;AAAAAAABACAAAAAiAAAAZHJzL2Rvd25yZXYueG1sUEsBAhQAFAAAAAgAh07iQGAYCEgYAgAAHQQA&#10;AA4AAAAAAAAAAQAgAAAAJQEAAGRycy9lMm9Eb2MueG1sUEsFBgAAAAAGAAYAWQEAAK8FAAAAAA==&#10;" filled="f" stroked="f">
          <v:textbox style="mso-fit-shape-to-text:t" inset="0,0,0,0">
            <w:txbxContent>
              <w:p w:rsidR="00B10F74" w:rsidRDefault="00B10F74">
                <w:pPr>
                  <w:snapToGrid w:val="0"/>
                  <w:rPr>
                    <w:sz w:val="18"/>
                  </w:rPr>
                </w:pPr>
              </w:p>
            </w:txbxContent>
          </v:textbox>
          <w10:wrap anchorx="margin"/>
        </v:shape>
      </w:pict>
    </w:r>
    <w:r>
      <w:pict>
        <v:shape id="文本框5" o:spid="_x0000_s1033" type="#_x0000_t202" style="position:absolute;margin-left:-1082.9pt;margin-top:0;width:8.15pt;height:11pt;z-index:251655168;mso-wrap-style:none;mso-position-horizontal:right;mso-position-horizontal-relative:margin" o:gfxdata="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KDIhRzQAAAAAwEAAA8AAAAAAAAAAQAgAAAAIgAAAGRy&#10;cy9kb3ducmV2LnhtbFBLAQIUABQAAAAIAIdO4kBRNw9bDQIAAA8EAAAOAAAAAAAAAAEAIAAAAB8B&#10;AABkcnMvZTJvRG9jLnhtbFBLBQYAAAAABgAGAFkBAACeBQAAAAA=&#10;" filled="f" stroked="f">
          <v:textbox style="mso-fit-shape-to-text:t" inset="0,0,0,0">
            <w:txbxContent>
              <w:p w:rsidR="00B10F74" w:rsidRDefault="00B10F74">
                <w:pPr>
                  <w:snapToGrid w:val="0"/>
                  <w:rPr>
                    <w:sz w:val="18"/>
                  </w:rPr>
                </w:pPr>
              </w:p>
            </w:txbxContent>
          </v:textbox>
          <w10:wrap anchorx="margin"/>
        </v:shape>
      </w:pict>
    </w:r>
    <w:r w:rsidR="00B10F74">
      <w:rPr>
        <w:rFonts w:hint="eastAsia"/>
      </w:rPr>
      <w:tab/>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871B6" w:rsidRDefault="00D871B6" w:rsidP="008E075D">
      <w:r>
        <w:separator/>
      </w:r>
    </w:p>
  </w:footnote>
  <w:footnote w:type="continuationSeparator" w:id="1">
    <w:p w:rsidR="00D871B6" w:rsidRDefault="00D871B6" w:rsidP="008E075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10F74" w:rsidRDefault="00B10F74">
    <w:pPr>
      <w:spacing w:line="500" w:lineRule="exact"/>
      <w:jc w:val="left"/>
      <w:rPr>
        <w:spacing w:val="-2"/>
        <w:sz w:val="24"/>
      </w:rP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10F74" w:rsidRDefault="00B10F74"/>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10F74" w:rsidRDefault="00B10F74"/>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AA4F11A"/>
    <w:multiLevelType w:val="singleLevel"/>
    <w:tmpl w:val="1AA4F11A"/>
    <w:lvl w:ilvl="0">
      <w:start w:val="1"/>
      <w:numFmt w:val="decimal"/>
      <w:suff w:val="nothing"/>
      <w:lvlText w:val="%1）"/>
      <w:lvlJc w:val="left"/>
    </w:lvl>
  </w:abstractNum>
  <w:abstractNum w:abstractNumId="1">
    <w:nsid w:val="1BA78CB1"/>
    <w:multiLevelType w:val="singleLevel"/>
    <w:tmpl w:val="1BA78CB1"/>
    <w:lvl w:ilvl="0">
      <w:start w:val="1"/>
      <w:numFmt w:val="decimal"/>
      <w:suff w:val="nothing"/>
      <w:lvlText w:val="%1）"/>
      <w:lvlJc w:val="left"/>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3250"/>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9E5A13"/>
    <w:rsid w:val="0000465B"/>
    <w:rsid w:val="00013A3C"/>
    <w:rsid w:val="00015241"/>
    <w:rsid w:val="00033E32"/>
    <w:rsid w:val="00033E96"/>
    <w:rsid w:val="00040A2F"/>
    <w:rsid w:val="000463EF"/>
    <w:rsid w:val="000466D5"/>
    <w:rsid w:val="00050C3E"/>
    <w:rsid w:val="00050DEC"/>
    <w:rsid w:val="000512B5"/>
    <w:rsid w:val="00053372"/>
    <w:rsid w:val="0005569A"/>
    <w:rsid w:val="00057A32"/>
    <w:rsid w:val="000744A1"/>
    <w:rsid w:val="000860DD"/>
    <w:rsid w:val="00086821"/>
    <w:rsid w:val="0009202E"/>
    <w:rsid w:val="000968B5"/>
    <w:rsid w:val="000B690B"/>
    <w:rsid w:val="000C04D6"/>
    <w:rsid w:val="000C4417"/>
    <w:rsid w:val="000D2B1E"/>
    <w:rsid w:val="000D4B2B"/>
    <w:rsid w:val="000D7BEE"/>
    <w:rsid w:val="000E4C21"/>
    <w:rsid w:val="000F4398"/>
    <w:rsid w:val="000F6EC4"/>
    <w:rsid w:val="0010148B"/>
    <w:rsid w:val="0010166C"/>
    <w:rsid w:val="00106363"/>
    <w:rsid w:val="00115667"/>
    <w:rsid w:val="00120A54"/>
    <w:rsid w:val="001362E6"/>
    <w:rsid w:val="0014397F"/>
    <w:rsid w:val="00154355"/>
    <w:rsid w:val="00164715"/>
    <w:rsid w:val="0016696C"/>
    <w:rsid w:val="00175A73"/>
    <w:rsid w:val="00177057"/>
    <w:rsid w:val="0018638B"/>
    <w:rsid w:val="001A29B0"/>
    <w:rsid w:val="001A6633"/>
    <w:rsid w:val="001B650E"/>
    <w:rsid w:val="001B692E"/>
    <w:rsid w:val="001B694B"/>
    <w:rsid w:val="001C7769"/>
    <w:rsid w:val="001D292E"/>
    <w:rsid w:val="001E0C5B"/>
    <w:rsid w:val="001E10F6"/>
    <w:rsid w:val="001E15B5"/>
    <w:rsid w:val="00202F05"/>
    <w:rsid w:val="00206A5A"/>
    <w:rsid w:val="0021227A"/>
    <w:rsid w:val="00214AB7"/>
    <w:rsid w:val="00215B3C"/>
    <w:rsid w:val="00220DB2"/>
    <w:rsid w:val="00221513"/>
    <w:rsid w:val="00233D31"/>
    <w:rsid w:val="00250ABA"/>
    <w:rsid w:val="0025265B"/>
    <w:rsid w:val="00267FC2"/>
    <w:rsid w:val="00272E25"/>
    <w:rsid w:val="00281A8A"/>
    <w:rsid w:val="00284718"/>
    <w:rsid w:val="00285FED"/>
    <w:rsid w:val="002917E8"/>
    <w:rsid w:val="00295523"/>
    <w:rsid w:val="002A5238"/>
    <w:rsid w:val="002A5432"/>
    <w:rsid w:val="002B76F5"/>
    <w:rsid w:val="002C6401"/>
    <w:rsid w:val="002D02DA"/>
    <w:rsid w:val="002D0C6E"/>
    <w:rsid w:val="002E08FE"/>
    <w:rsid w:val="002F1392"/>
    <w:rsid w:val="002F3919"/>
    <w:rsid w:val="002F4D79"/>
    <w:rsid w:val="002F4FF5"/>
    <w:rsid w:val="002F51E4"/>
    <w:rsid w:val="002F64F3"/>
    <w:rsid w:val="002F7C7A"/>
    <w:rsid w:val="00300DBD"/>
    <w:rsid w:val="003135D8"/>
    <w:rsid w:val="00322871"/>
    <w:rsid w:val="00327016"/>
    <w:rsid w:val="00331D12"/>
    <w:rsid w:val="0034203F"/>
    <w:rsid w:val="0034354C"/>
    <w:rsid w:val="00347756"/>
    <w:rsid w:val="0035035D"/>
    <w:rsid w:val="00351831"/>
    <w:rsid w:val="00366ACF"/>
    <w:rsid w:val="0037152C"/>
    <w:rsid w:val="0037212C"/>
    <w:rsid w:val="00374451"/>
    <w:rsid w:val="0037529D"/>
    <w:rsid w:val="00382C53"/>
    <w:rsid w:val="00394088"/>
    <w:rsid w:val="00396628"/>
    <w:rsid w:val="003A40A4"/>
    <w:rsid w:val="003A4EC4"/>
    <w:rsid w:val="003A7315"/>
    <w:rsid w:val="003B4685"/>
    <w:rsid w:val="003D2C77"/>
    <w:rsid w:val="003E2221"/>
    <w:rsid w:val="003E2DB8"/>
    <w:rsid w:val="003E4577"/>
    <w:rsid w:val="003E536C"/>
    <w:rsid w:val="003F29BD"/>
    <w:rsid w:val="003F2FC2"/>
    <w:rsid w:val="003F5B24"/>
    <w:rsid w:val="004056C8"/>
    <w:rsid w:val="0040587C"/>
    <w:rsid w:val="00425841"/>
    <w:rsid w:val="0043023D"/>
    <w:rsid w:val="00431F21"/>
    <w:rsid w:val="0044002C"/>
    <w:rsid w:val="0045322B"/>
    <w:rsid w:val="0046798A"/>
    <w:rsid w:val="00471041"/>
    <w:rsid w:val="00473772"/>
    <w:rsid w:val="00481009"/>
    <w:rsid w:val="00482DCE"/>
    <w:rsid w:val="0048786F"/>
    <w:rsid w:val="00492345"/>
    <w:rsid w:val="004A3819"/>
    <w:rsid w:val="004A5F80"/>
    <w:rsid w:val="004B18F2"/>
    <w:rsid w:val="004C320A"/>
    <w:rsid w:val="004C5103"/>
    <w:rsid w:val="004D1EDD"/>
    <w:rsid w:val="004D2F29"/>
    <w:rsid w:val="004D38AE"/>
    <w:rsid w:val="004D726A"/>
    <w:rsid w:val="004E0A6F"/>
    <w:rsid w:val="004E0ABB"/>
    <w:rsid w:val="004F310A"/>
    <w:rsid w:val="004F3B28"/>
    <w:rsid w:val="004F4E52"/>
    <w:rsid w:val="004F523E"/>
    <w:rsid w:val="004F777E"/>
    <w:rsid w:val="00507E6B"/>
    <w:rsid w:val="0052234E"/>
    <w:rsid w:val="00541A43"/>
    <w:rsid w:val="00542848"/>
    <w:rsid w:val="00542B69"/>
    <w:rsid w:val="00566C04"/>
    <w:rsid w:val="0057618F"/>
    <w:rsid w:val="00582691"/>
    <w:rsid w:val="005832D2"/>
    <w:rsid w:val="00590635"/>
    <w:rsid w:val="005A1A3D"/>
    <w:rsid w:val="005A4DB4"/>
    <w:rsid w:val="005A6191"/>
    <w:rsid w:val="005B3284"/>
    <w:rsid w:val="005B3D4F"/>
    <w:rsid w:val="005B3ECD"/>
    <w:rsid w:val="005C0388"/>
    <w:rsid w:val="005C4EE6"/>
    <w:rsid w:val="005C4EF2"/>
    <w:rsid w:val="005C567E"/>
    <w:rsid w:val="005D0D5A"/>
    <w:rsid w:val="005D39F2"/>
    <w:rsid w:val="005D6D5C"/>
    <w:rsid w:val="005E5D4D"/>
    <w:rsid w:val="005F7774"/>
    <w:rsid w:val="00601734"/>
    <w:rsid w:val="00601B70"/>
    <w:rsid w:val="0061048D"/>
    <w:rsid w:val="00621EE2"/>
    <w:rsid w:val="006353DF"/>
    <w:rsid w:val="0065287E"/>
    <w:rsid w:val="00654E05"/>
    <w:rsid w:val="00655C0C"/>
    <w:rsid w:val="0067582B"/>
    <w:rsid w:val="006775D0"/>
    <w:rsid w:val="00687031"/>
    <w:rsid w:val="006A314A"/>
    <w:rsid w:val="006A3B86"/>
    <w:rsid w:val="006A417D"/>
    <w:rsid w:val="006B13F3"/>
    <w:rsid w:val="006B16B0"/>
    <w:rsid w:val="006B5CE8"/>
    <w:rsid w:val="006C4694"/>
    <w:rsid w:val="006E3F3C"/>
    <w:rsid w:val="006E5707"/>
    <w:rsid w:val="006E7E87"/>
    <w:rsid w:val="006F00BC"/>
    <w:rsid w:val="006F169F"/>
    <w:rsid w:val="006F476B"/>
    <w:rsid w:val="00700F27"/>
    <w:rsid w:val="00704324"/>
    <w:rsid w:val="007044E6"/>
    <w:rsid w:val="00706E95"/>
    <w:rsid w:val="00711451"/>
    <w:rsid w:val="00714325"/>
    <w:rsid w:val="00717F5C"/>
    <w:rsid w:val="0072192C"/>
    <w:rsid w:val="00724122"/>
    <w:rsid w:val="00726673"/>
    <w:rsid w:val="00730584"/>
    <w:rsid w:val="007364EE"/>
    <w:rsid w:val="00736845"/>
    <w:rsid w:val="00744072"/>
    <w:rsid w:val="0075075C"/>
    <w:rsid w:val="0075594B"/>
    <w:rsid w:val="007626CC"/>
    <w:rsid w:val="0076499C"/>
    <w:rsid w:val="0078344D"/>
    <w:rsid w:val="00790691"/>
    <w:rsid w:val="007970F9"/>
    <w:rsid w:val="007A25EC"/>
    <w:rsid w:val="007A7DDF"/>
    <w:rsid w:val="007B3B2F"/>
    <w:rsid w:val="007B7656"/>
    <w:rsid w:val="007C2CAA"/>
    <w:rsid w:val="007F30C2"/>
    <w:rsid w:val="00803751"/>
    <w:rsid w:val="008077DA"/>
    <w:rsid w:val="00807BEF"/>
    <w:rsid w:val="00811026"/>
    <w:rsid w:val="00813D6F"/>
    <w:rsid w:val="00825681"/>
    <w:rsid w:val="0083257B"/>
    <w:rsid w:val="00844E8F"/>
    <w:rsid w:val="00852503"/>
    <w:rsid w:val="0087343B"/>
    <w:rsid w:val="00882287"/>
    <w:rsid w:val="00893679"/>
    <w:rsid w:val="008E0091"/>
    <w:rsid w:val="008E075D"/>
    <w:rsid w:val="008E3B11"/>
    <w:rsid w:val="008E6854"/>
    <w:rsid w:val="008E6D29"/>
    <w:rsid w:val="008F6784"/>
    <w:rsid w:val="008F6BA4"/>
    <w:rsid w:val="009050AF"/>
    <w:rsid w:val="00907E02"/>
    <w:rsid w:val="00912B5F"/>
    <w:rsid w:val="00917A4F"/>
    <w:rsid w:val="00920756"/>
    <w:rsid w:val="00923219"/>
    <w:rsid w:val="00927103"/>
    <w:rsid w:val="0094296A"/>
    <w:rsid w:val="0095596E"/>
    <w:rsid w:val="009646A8"/>
    <w:rsid w:val="0097600D"/>
    <w:rsid w:val="00976D25"/>
    <w:rsid w:val="009770C0"/>
    <w:rsid w:val="00982FAC"/>
    <w:rsid w:val="00985C24"/>
    <w:rsid w:val="0099096C"/>
    <w:rsid w:val="00992907"/>
    <w:rsid w:val="0099733F"/>
    <w:rsid w:val="009B2636"/>
    <w:rsid w:val="009B4C45"/>
    <w:rsid w:val="009B7CE0"/>
    <w:rsid w:val="009C40CC"/>
    <w:rsid w:val="009C5F6B"/>
    <w:rsid w:val="009C793C"/>
    <w:rsid w:val="009D4490"/>
    <w:rsid w:val="009E0F58"/>
    <w:rsid w:val="009E5A13"/>
    <w:rsid w:val="009F0590"/>
    <w:rsid w:val="009F4969"/>
    <w:rsid w:val="00A02145"/>
    <w:rsid w:val="00A04468"/>
    <w:rsid w:val="00A04479"/>
    <w:rsid w:val="00A079E2"/>
    <w:rsid w:val="00A13CE1"/>
    <w:rsid w:val="00A140D0"/>
    <w:rsid w:val="00A21A64"/>
    <w:rsid w:val="00A36119"/>
    <w:rsid w:val="00A51478"/>
    <w:rsid w:val="00A51622"/>
    <w:rsid w:val="00A64D06"/>
    <w:rsid w:val="00A663F5"/>
    <w:rsid w:val="00A67BFE"/>
    <w:rsid w:val="00A739EA"/>
    <w:rsid w:val="00A772CE"/>
    <w:rsid w:val="00A8167B"/>
    <w:rsid w:val="00A84E9C"/>
    <w:rsid w:val="00A86E30"/>
    <w:rsid w:val="00A90D37"/>
    <w:rsid w:val="00A9651F"/>
    <w:rsid w:val="00A97AE0"/>
    <w:rsid w:val="00AA278A"/>
    <w:rsid w:val="00AA4914"/>
    <w:rsid w:val="00AB0249"/>
    <w:rsid w:val="00AB2ED9"/>
    <w:rsid w:val="00AB5013"/>
    <w:rsid w:val="00AC655C"/>
    <w:rsid w:val="00AC6F57"/>
    <w:rsid w:val="00AD0610"/>
    <w:rsid w:val="00AD19D6"/>
    <w:rsid w:val="00AD4147"/>
    <w:rsid w:val="00AE1FBF"/>
    <w:rsid w:val="00AE36C1"/>
    <w:rsid w:val="00AF271C"/>
    <w:rsid w:val="00AF2F78"/>
    <w:rsid w:val="00AF31EE"/>
    <w:rsid w:val="00B03942"/>
    <w:rsid w:val="00B04620"/>
    <w:rsid w:val="00B10F74"/>
    <w:rsid w:val="00B10FAA"/>
    <w:rsid w:val="00B130C3"/>
    <w:rsid w:val="00B17400"/>
    <w:rsid w:val="00B21CDA"/>
    <w:rsid w:val="00B25F12"/>
    <w:rsid w:val="00B267E8"/>
    <w:rsid w:val="00B27057"/>
    <w:rsid w:val="00B40F17"/>
    <w:rsid w:val="00B436FF"/>
    <w:rsid w:val="00B442E9"/>
    <w:rsid w:val="00B46DE4"/>
    <w:rsid w:val="00B50B5A"/>
    <w:rsid w:val="00B52041"/>
    <w:rsid w:val="00B55299"/>
    <w:rsid w:val="00B718AF"/>
    <w:rsid w:val="00B7535C"/>
    <w:rsid w:val="00B81DDF"/>
    <w:rsid w:val="00B82CB0"/>
    <w:rsid w:val="00B8550E"/>
    <w:rsid w:val="00B91FCA"/>
    <w:rsid w:val="00B96792"/>
    <w:rsid w:val="00BB27AE"/>
    <w:rsid w:val="00BB50BE"/>
    <w:rsid w:val="00BB5929"/>
    <w:rsid w:val="00BC1005"/>
    <w:rsid w:val="00BD1D8C"/>
    <w:rsid w:val="00BD5C84"/>
    <w:rsid w:val="00BD78BF"/>
    <w:rsid w:val="00BF3591"/>
    <w:rsid w:val="00BF427D"/>
    <w:rsid w:val="00BF5F9C"/>
    <w:rsid w:val="00C00E90"/>
    <w:rsid w:val="00C0545C"/>
    <w:rsid w:val="00C110BB"/>
    <w:rsid w:val="00C23E97"/>
    <w:rsid w:val="00C343F4"/>
    <w:rsid w:val="00C35493"/>
    <w:rsid w:val="00C36096"/>
    <w:rsid w:val="00C36CB7"/>
    <w:rsid w:val="00C373FD"/>
    <w:rsid w:val="00C43460"/>
    <w:rsid w:val="00C47195"/>
    <w:rsid w:val="00C478E5"/>
    <w:rsid w:val="00C50B7E"/>
    <w:rsid w:val="00C518D4"/>
    <w:rsid w:val="00C51CAC"/>
    <w:rsid w:val="00C570C9"/>
    <w:rsid w:val="00C571D6"/>
    <w:rsid w:val="00C6230C"/>
    <w:rsid w:val="00C64AB5"/>
    <w:rsid w:val="00C716BB"/>
    <w:rsid w:val="00C75433"/>
    <w:rsid w:val="00C76EF5"/>
    <w:rsid w:val="00C8315D"/>
    <w:rsid w:val="00C85D53"/>
    <w:rsid w:val="00C93378"/>
    <w:rsid w:val="00C95241"/>
    <w:rsid w:val="00C979FF"/>
    <w:rsid w:val="00CA2BF8"/>
    <w:rsid w:val="00CB1725"/>
    <w:rsid w:val="00CC6877"/>
    <w:rsid w:val="00CC7106"/>
    <w:rsid w:val="00CC7650"/>
    <w:rsid w:val="00CD1148"/>
    <w:rsid w:val="00CD667E"/>
    <w:rsid w:val="00CE0D49"/>
    <w:rsid w:val="00CE7AF9"/>
    <w:rsid w:val="00CF0189"/>
    <w:rsid w:val="00CF11A5"/>
    <w:rsid w:val="00CF2264"/>
    <w:rsid w:val="00CF6F7A"/>
    <w:rsid w:val="00D03F3C"/>
    <w:rsid w:val="00D05751"/>
    <w:rsid w:val="00D07345"/>
    <w:rsid w:val="00D322BB"/>
    <w:rsid w:val="00D371B4"/>
    <w:rsid w:val="00D373C8"/>
    <w:rsid w:val="00D420E5"/>
    <w:rsid w:val="00D542E4"/>
    <w:rsid w:val="00D55956"/>
    <w:rsid w:val="00D70CC6"/>
    <w:rsid w:val="00D70FD8"/>
    <w:rsid w:val="00D71DE9"/>
    <w:rsid w:val="00D72B0A"/>
    <w:rsid w:val="00D76C9F"/>
    <w:rsid w:val="00D83F00"/>
    <w:rsid w:val="00D871B6"/>
    <w:rsid w:val="00DA1E4B"/>
    <w:rsid w:val="00DA3617"/>
    <w:rsid w:val="00DB4BE0"/>
    <w:rsid w:val="00DB6DBE"/>
    <w:rsid w:val="00DB6F68"/>
    <w:rsid w:val="00DB76A1"/>
    <w:rsid w:val="00DC4C48"/>
    <w:rsid w:val="00DD67AD"/>
    <w:rsid w:val="00DE168D"/>
    <w:rsid w:val="00DE5737"/>
    <w:rsid w:val="00DE6F4E"/>
    <w:rsid w:val="00DF2BEC"/>
    <w:rsid w:val="00DF4F75"/>
    <w:rsid w:val="00E00C2C"/>
    <w:rsid w:val="00E060A1"/>
    <w:rsid w:val="00E07EC8"/>
    <w:rsid w:val="00E31816"/>
    <w:rsid w:val="00E355D3"/>
    <w:rsid w:val="00E36409"/>
    <w:rsid w:val="00E4398E"/>
    <w:rsid w:val="00E4610D"/>
    <w:rsid w:val="00E50BEB"/>
    <w:rsid w:val="00E61C46"/>
    <w:rsid w:val="00E630A2"/>
    <w:rsid w:val="00E70EFB"/>
    <w:rsid w:val="00E727E2"/>
    <w:rsid w:val="00E779F0"/>
    <w:rsid w:val="00E825EE"/>
    <w:rsid w:val="00E83464"/>
    <w:rsid w:val="00E9413C"/>
    <w:rsid w:val="00EB21CB"/>
    <w:rsid w:val="00EB3401"/>
    <w:rsid w:val="00EB597E"/>
    <w:rsid w:val="00EB5BBA"/>
    <w:rsid w:val="00EB5D10"/>
    <w:rsid w:val="00ED13F8"/>
    <w:rsid w:val="00ED3A11"/>
    <w:rsid w:val="00EE145F"/>
    <w:rsid w:val="00EF1E8A"/>
    <w:rsid w:val="00EF2E2A"/>
    <w:rsid w:val="00EF395D"/>
    <w:rsid w:val="00EF3C77"/>
    <w:rsid w:val="00F15865"/>
    <w:rsid w:val="00F23BAE"/>
    <w:rsid w:val="00F35567"/>
    <w:rsid w:val="00F35FF1"/>
    <w:rsid w:val="00F36640"/>
    <w:rsid w:val="00F403FB"/>
    <w:rsid w:val="00F40743"/>
    <w:rsid w:val="00F414AF"/>
    <w:rsid w:val="00F60230"/>
    <w:rsid w:val="00F60827"/>
    <w:rsid w:val="00F6535F"/>
    <w:rsid w:val="00F724BF"/>
    <w:rsid w:val="00F908D2"/>
    <w:rsid w:val="00F97BBE"/>
    <w:rsid w:val="00FB15DC"/>
    <w:rsid w:val="00FB1CE5"/>
    <w:rsid w:val="00FB4AD8"/>
    <w:rsid w:val="00FB5414"/>
    <w:rsid w:val="00FB57A1"/>
    <w:rsid w:val="00FB7C78"/>
    <w:rsid w:val="00FC6DB4"/>
    <w:rsid w:val="00FF0AC3"/>
    <w:rsid w:val="00FF51B7"/>
    <w:rsid w:val="10726213"/>
    <w:rsid w:val="1C67258F"/>
    <w:rsid w:val="1F5407A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32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qFormat="1"/>
    <w:lsdException w:name="index 2" w:semiHidden="1" w:unhideWhenUsed="1"/>
    <w:lsdException w:name="index 3" w:semiHidden="1" w:unhideWhenUsed="1"/>
    <w:lsdException w:name="index 4" w:uiPriority="0" w:qFormat="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uiPriority="0" w:unhideWhenUsed="1" w:qFormat="1"/>
    <w:lsdException w:name="footnote text" w:semiHidden="1" w:unhideWhenUsed="1"/>
    <w:lsdException w:name="annotation text" w:uiPriority="0" w:unhideWhenUsed="1" w:qFormat="1"/>
    <w:lsdException w:name="header" w:uiPriority="0" w:unhideWhenUsed="1" w:qFormat="1"/>
    <w:lsdException w:name="footer" w:unhideWhenUsed="1" w:qFormat="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qFormat="1"/>
    <w:lsdException w:name="line number" w:semiHidden="1" w:unhideWhenUsed="1"/>
    <w:lsdException w:name="page number" w:uiPriority="0"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uiPriority="0" w:qFormat="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uiPriority="0" w:unhideWhenUsed="1" w:qFormat="1"/>
    <w:lsdException w:name="Body Text Indent"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uiPriority="0" w:qFormat="1"/>
    <w:lsdException w:name="Body Text First Indent" w:unhideWhenUsed="1" w:qFormat="1"/>
    <w:lsdException w:name="Body Text First Indent 2" w:uiPriority="0" w:qFormat="1"/>
    <w:lsdException w:name="Note Heading" w:semiHidden="1" w:unhideWhenUsed="1"/>
    <w:lsdException w:name="Body Text 2" w:qFormat="1"/>
    <w:lsdException w:name="Body Text 3" w:qFormat="1"/>
    <w:lsdException w:name="Body Text Indent 2" w:unhideWhenUsed="1" w:qFormat="1"/>
    <w:lsdException w:name="Body Text Indent 3" w:uiPriority="0" w:qFormat="1"/>
    <w:lsdException w:name="Block Text" w:semiHidden="1" w:unhideWhenUsed="1"/>
    <w:lsdException w:name="Hyperlink" w:unhideWhenUsed="1" w:qFormat="1"/>
    <w:lsdException w:name="FollowedHyperlink" w:unhideWhenUsed="1" w:qFormat="1"/>
    <w:lsdException w:name="Strong" w:uiPriority="0" w:qFormat="1"/>
    <w:lsdException w:name="Emphasis" w:uiPriority="0" w:qFormat="1"/>
    <w:lsdException w:name="Document Map" w:uiPriority="0" w:unhideWhenUsed="1" w:qFormat="1"/>
    <w:lsdException w:name="Plain Text" w:qFormat="1"/>
    <w:lsdException w:name="E-mail Signature" w:semiHidden="1" w:unhideWhenUsed="1"/>
    <w:lsdException w:name="HTML Top of Form" w:semiHidden="1" w:unhideWhenUsed="1"/>
    <w:lsdException w:name="HTML Bottom of Form" w:semiHidden="1" w:unhideWhenUsed="1"/>
    <w:lsdException w:name="Normal (Web)" w:uiPriority="0" w:unhideWhenUsed="1" w:qFormat="1"/>
    <w:lsdException w:name="HTML Acronym" w:uiPriority="0" w:unhideWhenUsed="1" w:qFormat="1"/>
    <w:lsdException w:name="HTML Address" w:semiHidden="1" w:unhideWhenUsed="1"/>
    <w:lsdException w:name="HTML Cite" w:uiPriority="0" w:unhideWhenUsed="1" w:qFormat="1"/>
    <w:lsdException w:name="HTML Code" w:uiPriority="0" w:unhideWhenUsed="1" w:qFormat="1"/>
    <w:lsdException w:name="HTML Definition" w:uiPriority="0" w:unhideWhenUsed="1" w:qFormat="1"/>
    <w:lsdException w:name="HTML Keyboard" w:uiPriority="0" w:unhideWhenUsed="1" w:qFormat="1"/>
    <w:lsdException w:name="HTML Preformatted" w:semiHidden="1" w:unhideWhenUsed="1"/>
    <w:lsdException w:name="HTML Sample" w:uiPriority="0" w:unhideWhenUsed="1" w:qFormat="1"/>
    <w:lsdException w:name="HTML Typewriter" w:uiPriority="0" w:unhideWhenUsed="1" w:qFormat="1"/>
    <w:lsdException w:name="HTML Variable" w:uiPriority="0" w:unhideWhenUsed="1" w:qFormat="1"/>
    <w:lsdException w:name="Normal Table" w:semiHidden="1" w:unhideWhenUsed="1" w:qFormat="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unhideWhenUsed="1" w:qFormat="1"/>
    <w:lsdException w:name="Table Grid" w:unhideWhenUsed="1" w:qFormat="1"/>
    <w:lsdException w:name="Table Theme" w:semiHidden="1" w:unhideWhenUsed="1"/>
    <w:lsdException w:name="Placeholder Text" w:semiHidden="1" w:unhideWhenUsed="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0" w:qFormat="1"/>
    <w:lsdException w:name="Intense Quote"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E075D"/>
    <w:pPr>
      <w:widowControl w:val="0"/>
      <w:jc w:val="both"/>
    </w:pPr>
    <w:rPr>
      <w:kern w:val="2"/>
      <w:sz w:val="21"/>
      <w:szCs w:val="22"/>
    </w:rPr>
  </w:style>
  <w:style w:type="paragraph" w:styleId="1">
    <w:name w:val="heading 1"/>
    <w:basedOn w:val="a"/>
    <w:next w:val="a"/>
    <w:link w:val="1Char"/>
    <w:qFormat/>
    <w:rsid w:val="008E075D"/>
    <w:pPr>
      <w:keepNext/>
      <w:keepLines/>
      <w:spacing w:line="578" w:lineRule="auto"/>
      <w:outlineLvl w:val="0"/>
    </w:pPr>
    <w:rPr>
      <w:rFonts w:ascii="Times New Roman" w:eastAsia="宋体" w:hAnsi="Times New Roman" w:cs="Times New Roman"/>
      <w:b/>
      <w:bCs/>
      <w:kern w:val="44"/>
      <w:sz w:val="44"/>
      <w:szCs w:val="44"/>
    </w:rPr>
  </w:style>
  <w:style w:type="paragraph" w:styleId="2">
    <w:name w:val="heading 2"/>
    <w:basedOn w:val="a"/>
    <w:next w:val="a"/>
    <w:link w:val="2Char"/>
    <w:qFormat/>
    <w:rsid w:val="008E075D"/>
    <w:pPr>
      <w:keepNext/>
      <w:keepLines/>
      <w:spacing w:before="260" w:after="260" w:line="416" w:lineRule="auto"/>
      <w:outlineLvl w:val="1"/>
    </w:pPr>
    <w:rPr>
      <w:rFonts w:ascii="Arial" w:eastAsia="黑体" w:hAnsi="Arial" w:cs="Times New Roman"/>
      <w:b/>
      <w:bCs/>
      <w:sz w:val="32"/>
      <w:szCs w:val="32"/>
    </w:rPr>
  </w:style>
  <w:style w:type="paragraph" w:styleId="3">
    <w:name w:val="heading 3"/>
    <w:basedOn w:val="a"/>
    <w:next w:val="a"/>
    <w:link w:val="3Char"/>
    <w:qFormat/>
    <w:rsid w:val="008E075D"/>
    <w:pPr>
      <w:keepNext/>
      <w:keepLines/>
      <w:spacing w:before="260" w:after="260" w:line="416" w:lineRule="auto"/>
      <w:outlineLvl w:val="2"/>
    </w:pPr>
    <w:rPr>
      <w:rFonts w:ascii="Times New Roman" w:eastAsia="宋体" w:hAnsi="Times New Roman" w:cs="Times New Roman"/>
      <w:b/>
      <w:bCs/>
      <w:kern w:val="0"/>
      <w:sz w:val="32"/>
      <w:szCs w:val="32"/>
    </w:rPr>
  </w:style>
  <w:style w:type="paragraph" w:styleId="4">
    <w:name w:val="heading 4"/>
    <w:basedOn w:val="a"/>
    <w:next w:val="a"/>
    <w:link w:val="4Char"/>
    <w:qFormat/>
    <w:rsid w:val="008E075D"/>
    <w:pPr>
      <w:keepNext/>
      <w:keepLines/>
      <w:spacing w:before="280" w:after="290" w:line="376" w:lineRule="auto"/>
      <w:outlineLvl w:val="3"/>
    </w:pPr>
    <w:rPr>
      <w:rFonts w:ascii="Times New Roman" w:eastAsia="宋体" w:hAnsi="Times New Roman" w:cs="Times New Roman"/>
      <w:b/>
      <w:bCs/>
      <w:sz w:val="28"/>
      <w:szCs w:val="28"/>
    </w:rPr>
  </w:style>
  <w:style w:type="paragraph" w:styleId="5">
    <w:name w:val="heading 5"/>
    <w:basedOn w:val="a"/>
    <w:next w:val="a"/>
    <w:link w:val="5Char"/>
    <w:qFormat/>
    <w:rsid w:val="008E075D"/>
    <w:pPr>
      <w:keepNext/>
      <w:keepLines/>
      <w:spacing w:before="280" w:after="290" w:line="376" w:lineRule="auto"/>
      <w:outlineLvl w:val="4"/>
    </w:pPr>
    <w:rPr>
      <w:rFonts w:ascii="Times New Roman" w:eastAsia="宋体" w:hAnsi="Times New Roman" w:cs="Times New Roman"/>
      <w:b/>
      <w:bCs/>
      <w:sz w:val="28"/>
      <w:szCs w:val="28"/>
    </w:rPr>
  </w:style>
  <w:style w:type="paragraph" w:styleId="6">
    <w:name w:val="heading 6"/>
    <w:basedOn w:val="a"/>
    <w:next w:val="a"/>
    <w:link w:val="6Char"/>
    <w:qFormat/>
    <w:rsid w:val="008E075D"/>
    <w:pPr>
      <w:keepNext/>
      <w:keepLines/>
      <w:spacing w:before="240" w:after="64" w:line="320" w:lineRule="auto"/>
      <w:outlineLvl w:val="5"/>
    </w:pPr>
    <w:rPr>
      <w:rFonts w:ascii="Arial" w:eastAsia="黑体" w:hAnsi="Arial" w:cs="Times New Roman"/>
      <w:b/>
      <w:bCs/>
      <w:sz w:val="24"/>
      <w:szCs w:val="24"/>
    </w:rPr>
  </w:style>
  <w:style w:type="paragraph" w:styleId="7">
    <w:name w:val="heading 7"/>
    <w:basedOn w:val="a"/>
    <w:next w:val="a"/>
    <w:link w:val="7Char"/>
    <w:qFormat/>
    <w:rsid w:val="008E075D"/>
    <w:pPr>
      <w:keepNext/>
      <w:keepLines/>
      <w:widowControl/>
      <w:tabs>
        <w:tab w:val="left" w:pos="2520"/>
      </w:tabs>
      <w:spacing w:before="240" w:after="64" w:line="320" w:lineRule="auto"/>
      <w:ind w:left="1296" w:hanging="1296"/>
      <w:jc w:val="left"/>
      <w:outlineLvl w:val="6"/>
    </w:pPr>
    <w:rPr>
      <w:rFonts w:ascii="Times New Roman" w:eastAsia="宋体" w:hAnsi="Times New Roman" w:cs="Times New Roman"/>
      <w:b/>
      <w:bCs/>
      <w:kern w:val="0"/>
      <w:sz w:val="24"/>
      <w:szCs w:val="24"/>
    </w:rPr>
  </w:style>
  <w:style w:type="paragraph" w:styleId="8">
    <w:name w:val="heading 8"/>
    <w:basedOn w:val="a"/>
    <w:next w:val="a"/>
    <w:link w:val="8Char"/>
    <w:qFormat/>
    <w:rsid w:val="008E075D"/>
    <w:pPr>
      <w:keepNext/>
      <w:keepLines/>
      <w:spacing w:before="240" w:after="64" w:line="317" w:lineRule="auto"/>
      <w:outlineLvl w:val="7"/>
    </w:pPr>
    <w:rPr>
      <w:rFonts w:ascii="Cambria" w:eastAsia="宋体" w:hAnsi="Cambria" w:cs="Times New Roman"/>
      <w:sz w:val="24"/>
      <w:szCs w:val="24"/>
    </w:rPr>
  </w:style>
  <w:style w:type="paragraph" w:styleId="9">
    <w:name w:val="heading 9"/>
    <w:basedOn w:val="a"/>
    <w:next w:val="a"/>
    <w:link w:val="9Char"/>
    <w:qFormat/>
    <w:rsid w:val="008E075D"/>
    <w:pPr>
      <w:keepNext/>
      <w:keepLines/>
      <w:spacing w:before="240" w:after="64" w:line="317" w:lineRule="auto"/>
      <w:outlineLvl w:val="8"/>
    </w:pPr>
    <w:rPr>
      <w:rFonts w:ascii="Cambria" w:eastAsia="宋体" w:hAnsi="Cambria" w:cs="Times New Roman"/>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2"/>
    <w:qFormat/>
    <w:rsid w:val="008E075D"/>
    <w:rPr>
      <w:rFonts w:asciiTheme="minorHAnsi" w:hAnsiTheme="minorHAnsi"/>
      <w:b/>
      <w:bCs/>
    </w:rPr>
  </w:style>
  <w:style w:type="paragraph" w:styleId="a4">
    <w:name w:val="annotation text"/>
    <w:basedOn w:val="a"/>
    <w:link w:val="Char20"/>
    <w:unhideWhenUsed/>
    <w:qFormat/>
    <w:rsid w:val="008E075D"/>
    <w:pPr>
      <w:jc w:val="left"/>
    </w:pPr>
    <w:rPr>
      <w:rFonts w:ascii="Tahoma" w:hAnsi="Tahoma"/>
      <w:szCs w:val="24"/>
    </w:rPr>
  </w:style>
  <w:style w:type="paragraph" w:styleId="70">
    <w:name w:val="toc 7"/>
    <w:basedOn w:val="a"/>
    <w:next w:val="a"/>
    <w:uiPriority w:val="39"/>
    <w:qFormat/>
    <w:rsid w:val="008E075D"/>
    <w:pPr>
      <w:ind w:left="1260"/>
      <w:jc w:val="left"/>
    </w:pPr>
    <w:rPr>
      <w:rFonts w:ascii="Calibri" w:eastAsia="宋体" w:hAnsi="Calibri" w:cs="Times New Roman"/>
      <w:sz w:val="18"/>
      <w:szCs w:val="18"/>
    </w:rPr>
  </w:style>
  <w:style w:type="paragraph" w:styleId="a5">
    <w:name w:val="Body Text First Indent"/>
    <w:basedOn w:val="a6"/>
    <w:next w:val="a"/>
    <w:link w:val="Char"/>
    <w:uiPriority w:val="99"/>
    <w:unhideWhenUsed/>
    <w:qFormat/>
    <w:rsid w:val="008E075D"/>
    <w:pPr>
      <w:ind w:firstLine="420"/>
    </w:pPr>
    <w:rPr>
      <w:rFonts w:hAnsi="Tahoma"/>
      <w:sz w:val="32"/>
    </w:rPr>
  </w:style>
  <w:style w:type="paragraph" w:styleId="a6">
    <w:name w:val="Body Text"/>
    <w:basedOn w:val="a"/>
    <w:link w:val="Char21"/>
    <w:unhideWhenUsed/>
    <w:qFormat/>
    <w:rsid w:val="008E075D"/>
    <w:pPr>
      <w:spacing w:after="120"/>
    </w:pPr>
    <w:rPr>
      <w:rFonts w:ascii="Times New Roman" w:eastAsia="宋体" w:hAnsi="Times New Roman" w:cs="Times New Roman"/>
      <w:szCs w:val="24"/>
    </w:rPr>
  </w:style>
  <w:style w:type="paragraph" w:styleId="a7">
    <w:name w:val="Normal Indent"/>
    <w:basedOn w:val="a"/>
    <w:unhideWhenUsed/>
    <w:qFormat/>
    <w:rsid w:val="008E075D"/>
    <w:pPr>
      <w:ind w:firstLineChars="200" w:firstLine="420"/>
    </w:pPr>
    <w:rPr>
      <w:rFonts w:ascii="Times New Roman" w:eastAsia="宋体" w:hAnsi="Times New Roman" w:cs="Times New Roman"/>
      <w:szCs w:val="24"/>
    </w:rPr>
  </w:style>
  <w:style w:type="paragraph" w:styleId="a8">
    <w:name w:val="caption"/>
    <w:basedOn w:val="a"/>
    <w:next w:val="a"/>
    <w:qFormat/>
    <w:rsid w:val="008E075D"/>
    <w:rPr>
      <w:rFonts w:ascii="Cambria" w:eastAsia="黑体" w:hAnsi="Cambria" w:cs="Times New Roman"/>
      <w:sz w:val="20"/>
      <w:szCs w:val="20"/>
    </w:rPr>
  </w:style>
  <w:style w:type="paragraph" w:styleId="a9">
    <w:name w:val="Document Map"/>
    <w:basedOn w:val="a"/>
    <w:link w:val="Char22"/>
    <w:unhideWhenUsed/>
    <w:qFormat/>
    <w:rsid w:val="008E075D"/>
    <w:pPr>
      <w:shd w:val="clear" w:color="auto" w:fill="000080"/>
    </w:pPr>
    <w:rPr>
      <w:szCs w:val="24"/>
    </w:rPr>
  </w:style>
  <w:style w:type="paragraph" w:styleId="aa">
    <w:name w:val="toa heading"/>
    <w:basedOn w:val="a"/>
    <w:next w:val="a"/>
    <w:qFormat/>
    <w:rsid w:val="008E075D"/>
    <w:pPr>
      <w:spacing w:before="120"/>
    </w:pPr>
    <w:rPr>
      <w:rFonts w:ascii="Cambria" w:eastAsia="宋体" w:hAnsi="Cambria" w:cs="Times New Roman"/>
      <w:color w:val="000000"/>
      <w:sz w:val="24"/>
      <w:szCs w:val="24"/>
    </w:rPr>
  </w:style>
  <w:style w:type="paragraph" w:styleId="30">
    <w:name w:val="Body Text 3"/>
    <w:basedOn w:val="a"/>
    <w:link w:val="3Char1"/>
    <w:uiPriority w:val="99"/>
    <w:qFormat/>
    <w:rsid w:val="008E075D"/>
    <w:pPr>
      <w:spacing w:after="120"/>
    </w:pPr>
    <w:rPr>
      <w:rFonts w:ascii="Tahoma" w:hAnsi="Tahoma"/>
      <w:sz w:val="16"/>
      <w:szCs w:val="16"/>
    </w:rPr>
  </w:style>
  <w:style w:type="paragraph" w:styleId="ab">
    <w:name w:val="Body Text Indent"/>
    <w:basedOn w:val="a"/>
    <w:link w:val="Char1"/>
    <w:uiPriority w:val="99"/>
    <w:unhideWhenUsed/>
    <w:qFormat/>
    <w:rsid w:val="008E075D"/>
    <w:pPr>
      <w:spacing w:after="120"/>
      <w:ind w:leftChars="200" w:left="420"/>
    </w:pPr>
    <w:rPr>
      <w:rFonts w:ascii="Times New Roman" w:eastAsia="宋体" w:hAnsi="Times New Roman" w:cs="Times New Roman"/>
      <w:szCs w:val="24"/>
    </w:rPr>
  </w:style>
  <w:style w:type="paragraph" w:styleId="40">
    <w:name w:val="index 4"/>
    <w:basedOn w:val="a"/>
    <w:next w:val="a"/>
    <w:qFormat/>
    <w:rsid w:val="008E075D"/>
    <w:pPr>
      <w:ind w:leftChars="600" w:left="600"/>
    </w:pPr>
    <w:rPr>
      <w:rFonts w:ascii="Times New Roman" w:eastAsia="宋体" w:hAnsi="Times New Roman" w:cs="Times New Roman"/>
      <w:szCs w:val="24"/>
    </w:rPr>
  </w:style>
  <w:style w:type="paragraph" w:styleId="50">
    <w:name w:val="toc 5"/>
    <w:basedOn w:val="a"/>
    <w:next w:val="a"/>
    <w:uiPriority w:val="39"/>
    <w:qFormat/>
    <w:rsid w:val="008E075D"/>
    <w:pPr>
      <w:ind w:left="840"/>
      <w:jc w:val="left"/>
    </w:pPr>
    <w:rPr>
      <w:rFonts w:ascii="Calibri" w:eastAsia="宋体" w:hAnsi="Calibri" w:cs="Times New Roman"/>
      <w:sz w:val="18"/>
      <w:szCs w:val="18"/>
    </w:rPr>
  </w:style>
  <w:style w:type="paragraph" w:styleId="31">
    <w:name w:val="toc 3"/>
    <w:basedOn w:val="a"/>
    <w:next w:val="a"/>
    <w:uiPriority w:val="39"/>
    <w:unhideWhenUsed/>
    <w:qFormat/>
    <w:rsid w:val="008E075D"/>
    <w:pPr>
      <w:ind w:leftChars="400" w:left="840"/>
    </w:pPr>
    <w:rPr>
      <w:rFonts w:ascii="Times New Roman" w:eastAsia="宋体" w:hAnsi="Times New Roman" w:cs="Times New Roman"/>
      <w:szCs w:val="24"/>
    </w:rPr>
  </w:style>
  <w:style w:type="paragraph" w:styleId="ac">
    <w:name w:val="Plain Text"/>
    <w:basedOn w:val="a"/>
    <w:link w:val="Char10"/>
    <w:uiPriority w:val="99"/>
    <w:qFormat/>
    <w:rsid w:val="008E075D"/>
    <w:rPr>
      <w:rFonts w:ascii="宋体" w:eastAsia="宋体" w:hAnsi="Courier New" w:cs="Times New Roman"/>
    </w:rPr>
  </w:style>
  <w:style w:type="paragraph" w:styleId="80">
    <w:name w:val="toc 8"/>
    <w:basedOn w:val="a"/>
    <w:next w:val="a"/>
    <w:uiPriority w:val="39"/>
    <w:qFormat/>
    <w:rsid w:val="008E075D"/>
    <w:pPr>
      <w:ind w:left="1470"/>
      <w:jc w:val="left"/>
    </w:pPr>
    <w:rPr>
      <w:rFonts w:ascii="Calibri" w:eastAsia="宋体" w:hAnsi="Calibri" w:cs="Times New Roman"/>
      <w:sz w:val="18"/>
      <w:szCs w:val="18"/>
    </w:rPr>
  </w:style>
  <w:style w:type="paragraph" w:styleId="ad">
    <w:name w:val="Date"/>
    <w:basedOn w:val="a"/>
    <w:next w:val="a"/>
    <w:link w:val="Char3"/>
    <w:qFormat/>
    <w:rsid w:val="008E075D"/>
    <w:pPr>
      <w:ind w:leftChars="2500" w:left="100"/>
    </w:pPr>
    <w:rPr>
      <w:rFonts w:ascii="宋体"/>
      <w:sz w:val="28"/>
    </w:rPr>
  </w:style>
  <w:style w:type="paragraph" w:styleId="20">
    <w:name w:val="Body Text Indent 2"/>
    <w:basedOn w:val="a"/>
    <w:link w:val="2Char0"/>
    <w:uiPriority w:val="99"/>
    <w:unhideWhenUsed/>
    <w:qFormat/>
    <w:rsid w:val="008E075D"/>
    <w:pPr>
      <w:spacing w:after="120" w:line="480" w:lineRule="auto"/>
      <w:ind w:leftChars="200" w:left="420"/>
    </w:pPr>
    <w:rPr>
      <w:rFonts w:ascii="Times New Roman" w:eastAsia="宋体" w:hAnsi="Times New Roman" w:cs="Times New Roman"/>
      <w:szCs w:val="24"/>
    </w:rPr>
  </w:style>
  <w:style w:type="paragraph" w:styleId="ae">
    <w:name w:val="Balloon Text"/>
    <w:basedOn w:val="a"/>
    <w:link w:val="Char23"/>
    <w:unhideWhenUsed/>
    <w:qFormat/>
    <w:rsid w:val="008E075D"/>
    <w:rPr>
      <w:rFonts w:ascii="Tahoma" w:hAnsi="Tahoma"/>
      <w:sz w:val="18"/>
      <w:szCs w:val="18"/>
    </w:rPr>
  </w:style>
  <w:style w:type="paragraph" w:styleId="af">
    <w:name w:val="footer"/>
    <w:basedOn w:val="a"/>
    <w:link w:val="Char0"/>
    <w:uiPriority w:val="99"/>
    <w:unhideWhenUsed/>
    <w:qFormat/>
    <w:rsid w:val="008E075D"/>
    <w:pPr>
      <w:tabs>
        <w:tab w:val="center" w:pos="4153"/>
        <w:tab w:val="right" w:pos="8306"/>
      </w:tabs>
      <w:snapToGrid w:val="0"/>
      <w:jc w:val="left"/>
    </w:pPr>
    <w:rPr>
      <w:sz w:val="18"/>
      <w:szCs w:val="18"/>
    </w:rPr>
  </w:style>
  <w:style w:type="paragraph" w:styleId="21">
    <w:name w:val="Body Text First Indent 2"/>
    <w:basedOn w:val="ab"/>
    <w:link w:val="2Char1"/>
    <w:qFormat/>
    <w:rsid w:val="008E075D"/>
    <w:pPr>
      <w:ind w:firstLineChars="200" w:firstLine="420"/>
    </w:pPr>
  </w:style>
  <w:style w:type="paragraph" w:styleId="af0">
    <w:name w:val="header"/>
    <w:basedOn w:val="a"/>
    <w:link w:val="Char4"/>
    <w:unhideWhenUsed/>
    <w:qFormat/>
    <w:rsid w:val="008E075D"/>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unhideWhenUsed/>
    <w:qFormat/>
    <w:rsid w:val="008E075D"/>
    <w:pPr>
      <w:spacing w:before="120" w:after="120"/>
      <w:jc w:val="left"/>
    </w:pPr>
    <w:rPr>
      <w:rFonts w:ascii="Times New Roman" w:eastAsia="宋体" w:hAnsi="Times New Roman" w:cs="Times New Roman"/>
      <w:b/>
      <w:bCs/>
      <w:caps/>
      <w:sz w:val="20"/>
      <w:szCs w:val="20"/>
    </w:rPr>
  </w:style>
  <w:style w:type="paragraph" w:styleId="41">
    <w:name w:val="toc 4"/>
    <w:basedOn w:val="a"/>
    <w:next w:val="a"/>
    <w:uiPriority w:val="39"/>
    <w:qFormat/>
    <w:rsid w:val="008E075D"/>
    <w:pPr>
      <w:ind w:left="630"/>
      <w:jc w:val="left"/>
    </w:pPr>
    <w:rPr>
      <w:rFonts w:ascii="Calibri" w:eastAsia="宋体" w:hAnsi="Calibri" w:cs="Times New Roman"/>
      <w:sz w:val="18"/>
      <w:szCs w:val="18"/>
    </w:rPr>
  </w:style>
  <w:style w:type="paragraph" w:styleId="af1">
    <w:name w:val="Subtitle"/>
    <w:basedOn w:val="a"/>
    <w:next w:val="a"/>
    <w:link w:val="Char24"/>
    <w:qFormat/>
    <w:rsid w:val="008E075D"/>
    <w:pPr>
      <w:spacing w:before="240" w:after="60" w:line="312" w:lineRule="auto"/>
      <w:jc w:val="center"/>
      <w:outlineLvl w:val="1"/>
    </w:pPr>
    <w:rPr>
      <w:rFonts w:ascii="等线 Light" w:hAnsi="等线 Light"/>
      <w:b/>
      <w:bCs/>
      <w:kern w:val="28"/>
      <w:sz w:val="32"/>
      <w:szCs w:val="32"/>
    </w:rPr>
  </w:style>
  <w:style w:type="paragraph" w:styleId="60">
    <w:name w:val="toc 6"/>
    <w:basedOn w:val="a"/>
    <w:next w:val="a"/>
    <w:uiPriority w:val="39"/>
    <w:qFormat/>
    <w:rsid w:val="008E075D"/>
    <w:pPr>
      <w:ind w:left="1050"/>
      <w:jc w:val="left"/>
    </w:pPr>
    <w:rPr>
      <w:rFonts w:ascii="Calibri" w:eastAsia="宋体" w:hAnsi="Calibri" w:cs="Times New Roman"/>
      <w:sz w:val="18"/>
      <w:szCs w:val="18"/>
    </w:rPr>
  </w:style>
  <w:style w:type="paragraph" w:styleId="32">
    <w:name w:val="Body Text Indent 3"/>
    <w:basedOn w:val="a"/>
    <w:link w:val="3Char0"/>
    <w:qFormat/>
    <w:rsid w:val="008E075D"/>
    <w:pPr>
      <w:ind w:firstLineChars="200" w:firstLine="576"/>
    </w:pPr>
    <w:rPr>
      <w:rFonts w:ascii="Times New Roman" w:eastAsia="宋体" w:hAnsi="Times New Roman" w:cs="Times New Roman"/>
      <w:spacing w:val="4"/>
      <w:sz w:val="28"/>
      <w:szCs w:val="24"/>
    </w:rPr>
  </w:style>
  <w:style w:type="paragraph" w:styleId="22">
    <w:name w:val="toc 2"/>
    <w:basedOn w:val="a"/>
    <w:next w:val="a"/>
    <w:uiPriority w:val="39"/>
    <w:unhideWhenUsed/>
    <w:qFormat/>
    <w:rsid w:val="008E075D"/>
    <w:pPr>
      <w:ind w:left="210"/>
      <w:jc w:val="left"/>
    </w:pPr>
    <w:rPr>
      <w:rFonts w:ascii="Times New Roman" w:eastAsia="宋体" w:hAnsi="Times New Roman" w:cs="Times New Roman"/>
      <w:smallCaps/>
      <w:sz w:val="20"/>
      <w:szCs w:val="20"/>
    </w:rPr>
  </w:style>
  <w:style w:type="paragraph" w:styleId="90">
    <w:name w:val="toc 9"/>
    <w:basedOn w:val="a"/>
    <w:next w:val="a"/>
    <w:uiPriority w:val="39"/>
    <w:qFormat/>
    <w:rsid w:val="008E075D"/>
    <w:pPr>
      <w:ind w:left="1680"/>
      <w:jc w:val="left"/>
    </w:pPr>
    <w:rPr>
      <w:rFonts w:ascii="Calibri" w:eastAsia="宋体" w:hAnsi="Calibri" w:cs="Times New Roman"/>
      <w:sz w:val="18"/>
      <w:szCs w:val="18"/>
    </w:rPr>
  </w:style>
  <w:style w:type="paragraph" w:styleId="23">
    <w:name w:val="Body Text 2"/>
    <w:basedOn w:val="a"/>
    <w:link w:val="2Char2"/>
    <w:uiPriority w:val="99"/>
    <w:qFormat/>
    <w:rsid w:val="008E075D"/>
    <w:pPr>
      <w:spacing w:after="120" w:line="480" w:lineRule="auto"/>
    </w:pPr>
    <w:rPr>
      <w:rFonts w:ascii="Calibri" w:eastAsia="宋体" w:hAnsi="Calibri" w:cs="Times New Roman"/>
      <w:kern w:val="0"/>
      <w:sz w:val="20"/>
      <w:szCs w:val="20"/>
    </w:rPr>
  </w:style>
  <w:style w:type="paragraph" w:styleId="af2">
    <w:name w:val="Normal (Web)"/>
    <w:basedOn w:val="a"/>
    <w:unhideWhenUsed/>
    <w:qFormat/>
    <w:rsid w:val="008E075D"/>
    <w:pPr>
      <w:spacing w:before="100" w:beforeAutospacing="1" w:after="100" w:afterAutospacing="1"/>
      <w:jc w:val="left"/>
    </w:pPr>
    <w:rPr>
      <w:rFonts w:ascii="Times New Roman" w:eastAsia="宋体" w:hAnsi="Times New Roman" w:cs="Times New Roman"/>
      <w:kern w:val="0"/>
      <w:sz w:val="24"/>
      <w:szCs w:val="24"/>
    </w:rPr>
  </w:style>
  <w:style w:type="paragraph" w:styleId="11">
    <w:name w:val="index 1"/>
    <w:basedOn w:val="a"/>
    <w:next w:val="a"/>
    <w:uiPriority w:val="99"/>
    <w:qFormat/>
    <w:rsid w:val="008E075D"/>
    <w:pPr>
      <w:spacing w:before="240" w:line="360" w:lineRule="auto"/>
    </w:pPr>
    <w:rPr>
      <w:rFonts w:ascii="宋体" w:eastAsia="宋体" w:hAnsi="宋体" w:cs="Times New Roman"/>
      <w:szCs w:val="24"/>
    </w:rPr>
  </w:style>
  <w:style w:type="paragraph" w:styleId="af3">
    <w:name w:val="Title"/>
    <w:basedOn w:val="a"/>
    <w:next w:val="a"/>
    <w:link w:val="Char25"/>
    <w:qFormat/>
    <w:rsid w:val="008E075D"/>
    <w:pPr>
      <w:spacing w:before="240" w:after="60"/>
      <w:jc w:val="center"/>
      <w:outlineLvl w:val="0"/>
    </w:pPr>
    <w:rPr>
      <w:rFonts w:ascii="等线 Light" w:hAnsi="等线 Light"/>
      <w:b/>
      <w:bCs/>
      <w:sz w:val="32"/>
      <w:szCs w:val="32"/>
    </w:rPr>
  </w:style>
  <w:style w:type="character" w:styleId="af4">
    <w:name w:val="Strong"/>
    <w:basedOn w:val="a0"/>
    <w:qFormat/>
    <w:rsid w:val="008E075D"/>
    <w:rPr>
      <w:rFonts w:ascii="Tahoma" w:hAnsi="Tahoma"/>
      <w:sz w:val="24"/>
    </w:rPr>
  </w:style>
  <w:style w:type="character" w:styleId="af5">
    <w:name w:val="page number"/>
    <w:basedOn w:val="a0"/>
    <w:unhideWhenUsed/>
    <w:qFormat/>
    <w:rsid w:val="008E075D"/>
    <w:rPr>
      <w:rFonts w:ascii="Tahoma" w:hAnsi="Tahoma"/>
      <w:sz w:val="24"/>
    </w:rPr>
  </w:style>
  <w:style w:type="character" w:styleId="af6">
    <w:name w:val="FollowedHyperlink"/>
    <w:uiPriority w:val="99"/>
    <w:unhideWhenUsed/>
    <w:qFormat/>
    <w:rsid w:val="008E075D"/>
    <w:rPr>
      <w:rFonts w:ascii="Tahoma" w:hAnsi="Tahoma"/>
      <w:color w:val="333333"/>
      <w:sz w:val="24"/>
      <w:u w:val="none"/>
    </w:rPr>
  </w:style>
  <w:style w:type="character" w:styleId="af7">
    <w:name w:val="Emphasis"/>
    <w:basedOn w:val="a0"/>
    <w:qFormat/>
    <w:rsid w:val="008E075D"/>
    <w:rPr>
      <w:rFonts w:ascii="Tahoma" w:hAnsi="Tahoma"/>
      <w:sz w:val="24"/>
    </w:rPr>
  </w:style>
  <w:style w:type="character" w:styleId="HTML">
    <w:name w:val="HTML Definition"/>
    <w:basedOn w:val="a0"/>
    <w:unhideWhenUsed/>
    <w:qFormat/>
    <w:rsid w:val="008E075D"/>
    <w:rPr>
      <w:rFonts w:ascii="Tahoma" w:hAnsi="Tahoma"/>
      <w:sz w:val="24"/>
    </w:rPr>
  </w:style>
  <w:style w:type="character" w:styleId="HTML0">
    <w:name w:val="HTML Typewriter"/>
    <w:basedOn w:val="a0"/>
    <w:unhideWhenUsed/>
    <w:qFormat/>
    <w:rsid w:val="008E075D"/>
    <w:rPr>
      <w:rFonts w:ascii="monospace" w:eastAsia="monospace" w:hAnsi="monospace" w:cs="monospace" w:hint="default"/>
      <w:sz w:val="20"/>
    </w:rPr>
  </w:style>
  <w:style w:type="character" w:styleId="HTML1">
    <w:name w:val="HTML Acronym"/>
    <w:basedOn w:val="a0"/>
    <w:unhideWhenUsed/>
    <w:qFormat/>
    <w:rsid w:val="008E075D"/>
    <w:rPr>
      <w:rFonts w:ascii="Tahoma" w:hAnsi="Tahoma"/>
      <w:sz w:val="24"/>
    </w:rPr>
  </w:style>
  <w:style w:type="character" w:styleId="HTML2">
    <w:name w:val="HTML Variable"/>
    <w:basedOn w:val="a0"/>
    <w:unhideWhenUsed/>
    <w:qFormat/>
    <w:rsid w:val="008E075D"/>
    <w:rPr>
      <w:rFonts w:ascii="Tahoma" w:hAnsi="Tahoma"/>
      <w:sz w:val="24"/>
    </w:rPr>
  </w:style>
  <w:style w:type="character" w:styleId="af8">
    <w:name w:val="Hyperlink"/>
    <w:basedOn w:val="a0"/>
    <w:uiPriority w:val="99"/>
    <w:unhideWhenUsed/>
    <w:qFormat/>
    <w:rsid w:val="008E075D"/>
    <w:rPr>
      <w:rFonts w:ascii="Tahoma" w:hAnsi="Tahoma"/>
      <w:color w:val="0000FF"/>
      <w:sz w:val="24"/>
      <w:u w:val="single"/>
    </w:rPr>
  </w:style>
  <w:style w:type="character" w:styleId="HTML3">
    <w:name w:val="HTML Code"/>
    <w:basedOn w:val="a0"/>
    <w:unhideWhenUsed/>
    <w:qFormat/>
    <w:rsid w:val="008E075D"/>
    <w:rPr>
      <w:rFonts w:ascii="monospace" w:eastAsia="monospace" w:hAnsi="monospace" w:cs="monospace"/>
      <w:sz w:val="20"/>
    </w:rPr>
  </w:style>
  <w:style w:type="character" w:styleId="af9">
    <w:name w:val="annotation reference"/>
    <w:qFormat/>
    <w:rsid w:val="008E075D"/>
    <w:rPr>
      <w:sz w:val="21"/>
      <w:szCs w:val="21"/>
    </w:rPr>
  </w:style>
  <w:style w:type="character" w:styleId="HTML4">
    <w:name w:val="HTML Cite"/>
    <w:basedOn w:val="a0"/>
    <w:unhideWhenUsed/>
    <w:qFormat/>
    <w:rsid w:val="008E075D"/>
    <w:rPr>
      <w:rFonts w:ascii="Tahoma" w:hAnsi="Tahoma"/>
      <w:sz w:val="24"/>
    </w:rPr>
  </w:style>
  <w:style w:type="character" w:styleId="HTML5">
    <w:name w:val="HTML Keyboard"/>
    <w:basedOn w:val="a0"/>
    <w:unhideWhenUsed/>
    <w:qFormat/>
    <w:rsid w:val="008E075D"/>
    <w:rPr>
      <w:rFonts w:ascii="monospace" w:eastAsia="monospace" w:hAnsi="monospace" w:cs="monospace" w:hint="default"/>
      <w:sz w:val="20"/>
    </w:rPr>
  </w:style>
  <w:style w:type="character" w:styleId="HTML6">
    <w:name w:val="HTML Sample"/>
    <w:basedOn w:val="a0"/>
    <w:unhideWhenUsed/>
    <w:qFormat/>
    <w:rsid w:val="008E075D"/>
    <w:rPr>
      <w:rFonts w:ascii="monospace" w:eastAsia="monospace" w:hAnsi="monospace" w:cs="monospace" w:hint="default"/>
      <w:sz w:val="24"/>
    </w:rPr>
  </w:style>
  <w:style w:type="table" w:styleId="afa">
    <w:name w:val="Table Grid"/>
    <w:basedOn w:val="a1"/>
    <w:uiPriority w:val="99"/>
    <w:unhideWhenUsed/>
    <w:qFormat/>
    <w:rsid w:val="008E075D"/>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4">
    <w:name w:val="页眉 Char"/>
    <w:basedOn w:val="a0"/>
    <w:link w:val="af0"/>
    <w:qFormat/>
    <w:rsid w:val="008E075D"/>
    <w:rPr>
      <w:sz w:val="18"/>
      <w:szCs w:val="18"/>
    </w:rPr>
  </w:style>
  <w:style w:type="character" w:customStyle="1" w:styleId="Char0">
    <w:name w:val="页脚 Char"/>
    <w:basedOn w:val="a0"/>
    <w:link w:val="af"/>
    <w:uiPriority w:val="99"/>
    <w:qFormat/>
    <w:rsid w:val="008E075D"/>
    <w:rPr>
      <w:sz w:val="18"/>
      <w:szCs w:val="18"/>
    </w:rPr>
  </w:style>
  <w:style w:type="character" w:customStyle="1" w:styleId="1Char">
    <w:name w:val="标题 1 Char"/>
    <w:basedOn w:val="a0"/>
    <w:link w:val="1"/>
    <w:qFormat/>
    <w:rsid w:val="008E075D"/>
    <w:rPr>
      <w:rFonts w:ascii="Times New Roman" w:eastAsia="宋体" w:hAnsi="Times New Roman" w:cs="Times New Roman"/>
      <w:b/>
      <w:bCs/>
      <w:kern w:val="44"/>
      <w:sz w:val="44"/>
      <w:szCs w:val="44"/>
    </w:rPr>
  </w:style>
  <w:style w:type="character" w:customStyle="1" w:styleId="2Char">
    <w:name w:val="标题 2 Char"/>
    <w:basedOn w:val="a0"/>
    <w:link w:val="2"/>
    <w:qFormat/>
    <w:rsid w:val="008E075D"/>
    <w:rPr>
      <w:rFonts w:ascii="Arial" w:eastAsia="黑体" w:hAnsi="Arial" w:cs="Times New Roman"/>
      <w:b/>
      <w:bCs/>
      <w:sz w:val="32"/>
      <w:szCs w:val="32"/>
    </w:rPr>
  </w:style>
  <w:style w:type="character" w:customStyle="1" w:styleId="3Char">
    <w:name w:val="标题 3 Char"/>
    <w:basedOn w:val="a0"/>
    <w:link w:val="3"/>
    <w:qFormat/>
    <w:rsid w:val="008E075D"/>
    <w:rPr>
      <w:rFonts w:ascii="Times New Roman" w:eastAsia="宋体" w:hAnsi="Times New Roman" w:cs="Times New Roman"/>
      <w:b/>
      <w:bCs/>
      <w:kern w:val="0"/>
      <w:sz w:val="32"/>
      <w:szCs w:val="32"/>
    </w:rPr>
  </w:style>
  <w:style w:type="character" w:customStyle="1" w:styleId="4Char">
    <w:name w:val="标题 4 Char"/>
    <w:basedOn w:val="a0"/>
    <w:link w:val="4"/>
    <w:qFormat/>
    <w:rsid w:val="008E075D"/>
    <w:rPr>
      <w:rFonts w:ascii="Times New Roman" w:eastAsia="宋体" w:hAnsi="Times New Roman" w:cs="Times New Roman"/>
      <w:b/>
      <w:bCs/>
      <w:sz w:val="28"/>
      <w:szCs w:val="28"/>
    </w:rPr>
  </w:style>
  <w:style w:type="character" w:customStyle="1" w:styleId="5Char">
    <w:name w:val="标题 5 Char"/>
    <w:basedOn w:val="a0"/>
    <w:link w:val="5"/>
    <w:qFormat/>
    <w:rsid w:val="008E075D"/>
    <w:rPr>
      <w:rFonts w:ascii="Times New Roman" w:eastAsia="宋体" w:hAnsi="Times New Roman" w:cs="Times New Roman"/>
      <w:b/>
      <w:bCs/>
      <w:sz w:val="28"/>
      <w:szCs w:val="28"/>
    </w:rPr>
  </w:style>
  <w:style w:type="character" w:customStyle="1" w:styleId="6Char">
    <w:name w:val="标题 6 Char"/>
    <w:basedOn w:val="a0"/>
    <w:link w:val="6"/>
    <w:qFormat/>
    <w:rsid w:val="008E075D"/>
    <w:rPr>
      <w:rFonts w:ascii="Arial" w:eastAsia="黑体" w:hAnsi="Arial" w:cs="Times New Roman"/>
      <w:b/>
      <w:bCs/>
      <w:sz w:val="24"/>
      <w:szCs w:val="24"/>
    </w:rPr>
  </w:style>
  <w:style w:type="character" w:customStyle="1" w:styleId="7Char">
    <w:name w:val="标题 7 Char"/>
    <w:basedOn w:val="a0"/>
    <w:link w:val="7"/>
    <w:qFormat/>
    <w:rsid w:val="008E075D"/>
    <w:rPr>
      <w:rFonts w:ascii="Times New Roman" w:eastAsia="宋体" w:hAnsi="Times New Roman" w:cs="Times New Roman"/>
      <w:b/>
      <w:bCs/>
      <w:kern w:val="0"/>
      <w:sz w:val="24"/>
      <w:szCs w:val="24"/>
    </w:rPr>
  </w:style>
  <w:style w:type="character" w:customStyle="1" w:styleId="8Char">
    <w:name w:val="标题 8 Char"/>
    <w:basedOn w:val="a0"/>
    <w:link w:val="8"/>
    <w:qFormat/>
    <w:rsid w:val="008E075D"/>
    <w:rPr>
      <w:rFonts w:ascii="Cambria" w:eastAsia="宋体" w:hAnsi="Cambria" w:cs="Times New Roman"/>
      <w:sz w:val="24"/>
      <w:szCs w:val="24"/>
    </w:rPr>
  </w:style>
  <w:style w:type="character" w:customStyle="1" w:styleId="9Char">
    <w:name w:val="标题 9 Char"/>
    <w:basedOn w:val="a0"/>
    <w:link w:val="9"/>
    <w:qFormat/>
    <w:rsid w:val="008E075D"/>
    <w:rPr>
      <w:rFonts w:ascii="Cambria" w:eastAsia="宋体" w:hAnsi="Cambria" w:cs="Times New Roman"/>
      <w:szCs w:val="21"/>
    </w:rPr>
  </w:style>
  <w:style w:type="character" w:customStyle="1" w:styleId="Char5">
    <w:name w:val="文档结构图 Char"/>
    <w:basedOn w:val="a0"/>
    <w:link w:val="a9"/>
    <w:qFormat/>
    <w:rsid w:val="008E075D"/>
    <w:rPr>
      <w:rFonts w:ascii="宋体" w:eastAsia="宋体"/>
      <w:sz w:val="18"/>
      <w:szCs w:val="18"/>
    </w:rPr>
  </w:style>
  <w:style w:type="character" w:customStyle="1" w:styleId="Char6">
    <w:name w:val="批注文字 Char"/>
    <w:basedOn w:val="a0"/>
    <w:link w:val="a4"/>
    <w:qFormat/>
    <w:rsid w:val="008E075D"/>
  </w:style>
  <w:style w:type="character" w:customStyle="1" w:styleId="3Char2">
    <w:name w:val="正文文本 3 Char"/>
    <w:basedOn w:val="a0"/>
    <w:link w:val="30"/>
    <w:uiPriority w:val="99"/>
    <w:qFormat/>
    <w:rsid w:val="008E075D"/>
    <w:rPr>
      <w:sz w:val="16"/>
      <w:szCs w:val="16"/>
    </w:rPr>
  </w:style>
  <w:style w:type="character" w:customStyle="1" w:styleId="Char7">
    <w:name w:val="正文文本 Char"/>
    <w:basedOn w:val="a0"/>
    <w:link w:val="a6"/>
    <w:uiPriority w:val="99"/>
    <w:qFormat/>
    <w:rsid w:val="008E075D"/>
  </w:style>
  <w:style w:type="character" w:customStyle="1" w:styleId="Char8">
    <w:name w:val="正文文本缩进 Char"/>
    <w:basedOn w:val="a0"/>
    <w:link w:val="ab"/>
    <w:uiPriority w:val="99"/>
    <w:qFormat/>
    <w:rsid w:val="008E075D"/>
  </w:style>
  <w:style w:type="character" w:customStyle="1" w:styleId="Char9">
    <w:name w:val="纯文本 Char"/>
    <w:basedOn w:val="a0"/>
    <w:link w:val="ac"/>
    <w:uiPriority w:val="99"/>
    <w:qFormat/>
    <w:rsid w:val="008E075D"/>
    <w:rPr>
      <w:rFonts w:ascii="宋体" w:eastAsia="宋体" w:hAnsi="Courier New" w:cs="Courier New"/>
      <w:szCs w:val="21"/>
    </w:rPr>
  </w:style>
  <w:style w:type="character" w:customStyle="1" w:styleId="Chara">
    <w:name w:val="日期 Char"/>
    <w:basedOn w:val="a0"/>
    <w:link w:val="ad"/>
    <w:qFormat/>
    <w:rsid w:val="008E075D"/>
  </w:style>
  <w:style w:type="character" w:customStyle="1" w:styleId="2Char0">
    <w:name w:val="正文文本缩进 2 Char"/>
    <w:basedOn w:val="a0"/>
    <w:link w:val="20"/>
    <w:uiPriority w:val="99"/>
    <w:qFormat/>
    <w:rsid w:val="008E075D"/>
    <w:rPr>
      <w:rFonts w:ascii="Times New Roman" w:eastAsia="宋体" w:hAnsi="Times New Roman" w:cs="Times New Roman"/>
      <w:szCs w:val="24"/>
    </w:rPr>
  </w:style>
  <w:style w:type="character" w:customStyle="1" w:styleId="Charb">
    <w:name w:val="批注框文本 Char"/>
    <w:basedOn w:val="a0"/>
    <w:link w:val="ae"/>
    <w:qFormat/>
    <w:rsid w:val="008E075D"/>
    <w:rPr>
      <w:sz w:val="18"/>
      <w:szCs w:val="18"/>
    </w:rPr>
  </w:style>
  <w:style w:type="character" w:customStyle="1" w:styleId="Charc">
    <w:name w:val="副标题 Char"/>
    <w:basedOn w:val="a0"/>
    <w:link w:val="af1"/>
    <w:qFormat/>
    <w:rsid w:val="008E075D"/>
    <w:rPr>
      <w:rFonts w:asciiTheme="majorHAnsi" w:eastAsia="宋体" w:hAnsiTheme="majorHAnsi" w:cstheme="majorBidi"/>
      <w:b/>
      <w:bCs/>
      <w:kern w:val="28"/>
      <w:sz w:val="32"/>
      <w:szCs w:val="32"/>
    </w:rPr>
  </w:style>
  <w:style w:type="character" w:customStyle="1" w:styleId="3Char0">
    <w:name w:val="正文文本缩进 3 Char"/>
    <w:basedOn w:val="a0"/>
    <w:link w:val="32"/>
    <w:uiPriority w:val="99"/>
    <w:qFormat/>
    <w:rsid w:val="008E075D"/>
    <w:rPr>
      <w:rFonts w:ascii="Times New Roman" w:eastAsia="宋体" w:hAnsi="Times New Roman" w:cs="Times New Roman"/>
      <w:spacing w:val="4"/>
      <w:sz w:val="28"/>
      <w:szCs w:val="24"/>
    </w:rPr>
  </w:style>
  <w:style w:type="character" w:customStyle="1" w:styleId="2Char2">
    <w:name w:val="正文文本 2 Char"/>
    <w:basedOn w:val="a0"/>
    <w:link w:val="23"/>
    <w:uiPriority w:val="99"/>
    <w:qFormat/>
    <w:rsid w:val="008E075D"/>
    <w:rPr>
      <w:rFonts w:ascii="Calibri" w:eastAsia="宋体" w:hAnsi="Calibri" w:cs="Times New Roman"/>
      <w:kern w:val="0"/>
      <w:sz w:val="20"/>
      <w:szCs w:val="20"/>
    </w:rPr>
  </w:style>
  <w:style w:type="character" w:customStyle="1" w:styleId="Chard">
    <w:name w:val="标题 Char"/>
    <w:basedOn w:val="a0"/>
    <w:link w:val="af3"/>
    <w:qFormat/>
    <w:rsid w:val="008E075D"/>
    <w:rPr>
      <w:rFonts w:asciiTheme="majorHAnsi" w:eastAsia="宋体" w:hAnsiTheme="majorHAnsi" w:cstheme="majorBidi"/>
      <w:b/>
      <w:bCs/>
      <w:sz w:val="32"/>
      <w:szCs w:val="32"/>
    </w:rPr>
  </w:style>
  <w:style w:type="character" w:customStyle="1" w:styleId="Chare">
    <w:name w:val="批注主题 Char"/>
    <w:basedOn w:val="Char6"/>
    <w:link w:val="a3"/>
    <w:qFormat/>
    <w:rsid w:val="008E075D"/>
    <w:rPr>
      <w:b/>
      <w:bCs/>
    </w:rPr>
  </w:style>
  <w:style w:type="character" w:customStyle="1" w:styleId="Char">
    <w:name w:val="正文首行缩进 Char"/>
    <w:basedOn w:val="Char7"/>
    <w:link w:val="a5"/>
    <w:uiPriority w:val="99"/>
    <w:qFormat/>
    <w:rsid w:val="008E075D"/>
    <w:rPr>
      <w:rFonts w:ascii="Times New Roman" w:eastAsia="宋体" w:hAnsi="Tahoma" w:cs="Times New Roman"/>
      <w:sz w:val="32"/>
      <w:szCs w:val="24"/>
    </w:rPr>
  </w:style>
  <w:style w:type="character" w:customStyle="1" w:styleId="2Char1">
    <w:name w:val="正文首行缩进 2 Char"/>
    <w:basedOn w:val="Char8"/>
    <w:link w:val="21"/>
    <w:qFormat/>
    <w:rsid w:val="008E075D"/>
    <w:rPr>
      <w:rFonts w:ascii="Times New Roman" w:eastAsia="宋体" w:hAnsi="Times New Roman" w:cs="Times New Roman"/>
      <w:szCs w:val="24"/>
    </w:rPr>
  </w:style>
  <w:style w:type="character" w:customStyle="1" w:styleId="Char21">
    <w:name w:val="正文文本 Char2"/>
    <w:basedOn w:val="a0"/>
    <w:link w:val="a6"/>
    <w:qFormat/>
    <w:rsid w:val="008E075D"/>
    <w:rPr>
      <w:rFonts w:ascii="Times New Roman" w:eastAsia="宋体" w:hAnsi="Times New Roman" w:cs="Times New Roman"/>
      <w:szCs w:val="24"/>
    </w:rPr>
  </w:style>
  <w:style w:type="character" w:customStyle="1" w:styleId="Char26">
    <w:name w:val="日期 Char2"/>
    <w:basedOn w:val="a0"/>
    <w:uiPriority w:val="99"/>
    <w:semiHidden/>
    <w:qFormat/>
    <w:rsid w:val="008E075D"/>
    <w:rPr>
      <w:rFonts w:ascii="Tahoma" w:hAnsi="Tahoma"/>
      <w:kern w:val="2"/>
      <w:sz w:val="21"/>
      <w:szCs w:val="24"/>
    </w:rPr>
  </w:style>
  <w:style w:type="character" w:customStyle="1" w:styleId="5CharChar">
    <w:name w:val="标题5 Char Char"/>
    <w:link w:val="51"/>
    <w:qFormat/>
    <w:rsid w:val="008E075D"/>
    <w:rPr>
      <w:rFonts w:ascii="Arial" w:hAnsi="Arial"/>
      <w:b/>
      <w:bCs/>
      <w:sz w:val="24"/>
      <w:szCs w:val="32"/>
    </w:rPr>
  </w:style>
  <w:style w:type="paragraph" w:customStyle="1" w:styleId="51">
    <w:name w:val="标题5"/>
    <w:basedOn w:val="3"/>
    <w:link w:val="5CharChar"/>
    <w:qFormat/>
    <w:rsid w:val="008E075D"/>
    <w:pPr>
      <w:spacing w:line="413" w:lineRule="auto"/>
    </w:pPr>
    <w:rPr>
      <w:rFonts w:ascii="Arial" w:eastAsiaTheme="minorEastAsia" w:hAnsi="Arial" w:cstheme="minorBidi"/>
      <w:kern w:val="2"/>
      <w:sz w:val="24"/>
    </w:rPr>
  </w:style>
  <w:style w:type="character" w:customStyle="1" w:styleId="12">
    <w:name w:val="明显参考1"/>
    <w:uiPriority w:val="99"/>
    <w:qFormat/>
    <w:rsid w:val="008E075D"/>
    <w:rPr>
      <w:b/>
      <w:bCs/>
      <w:smallCaps/>
      <w:color w:val="C0504D"/>
      <w:spacing w:val="5"/>
      <w:u w:val="single"/>
    </w:rPr>
  </w:style>
  <w:style w:type="character" w:customStyle="1" w:styleId="Char11">
    <w:name w:val="副标题 Char1"/>
    <w:basedOn w:val="a0"/>
    <w:uiPriority w:val="99"/>
    <w:qFormat/>
    <w:rsid w:val="008E075D"/>
    <w:rPr>
      <w:rFonts w:ascii="Cambria" w:hAnsi="Cambria" w:cs="Times New Roman"/>
      <w:b/>
      <w:bCs/>
      <w:kern w:val="28"/>
      <w:sz w:val="32"/>
      <w:szCs w:val="32"/>
    </w:rPr>
  </w:style>
  <w:style w:type="character" w:customStyle="1" w:styleId="style291">
    <w:name w:val="style291"/>
    <w:qFormat/>
    <w:rsid w:val="008E075D"/>
    <w:rPr>
      <w:sz w:val="21"/>
      <w:szCs w:val="21"/>
    </w:rPr>
  </w:style>
  <w:style w:type="character" w:customStyle="1" w:styleId="page-cur">
    <w:name w:val="page-cur"/>
    <w:basedOn w:val="a0"/>
    <w:qFormat/>
    <w:rsid w:val="008E075D"/>
    <w:rPr>
      <w:rFonts w:ascii="Tahoma" w:hAnsi="Tahoma"/>
      <w:b/>
      <w:color w:val="333333"/>
      <w:sz w:val="24"/>
      <w:bdr w:val="single" w:sz="6" w:space="0" w:color="E5E5E5"/>
      <w:shd w:val="clear" w:color="auto" w:fill="F2F2F2"/>
    </w:rPr>
  </w:style>
  <w:style w:type="character" w:customStyle="1" w:styleId="Char12">
    <w:name w:val="批注框文本 Char1"/>
    <w:qFormat/>
    <w:rsid w:val="008E075D"/>
    <w:rPr>
      <w:kern w:val="2"/>
      <w:sz w:val="18"/>
      <w:szCs w:val="18"/>
    </w:rPr>
  </w:style>
  <w:style w:type="character" w:customStyle="1" w:styleId="Char13">
    <w:name w:val="批注文字 Char1"/>
    <w:basedOn w:val="a0"/>
    <w:qFormat/>
    <w:rsid w:val="008E075D"/>
    <w:rPr>
      <w:rFonts w:ascii="Tahoma" w:hAnsi="Tahoma"/>
      <w:szCs w:val="24"/>
    </w:rPr>
  </w:style>
  <w:style w:type="character" w:customStyle="1" w:styleId="biaoti331">
    <w:name w:val="biaoti331"/>
    <w:qFormat/>
    <w:rsid w:val="008E075D"/>
    <w:rPr>
      <w:b/>
      <w:bCs/>
      <w:color w:val="000000"/>
      <w:sz w:val="24"/>
      <w:szCs w:val="24"/>
      <w:u w:val="none"/>
    </w:rPr>
  </w:style>
  <w:style w:type="character" w:customStyle="1" w:styleId="4CharChar">
    <w:name w:val="标题4 Char Char"/>
    <w:link w:val="42"/>
    <w:qFormat/>
    <w:rsid w:val="008E075D"/>
    <w:rPr>
      <w:rFonts w:ascii="Arial" w:hAnsi="Arial"/>
      <w:b/>
      <w:bCs/>
      <w:sz w:val="24"/>
      <w:szCs w:val="32"/>
    </w:rPr>
  </w:style>
  <w:style w:type="paragraph" w:customStyle="1" w:styleId="42">
    <w:name w:val="标题4"/>
    <w:basedOn w:val="2"/>
    <w:next w:val="40"/>
    <w:link w:val="4CharChar"/>
    <w:qFormat/>
    <w:rsid w:val="008E075D"/>
    <w:pPr>
      <w:spacing w:line="413" w:lineRule="auto"/>
    </w:pPr>
    <w:rPr>
      <w:rFonts w:eastAsiaTheme="minorEastAsia" w:cstheme="minorBidi"/>
      <w:sz w:val="24"/>
    </w:rPr>
  </w:style>
  <w:style w:type="character" w:customStyle="1" w:styleId="Char14">
    <w:name w:val="引用 Char1"/>
    <w:basedOn w:val="a0"/>
    <w:uiPriority w:val="99"/>
    <w:qFormat/>
    <w:rsid w:val="008E075D"/>
    <w:rPr>
      <w:rFonts w:ascii="Tahoma" w:hAnsi="Tahoma"/>
      <w:i/>
      <w:iCs/>
      <w:color w:val="000000"/>
      <w:kern w:val="2"/>
      <w:sz w:val="21"/>
      <w:szCs w:val="24"/>
    </w:rPr>
  </w:style>
  <w:style w:type="character" w:customStyle="1" w:styleId="Char15">
    <w:name w:val="批注主题 Char1"/>
    <w:basedOn w:val="Char13"/>
    <w:qFormat/>
    <w:rsid w:val="008E075D"/>
  </w:style>
  <w:style w:type="character" w:customStyle="1" w:styleId="Char16">
    <w:name w:val="文档结构图 Char1"/>
    <w:qFormat/>
    <w:rsid w:val="008E075D"/>
    <w:rPr>
      <w:rFonts w:ascii="宋体"/>
      <w:kern w:val="2"/>
      <w:sz w:val="18"/>
      <w:szCs w:val="18"/>
    </w:rPr>
  </w:style>
  <w:style w:type="character" w:customStyle="1" w:styleId="13">
    <w:name w:val="明显强调1"/>
    <w:uiPriority w:val="99"/>
    <w:qFormat/>
    <w:rsid w:val="008E075D"/>
    <w:rPr>
      <w:b/>
      <w:bCs/>
      <w:i/>
      <w:iCs/>
      <w:color w:val="4F81BD"/>
    </w:rPr>
  </w:style>
  <w:style w:type="character" w:customStyle="1" w:styleId="Charf">
    <w:name w:val="明显引用 Char"/>
    <w:qFormat/>
    <w:rsid w:val="008E075D"/>
    <w:rPr>
      <w:b/>
      <w:bCs/>
      <w:i/>
      <w:iCs/>
      <w:color w:val="4F81BD"/>
    </w:rPr>
  </w:style>
  <w:style w:type="paragraph" w:styleId="afb">
    <w:name w:val="Intense Quote"/>
    <w:basedOn w:val="a"/>
    <w:next w:val="a"/>
    <w:link w:val="Char27"/>
    <w:qFormat/>
    <w:rsid w:val="008E075D"/>
    <w:pPr>
      <w:pBdr>
        <w:bottom w:val="single" w:sz="4" w:space="4" w:color="4F81BD"/>
      </w:pBdr>
      <w:spacing w:before="200" w:after="280"/>
      <w:ind w:left="936" w:right="936"/>
    </w:pPr>
    <w:rPr>
      <w:b/>
      <w:bCs/>
      <w:i/>
      <w:iCs/>
      <w:color w:val="4F81BD"/>
    </w:rPr>
  </w:style>
  <w:style w:type="character" w:customStyle="1" w:styleId="Char17">
    <w:name w:val="明显引用 Char1"/>
    <w:basedOn w:val="a0"/>
    <w:link w:val="afb"/>
    <w:uiPriority w:val="99"/>
    <w:qFormat/>
    <w:rsid w:val="008E075D"/>
    <w:rPr>
      <w:b/>
      <w:bCs/>
      <w:i/>
      <w:iCs/>
      <w:color w:val="4F81BD" w:themeColor="accent1"/>
    </w:rPr>
  </w:style>
  <w:style w:type="character" w:customStyle="1" w:styleId="14">
    <w:name w:val="不明显参考1"/>
    <w:uiPriority w:val="99"/>
    <w:qFormat/>
    <w:rsid w:val="008E075D"/>
    <w:rPr>
      <w:smallCaps/>
      <w:color w:val="C0504D"/>
      <w:u w:val="single"/>
    </w:rPr>
  </w:style>
  <w:style w:type="character" w:customStyle="1" w:styleId="dash6b636587char1">
    <w:name w:val="dash6b63_6587__char1"/>
    <w:qFormat/>
    <w:rsid w:val="008E075D"/>
    <w:rPr>
      <w:rFonts w:ascii="Calibri" w:hAnsi="Calibri" w:cs="Calibri" w:hint="default"/>
      <w:sz w:val="20"/>
      <w:szCs w:val="20"/>
    </w:rPr>
  </w:style>
  <w:style w:type="character" w:customStyle="1" w:styleId="afc">
    <w:name w:val="未处理的提及"/>
    <w:uiPriority w:val="99"/>
    <w:unhideWhenUsed/>
    <w:qFormat/>
    <w:rsid w:val="008E075D"/>
    <w:rPr>
      <w:color w:val="605E5C"/>
      <w:shd w:val="clear" w:color="auto" w:fill="E1DFDD"/>
    </w:rPr>
  </w:style>
  <w:style w:type="character" w:customStyle="1" w:styleId="15">
    <w:name w:val="书籍标题1"/>
    <w:uiPriority w:val="99"/>
    <w:qFormat/>
    <w:rsid w:val="008E075D"/>
    <w:rPr>
      <w:b/>
      <w:bCs/>
      <w:smallCaps/>
      <w:spacing w:val="5"/>
    </w:rPr>
  </w:style>
  <w:style w:type="character" w:customStyle="1" w:styleId="Char18">
    <w:name w:val="正文文本 Char1"/>
    <w:qFormat/>
    <w:rsid w:val="008E075D"/>
    <w:rPr>
      <w:rFonts w:ascii="Tahoma" w:hAnsi="Tahoma"/>
      <w:kern w:val="2"/>
      <w:sz w:val="21"/>
      <w:szCs w:val="24"/>
    </w:rPr>
  </w:style>
  <w:style w:type="character" w:customStyle="1" w:styleId="CharChar">
    <w:name w:val="批注文字 Char Char"/>
    <w:qFormat/>
    <w:rsid w:val="008E075D"/>
    <w:rPr>
      <w:rFonts w:ascii="宋体" w:eastAsia="宋体" w:hAnsi="Times New Roman" w:cs="Times New Roman"/>
      <w:sz w:val="28"/>
      <w:szCs w:val="20"/>
    </w:rPr>
  </w:style>
  <w:style w:type="character" w:customStyle="1" w:styleId="Char19">
    <w:name w:val="日期 Char1"/>
    <w:qFormat/>
    <w:rsid w:val="008E075D"/>
    <w:rPr>
      <w:kern w:val="2"/>
      <w:sz w:val="21"/>
      <w:szCs w:val="22"/>
    </w:rPr>
  </w:style>
  <w:style w:type="character" w:customStyle="1" w:styleId="textcontents">
    <w:name w:val="textcontents"/>
    <w:qFormat/>
    <w:rsid w:val="008E075D"/>
    <w:rPr>
      <w:rFonts w:cs="Times New Roman"/>
    </w:rPr>
  </w:style>
  <w:style w:type="character" w:customStyle="1" w:styleId="sugg-loading">
    <w:name w:val="sugg-loading"/>
    <w:basedOn w:val="a0"/>
    <w:qFormat/>
    <w:rsid w:val="008E075D"/>
    <w:rPr>
      <w:rFonts w:ascii="Tahoma" w:hAnsi="Tahoma"/>
      <w:sz w:val="24"/>
    </w:rPr>
  </w:style>
  <w:style w:type="character" w:customStyle="1" w:styleId="16">
    <w:name w:val="不明显强调1"/>
    <w:uiPriority w:val="99"/>
    <w:qFormat/>
    <w:rsid w:val="008E075D"/>
    <w:rPr>
      <w:i/>
      <w:iCs/>
      <w:color w:val="808080"/>
    </w:rPr>
  </w:style>
  <w:style w:type="character" w:customStyle="1" w:styleId="Char1a">
    <w:name w:val="标题 Char1"/>
    <w:basedOn w:val="a0"/>
    <w:uiPriority w:val="99"/>
    <w:qFormat/>
    <w:rsid w:val="008E075D"/>
    <w:rPr>
      <w:rFonts w:ascii="Cambria" w:hAnsi="Cambria" w:cs="Times New Roman"/>
      <w:b/>
      <w:bCs/>
      <w:kern w:val="2"/>
      <w:sz w:val="32"/>
      <w:szCs w:val="32"/>
    </w:rPr>
  </w:style>
  <w:style w:type="character" w:customStyle="1" w:styleId="Charf0">
    <w:name w:val="引用 Char"/>
    <w:qFormat/>
    <w:rsid w:val="008E075D"/>
    <w:rPr>
      <w:i/>
      <w:iCs/>
      <w:color w:val="000000"/>
    </w:rPr>
  </w:style>
  <w:style w:type="paragraph" w:styleId="afd">
    <w:name w:val="Quote"/>
    <w:basedOn w:val="a"/>
    <w:next w:val="a"/>
    <w:link w:val="Char28"/>
    <w:qFormat/>
    <w:rsid w:val="008E075D"/>
    <w:rPr>
      <w:i/>
      <w:iCs/>
      <w:color w:val="000000"/>
    </w:rPr>
  </w:style>
  <w:style w:type="character" w:customStyle="1" w:styleId="Char28">
    <w:name w:val="引用 Char2"/>
    <w:basedOn w:val="a0"/>
    <w:link w:val="afd"/>
    <w:qFormat/>
    <w:rsid w:val="008E075D"/>
    <w:rPr>
      <w:i/>
      <w:iCs/>
      <w:color w:val="000000"/>
    </w:rPr>
  </w:style>
  <w:style w:type="paragraph" w:customStyle="1" w:styleId="style4">
    <w:name w:val="style4"/>
    <w:basedOn w:val="a"/>
    <w:next w:val="24"/>
    <w:qFormat/>
    <w:rsid w:val="008E075D"/>
    <w:pPr>
      <w:widowControl/>
      <w:spacing w:before="280" w:after="280"/>
    </w:pPr>
    <w:rPr>
      <w:rFonts w:ascii="宋体" w:eastAsia="宋体" w:hAnsi="Times New Roman" w:cs="Times New Roman"/>
      <w:sz w:val="18"/>
      <w:szCs w:val="24"/>
    </w:rPr>
  </w:style>
  <w:style w:type="paragraph" w:customStyle="1" w:styleId="24">
    <w:name w:val="2"/>
    <w:next w:val="a"/>
    <w:qFormat/>
    <w:rsid w:val="008E075D"/>
    <w:pPr>
      <w:widowControl w:val="0"/>
      <w:jc w:val="both"/>
    </w:pPr>
    <w:rPr>
      <w:rFonts w:ascii="Times New Roman" w:eastAsia="宋体" w:hAnsi="Times New Roman" w:cs="Times New Roman"/>
      <w:sz w:val="21"/>
      <w:szCs w:val="22"/>
    </w:rPr>
  </w:style>
  <w:style w:type="paragraph" w:customStyle="1" w:styleId="2TimesNewRoman5020">
    <w:name w:val="样式 标题 2 + Times New Roman 四号 非加粗 段前: 5 磅 段后: 0 磅 行距: 固定值 20..."/>
    <w:basedOn w:val="2"/>
    <w:qFormat/>
    <w:rsid w:val="008E075D"/>
    <w:pPr>
      <w:spacing w:before="100" w:after="0" w:line="400" w:lineRule="exact"/>
    </w:pPr>
    <w:rPr>
      <w:rFonts w:ascii="Times New Roman" w:hAnsi="Times New Roman" w:cs="宋体"/>
      <w:b w:val="0"/>
      <w:bCs w:val="0"/>
      <w:sz w:val="28"/>
      <w:szCs w:val="20"/>
    </w:rPr>
  </w:style>
  <w:style w:type="paragraph" w:customStyle="1" w:styleId="0">
    <w:name w:val="正文_0"/>
    <w:next w:val="a"/>
    <w:uiPriority w:val="99"/>
    <w:qFormat/>
    <w:rsid w:val="008E075D"/>
    <w:pPr>
      <w:widowControl w:val="0"/>
      <w:jc w:val="both"/>
    </w:pPr>
    <w:rPr>
      <w:rFonts w:ascii="Times New Roman" w:eastAsia="宋体" w:hAnsi="Times New Roman" w:cs="Times New Roman"/>
      <w:kern w:val="2"/>
      <w:sz w:val="21"/>
      <w:szCs w:val="24"/>
    </w:rPr>
  </w:style>
  <w:style w:type="paragraph" w:customStyle="1" w:styleId="flNote">
    <w:name w:val="flNote"/>
    <w:basedOn w:val="a"/>
    <w:qFormat/>
    <w:rsid w:val="008E075D"/>
    <w:pPr>
      <w:adjustRightInd w:val="0"/>
      <w:spacing w:before="320" w:after="160" w:line="360" w:lineRule="atLeast"/>
      <w:jc w:val="center"/>
      <w:textAlignment w:val="baseline"/>
    </w:pPr>
    <w:rPr>
      <w:rFonts w:ascii="Arial" w:eastAsia="黑体" w:hAnsi="Times New Roman" w:cs="Times New Roman"/>
      <w:kern w:val="0"/>
      <w:sz w:val="30"/>
      <w:szCs w:val="20"/>
    </w:rPr>
  </w:style>
  <w:style w:type="paragraph" w:customStyle="1" w:styleId="Charf1">
    <w:name w:val="Char"/>
    <w:basedOn w:val="a9"/>
    <w:qFormat/>
    <w:rsid w:val="008E075D"/>
    <w:rPr>
      <w:rFonts w:ascii="Tahoma" w:hAnsi="Tahoma"/>
      <w:sz w:val="24"/>
    </w:rPr>
  </w:style>
  <w:style w:type="paragraph" w:customStyle="1" w:styleId="17">
    <w:name w:val="无间隔1"/>
    <w:basedOn w:val="a"/>
    <w:uiPriority w:val="99"/>
    <w:qFormat/>
    <w:rsid w:val="008E075D"/>
    <w:pPr>
      <w:spacing w:line="400" w:lineRule="exact"/>
    </w:pPr>
    <w:rPr>
      <w:rFonts w:ascii="Times New Roman" w:eastAsia="宋体" w:hAnsi="Times New Roman" w:cs="Times New Roman"/>
      <w:sz w:val="24"/>
      <w:szCs w:val="24"/>
      <w:lang w:bidi="ar-DZ"/>
    </w:rPr>
  </w:style>
  <w:style w:type="paragraph" w:customStyle="1" w:styleId="afe">
    <w:name w:val="样式"/>
    <w:qFormat/>
    <w:rsid w:val="008E075D"/>
    <w:pPr>
      <w:widowControl w:val="0"/>
      <w:autoSpaceDE w:val="0"/>
      <w:autoSpaceDN w:val="0"/>
      <w:adjustRightInd w:val="0"/>
    </w:pPr>
    <w:rPr>
      <w:rFonts w:ascii="宋体" w:eastAsia="宋体" w:hAnsi="宋体" w:cs="宋体"/>
      <w:sz w:val="24"/>
      <w:szCs w:val="24"/>
    </w:rPr>
  </w:style>
  <w:style w:type="paragraph" w:customStyle="1" w:styleId="Default">
    <w:name w:val="Default"/>
    <w:link w:val="DefaultCharChar"/>
    <w:qFormat/>
    <w:rsid w:val="008E075D"/>
    <w:pPr>
      <w:widowControl w:val="0"/>
      <w:autoSpaceDE w:val="0"/>
      <w:autoSpaceDN w:val="0"/>
      <w:adjustRightInd w:val="0"/>
    </w:pPr>
    <w:rPr>
      <w:rFonts w:ascii="宋体" w:eastAsia="宋体" w:hAnsi="Times New Roman" w:cs="Times New Roman"/>
      <w:color w:val="000000"/>
      <w:sz w:val="24"/>
    </w:rPr>
  </w:style>
  <w:style w:type="character" w:customStyle="1" w:styleId="DefaultCharChar">
    <w:name w:val="Default Char Char"/>
    <w:link w:val="Default"/>
    <w:qFormat/>
    <w:rsid w:val="008E075D"/>
    <w:rPr>
      <w:rFonts w:ascii="宋体" w:eastAsia="宋体" w:hAnsi="Times New Roman" w:cs="Times New Roman"/>
      <w:color w:val="000000"/>
      <w:kern w:val="0"/>
      <w:sz w:val="24"/>
      <w:szCs w:val="20"/>
    </w:rPr>
  </w:style>
  <w:style w:type="character" w:customStyle="1" w:styleId="Char1">
    <w:name w:val="正文文本缩进 Char1"/>
    <w:basedOn w:val="a0"/>
    <w:link w:val="ab"/>
    <w:uiPriority w:val="99"/>
    <w:qFormat/>
    <w:rsid w:val="008E075D"/>
    <w:rPr>
      <w:rFonts w:ascii="Times New Roman" w:eastAsia="宋体" w:hAnsi="Times New Roman" w:cs="Times New Roman"/>
      <w:szCs w:val="24"/>
    </w:rPr>
  </w:style>
  <w:style w:type="paragraph" w:styleId="aff">
    <w:name w:val="No Spacing"/>
    <w:qFormat/>
    <w:rsid w:val="008E075D"/>
    <w:pPr>
      <w:widowControl w:val="0"/>
      <w:jc w:val="both"/>
    </w:pPr>
    <w:rPr>
      <w:rFonts w:ascii="Calibri" w:eastAsia="宋体" w:hAnsi="Calibri" w:cs="Times New Roman"/>
      <w:kern w:val="2"/>
      <w:sz w:val="21"/>
      <w:szCs w:val="22"/>
    </w:rPr>
  </w:style>
  <w:style w:type="character" w:customStyle="1" w:styleId="3Char1">
    <w:name w:val="正文文本 3 Char1"/>
    <w:basedOn w:val="a0"/>
    <w:link w:val="30"/>
    <w:uiPriority w:val="99"/>
    <w:qFormat/>
    <w:rsid w:val="008E075D"/>
    <w:rPr>
      <w:rFonts w:ascii="Tahoma" w:hAnsi="Tahoma"/>
      <w:sz w:val="16"/>
      <w:szCs w:val="16"/>
    </w:rPr>
  </w:style>
  <w:style w:type="paragraph" w:styleId="aff0">
    <w:name w:val="List Paragraph"/>
    <w:basedOn w:val="a"/>
    <w:uiPriority w:val="34"/>
    <w:qFormat/>
    <w:rsid w:val="008E075D"/>
    <w:pPr>
      <w:ind w:firstLineChars="200" w:firstLine="420"/>
    </w:pPr>
    <w:rPr>
      <w:rFonts w:ascii="Times New Roman" w:eastAsia="宋体" w:hAnsi="Times New Roman" w:cs="Times New Roman"/>
      <w:szCs w:val="21"/>
    </w:rPr>
  </w:style>
  <w:style w:type="paragraph" w:customStyle="1" w:styleId="25">
    <w:name w:val="列出段落2"/>
    <w:basedOn w:val="a"/>
    <w:uiPriority w:val="99"/>
    <w:qFormat/>
    <w:rsid w:val="008E075D"/>
    <w:pPr>
      <w:ind w:firstLineChars="200" w:firstLine="420"/>
    </w:pPr>
    <w:rPr>
      <w:rFonts w:ascii="Times New Roman" w:eastAsia="宋体" w:hAnsi="Times New Roman" w:cs="Times New Roman"/>
      <w:szCs w:val="24"/>
    </w:rPr>
  </w:style>
  <w:style w:type="paragraph" w:customStyle="1" w:styleId="dash6b636587">
    <w:name w:val="dash6b63_6587"/>
    <w:basedOn w:val="a"/>
    <w:qFormat/>
    <w:rsid w:val="008E075D"/>
    <w:pPr>
      <w:widowControl/>
    </w:pPr>
    <w:rPr>
      <w:rFonts w:ascii="Calibri" w:eastAsia="宋体" w:hAnsi="Calibri" w:cs="Calibri"/>
      <w:kern w:val="0"/>
      <w:sz w:val="20"/>
      <w:szCs w:val="20"/>
    </w:rPr>
  </w:style>
  <w:style w:type="paragraph" w:customStyle="1" w:styleId="aff1">
    <w:name w:val="*正文"/>
    <w:basedOn w:val="a"/>
    <w:next w:val="a"/>
    <w:qFormat/>
    <w:rsid w:val="008E075D"/>
    <w:pPr>
      <w:widowControl/>
      <w:ind w:firstLine="482"/>
    </w:pPr>
    <w:rPr>
      <w:rFonts w:ascii="微软雅黑" w:eastAsia="微软雅黑" w:hAnsi="微软雅黑" w:cs="Times New Roman"/>
      <w:szCs w:val="24"/>
    </w:rPr>
  </w:style>
  <w:style w:type="character" w:customStyle="1" w:styleId="Char25">
    <w:name w:val="标题 Char2"/>
    <w:basedOn w:val="a0"/>
    <w:link w:val="af3"/>
    <w:qFormat/>
    <w:rsid w:val="008E075D"/>
    <w:rPr>
      <w:rFonts w:ascii="等线 Light" w:hAnsi="等线 Light"/>
      <w:b/>
      <w:bCs/>
      <w:sz w:val="32"/>
      <w:szCs w:val="32"/>
    </w:rPr>
  </w:style>
  <w:style w:type="character" w:customStyle="1" w:styleId="Char27">
    <w:name w:val="明显引用 Char2"/>
    <w:basedOn w:val="a0"/>
    <w:link w:val="afb"/>
    <w:qFormat/>
    <w:rsid w:val="008E075D"/>
    <w:rPr>
      <w:b/>
      <w:bCs/>
      <w:i/>
      <w:iCs/>
      <w:color w:val="4F81BD"/>
    </w:rPr>
  </w:style>
  <w:style w:type="character" w:customStyle="1" w:styleId="Char10">
    <w:name w:val="纯文本 Char1"/>
    <w:basedOn w:val="a0"/>
    <w:link w:val="ac"/>
    <w:uiPriority w:val="99"/>
    <w:qFormat/>
    <w:rsid w:val="008E075D"/>
    <w:rPr>
      <w:rFonts w:ascii="宋体" w:eastAsia="宋体" w:hAnsi="Courier New" w:cs="Times New Roman"/>
    </w:rPr>
  </w:style>
  <w:style w:type="character" w:customStyle="1" w:styleId="Char3">
    <w:name w:val="日期 Char3"/>
    <w:basedOn w:val="a0"/>
    <w:link w:val="ad"/>
    <w:qFormat/>
    <w:rsid w:val="008E075D"/>
    <w:rPr>
      <w:rFonts w:ascii="宋体"/>
      <w:sz w:val="28"/>
    </w:rPr>
  </w:style>
  <w:style w:type="character" w:customStyle="1" w:styleId="Char22">
    <w:name w:val="文档结构图 Char2"/>
    <w:basedOn w:val="a0"/>
    <w:link w:val="a9"/>
    <w:qFormat/>
    <w:rsid w:val="008E075D"/>
    <w:rPr>
      <w:szCs w:val="24"/>
      <w:shd w:val="clear" w:color="auto" w:fill="000080"/>
    </w:rPr>
  </w:style>
  <w:style w:type="paragraph" w:customStyle="1" w:styleId="18">
    <w:name w:val="列出段落1"/>
    <w:basedOn w:val="a"/>
    <w:uiPriority w:val="99"/>
    <w:qFormat/>
    <w:rsid w:val="008E075D"/>
    <w:pPr>
      <w:ind w:firstLineChars="200" w:firstLine="420"/>
    </w:pPr>
    <w:rPr>
      <w:rFonts w:ascii="Times New Roman" w:eastAsia="宋体" w:hAnsi="Times New Roman" w:cs="Times New Roman"/>
      <w:szCs w:val="24"/>
    </w:rPr>
  </w:style>
  <w:style w:type="character" w:customStyle="1" w:styleId="Char20">
    <w:name w:val="批注文字 Char2"/>
    <w:basedOn w:val="a0"/>
    <w:link w:val="a4"/>
    <w:qFormat/>
    <w:rsid w:val="008E075D"/>
    <w:rPr>
      <w:rFonts w:ascii="Tahoma" w:hAnsi="Tahoma"/>
      <w:szCs w:val="24"/>
    </w:rPr>
  </w:style>
  <w:style w:type="character" w:customStyle="1" w:styleId="Char23">
    <w:name w:val="批注框文本 Char2"/>
    <w:basedOn w:val="a0"/>
    <w:link w:val="ae"/>
    <w:qFormat/>
    <w:rsid w:val="008E075D"/>
    <w:rPr>
      <w:rFonts w:ascii="Tahoma" w:hAnsi="Tahoma"/>
      <w:sz w:val="18"/>
      <w:szCs w:val="18"/>
    </w:rPr>
  </w:style>
  <w:style w:type="character" w:customStyle="1" w:styleId="Char2">
    <w:name w:val="批注主题 Char2"/>
    <w:basedOn w:val="Char20"/>
    <w:link w:val="a3"/>
    <w:qFormat/>
    <w:rsid w:val="008E075D"/>
    <w:rPr>
      <w:b/>
      <w:bCs/>
    </w:rPr>
  </w:style>
  <w:style w:type="paragraph" w:customStyle="1" w:styleId="TOC1">
    <w:name w:val="TOC 标题1"/>
    <w:basedOn w:val="1"/>
    <w:next w:val="a"/>
    <w:uiPriority w:val="99"/>
    <w:qFormat/>
    <w:rsid w:val="008E075D"/>
    <w:pPr>
      <w:widowControl/>
      <w:spacing w:before="480" w:line="276" w:lineRule="auto"/>
      <w:jc w:val="left"/>
      <w:outlineLvl w:val="9"/>
    </w:pPr>
    <w:rPr>
      <w:rFonts w:ascii="Cambria" w:hAnsi="Cambria"/>
      <w:color w:val="365F91"/>
      <w:kern w:val="0"/>
      <w:sz w:val="28"/>
      <w:szCs w:val="28"/>
    </w:rPr>
  </w:style>
  <w:style w:type="paragraph" w:customStyle="1" w:styleId="378020">
    <w:name w:val="样式 标题 3 + (中文) 黑体 小四 非加粗 段前: 7.8 磅 段后: 0 磅 行距: 固定值 20 磅"/>
    <w:basedOn w:val="3"/>
    <w:qFormat/>
    <w:rsid w:val="008E075D"/>
    <w:pPr>
      <w:spacing w:before="0" w:after="0" w:line="400" w:lineRule="exact"/>
    </w:pPr>
    <w:rPr>
      <w:rFonts w:eastAsia="黑体" w:cs="宋体"/>
      <w:b w:val="0"/>
      <w:bCs w:val="0"/>
      <w:sz w:val="24"/>
      <w:szCs w:val="20"/>
    </w:rPr>
  </w:style>
  <w:style w:type="character" w:customStyle="1" w:styleId="Char24">
    <w:name w:val="副标题 Char2"/>
    <w:basedOn w:val="a0"/>
    <w:link w:val="af1"/>
    <w:qFormat/>
    <w:rsid w:val="008E075D"/>
    <w:rPr>
      <w:rFonts w:ascii="等线 Light" w:hAnsi="等线 Light"/>
      <w:b/>
      <w:bCs/>
      <w:kern w:val="28"/>
      <w:sz w:val="32"/>
      <w:szCs w:val="32"/>
    </w:rPr>
  </w:style>
  <w:style w:type="paragraph" w:customStyle="1" w:styleId="aff2">
    <w:name w:val="空半行"/>
    <w:basedOn w:val="a"/>
    <w:qFormat/>
    <w:rsid w:val="008E075D"/>
    <w:pPr>
      <w:adjustRightInd w:val="0"/>
      <w:spacing w:line="120" w:lineRule="exact"/>
      <w:textAlignment w:val="baseline"/>
    </w:pPr>
    <w:rPr>
      <w:rFonts w:ascii="Times New Roman" w:eastAsia="仿宋_GB2312" w:hAnsi="Times New Roman" w:cs="Times New Roman"/>
      <w:color w:val="FFFFFF"/>
      <w:kern w:val="0"/>
      <w:sz w:val="30"/>
      <w:szCs w:val="20"/>
    </w:rPr>
  </w:style>
  <w:style w:type="paragraph" w:customStyle="1" w:styleId="New">
    <w:name w:val="正文 New"/>
    <w:qFormat/>
    <w:rsid w:val="008E075D"/>
    <w:pPr>
      <w:widowControl w:val="0"/>
      <w:jc w:val="both"/>
    </w:pPr>
    <w:rPr>
      <w:rFonts w:ascii="Calibri" w:eastAsia="宋体" w:hAnsi="Calibri" w:cs="Times New Roman"/>
      <w:kern w:val="2"/>
      <w:sz w:val="21"/>
      <w:szCs w:val="24"/>
    </w:rPr>
  </w:style>
  <w:style w:type="paragraph" w:customStyle="1" w:styleId="dash6b6365871">
    <w:name w:val="dash6b63_65871"/>
    <w:basedOn w:val="a"/>
    <w:qFormat/>
    <w:rsid w:val="008E075D"/>
    <w:pPr>
      <w:widowControl/>
    </w:pPr>
    <w:rPr>
      <w:rFonts w:ascii="Calibri" w:eastAsia="宋体" w:hAnsi="Calibri" w:cs="Calibri"/>
      <w:kern w:val="0"/>
      <w:sz w:val="20"/>
      <w:szCs w:val="20"/>
    </w:rPr>
  </w:style>
  <w:style w:type="paragraph" w:customStyle="1" w:styleId="19">
    <w:name w:val="修订1"/>
    <w:uiPriority w:val="99"/>
    <w:qFormat/>
    <w:rsid w:val="008E075D"/>
    <w:rPr>
      <w:rFonts w:ascii="Times New Roman" w:eastAsia="宋体" w:hAnsi="Times New Roman" w:cs="Times New Roman"/>
      <w:kern w:val="2"/>
      <w:sz w:val="21"/>
      <w:szCs w:val="24"/>
    </w:rPr>
  </w:style>
  <w:style w:type="paragraph" w:customStyle="1" w:styleId="Preformatted">
    <w:name w:val="Preformatted"/>
    <w:basedOn w:val="a"/>
    <w:qFormat/>
    <w:rsid w:val="008E075D"/>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eastAsia="宋体" w:hAnsi="Courier New" w:cs="Times New Roman"/>
      <w:kern w:val="0"/>
      <w:sz w:val="20"/>
      <w:szCs w:val="20"/>
    </w:rPr>
  </w:style>
  <w:style w:type="character" w:customStyle="1" w:styleId="CharChar5">
    <w:name w:val="Char Char5"/>
    <w:qFormat/>
    <w:rsid w:val="008E075D"/>
    <w:rPr>
      <w:rFonts w:ascii="Arial" w:eastAsia="黑体" w:hAnsi="Arial"/>
      <w:b/>
      <w:bCs/>
      <w:kern w:val="2"/>
      <w:sz w:val="32"/>
      <w:szCs w:val="32"/>
      <w:lang w:val="en-US" w:eastAsia="zh-CN" w:bidi="ar-SA"/>
    </w:rPr>
  </w:style>
  <w:style w:type="paragraph" w:customStyle="1" w:styleId="TableParagraph">
    <w:name w:val="Table Paragraph"/>
    <w:basedOn w:val="a"/>
    <w:uiPriority w:val="99"/>
    <w:qFormat/>
    <w:rsid w:val="008E075D"/>
    <w:pPr>
      <w:autoSpaceDE w:val="0"/>
      <w:autoSpaceDN w:val="0"/>
      <w:adjustRightInd w:val="0"/>
      <w:jc w:val="left"/>
    </w:pPr>
    <w:rPr>
      <w:rFonts w:ascii="宋体" w:cs="宋体"/>
      <w:kern w:val="0"/>
      <w:sz w:val="24"/>
      <w:szCs w:val="24"/>
    </w:rPr>
  </w:style>
  <w:style w:type="paragraph" w:customStyle="1" w:styleId="310">
    <w:name w:val="正文文本缩进 31"/>
    <w:basedOn w:val="a"/>
    <w:qFormat/>
    <w:rsid w:val="008E075D"/>
    <w:pPr>
      <w:spacing w:line="360" w:lineRule="auto"/>
      <w:ind w:firstLine="540"/>
    </w:pPr>
    <w:rPr>
      <w:rFonts w:ascii="Times New Roman" w:eastAsia="宋体" w:hAnsi="Times New Roman" w:cs="Times New Roman"/>
      <w:sz w:val="24"/>
    </w:rPr>
  </w:style>
  <w:style w:type="character" w:customStyle="1" w:styleId="CharChar6">
    <w:name w:val="Char Char6"/>
    <w:uiPriority w:val="99"/>
    <w:qFormat/>
    <w:rsid w:val="008E075D"/>
    <w:rPr>
      <w:kern w:val="2"/>
      <w:sz w:val="18"/>
    </w:rPr>
  </w:style>
  <w:style w:type="character" w:customStyle="1" w:styleId="ui-icon26">
    <w:name w:val="ui-icon26"/>
    <w:qFormat/>
    <w:rsid w:val="008E075D"/>
  </w:style>
  <w:style w:type="character" w:customStyle="1" w:styleId="2CharCharCharChar">
    <w:name w:val="标题 2 Char Char Char Char"/>
    <w:uiPriority w:val="99"/>
    <w:qFormat/>
    <w:rsid w:val="008E075D"/>
    <w:rPr>
      <w:rFonts w:ascii="Arial" w:eastAsia="黑体" w:hAnsi="Arial" w:cs="Arial"/>
      <w:b/>
      <w:bCs/>
      <w:kern w:val="2"/>
      <w:sz w:val="32"/>
      <w:szCs w:val="32"/>
      <w:lang w:val="en-US" w:eastAsia="zh-CN" w:bidi="ar-SA"/>
    </w:rPr>
  </w:style>
  <w:style w:type="character" w:customStyle="1" w:styleId="style41">
    <w:name w:val="style41"/>
    <w:uiPriority w:val="99"/>
    <w:qFormat/>
    <w:rsid w:val="008E075D"/>
    <w:rPr>
      <w:rFonts w:cs="Times New Roman"/>
      <w:sz w:val="11"/>
      <w:szCs w:val="11"/>
    </w:rPr>
  </w:style>
  <w:style w:type="character" w:customStyle="1" w:styleId="font1">
    <w:name w:val="font1"/>
    <w:uiPriority w:val="99"/>
    <w:qFormat/>
    <w:rsid w:val="008E075D"/>
    <w:rPr>
      <w:rFonts w:cs="Times New Roman"/>
      <w:sz w:val="18"/>
      <w:szCs w:val="18"/>
    </w:rPr>
  </w:style>
  <w:style w:type="character" w:customStyle="1" w:styleId="font61">
    <w:name w:val="font61"/>
    <w:qFormat/>
    <w:rsid w:val="008E075D"/>
    <w:rPr>
      <w:rFonts w:ascii="宋体" w:eastAsia="宋体" w:hAnsi="宋体" w:cs="宋体" w:hint="eastAsia"/>
      <w:color w:val="000000"/>
      <w:sz w:val="24"/>
      <w:szCs w:val="24"/>
    </w:rPr>
  </w:style>
  <w:style w:type="character" w:customStyle="1" w:styleId="Char30">
    <w:name w:val="明显引用 Char3"/>
    <w:uiPriority w:val="99"/>
    <w:qFormat/>
    <w:rsid w:val="008E075D"/>
    <w:rPr>
      <w:b/>
      <w:bCs/>
      <w:i/>
      <w:iCs/>
      <w:color w:val="4F81BD"/>
      <w:kern w:val="2"/>
      <w:sz w:val="21"/>
    </w:rPr>
  </w:style>
  <w:style w:type="character" w:customStyle="1" w:styleId="CharChar17">
    <w:name w:val="Char Char17"/>
    <w:uiPriority w:val="99"/>
    <w:qFormat/>
    <w:rsid w:val="008E075D"/>
    <w:rPr>
      <w:rFonts w:ascii="Arial" w:eastAsia="黑体" w:hAnsi="Arial"/>
      <w:b/>
      <w:kern w:val="2"/>
      <w:sz w:val="32"/>
      <w:lang w:val="en-US" w:eastAsia="zh-CN"/>
    </w:rPr>
  </w:style>
  <w:style w:type="character" w:customStyle="1" w:styleId="tip">
    <w:name w:val="tip"/>
    <w:qFormat/>
    <w:rsid w:val="008E075D"/>
    <w:rPr>
      <w:vanish/>
      <w:color w:val="FF0000"/>
      <w:sz w:val="18"/>
      <w:szCs w:val="18"/>
    </w:rPr>
  </w:style>
  <w:style w:type="character" w:customStyle="1" w:styleId="CharChar16">
    <w:name w:val="Char Char16"/>
    <w:uiPriority w:val="99"/>
    <w:qFormat/>
    <w:rsid w:val="008E075D"/>
    <w:rPr>
      <w:rFonts w:ascii="Arial" w:eastAsia="黑体" w:hAnsi="Arial" w:cs="Arial"/>
      <w:b/>
      <w:bCs/>
      <w:kern w:val="2"/>
      <w:sz w:val="32"/>
      <w:szCs w:val="32"/>
      <w:lang w:val="en-US" w:eastAsia="zh-CN" w:bidi="ar-SA"/>
    </w:rPr>
  </w:style>
  <w:style w:type="character" w:customStyle="1" w:styleId="font11">
    <w:name w:val="font11"/>
    <w:uiPriority w:val="99"/>
    <w:qFormat/>
    <w:rsid w:val="008E075D"/>
    <w:rPr>
      <w:rFonts w:ascii="宋体" w:eastAsia="宋体" w:hAnsi="宋体"/>
      <w:color w:val="000000"/>
      <w:sz w:val="20"/>
      <w:u w:val="none"/>
      <w:vertAlign w:val="superscript"/>
    </w:rPr>
  </w:style>
  <w:style w:type="paragraph" w:customStyle="1" w:styleId="1a">
    <w:name w:val="明显引用1"/>
    <w:basedOn w:val="a"/>
    <w:next w:val="a"/>
    <w:qFormat/>
    <w:rsid w:val="008E075D"/>
    <w:pPr>
      <w:pBdr>
        <w:bottom w:val="single" w:sz="4" w:space="4" w:color="4F81BD"/>
      </w:pBdr>
      <w:spacing w:before="200" w:after="280"/>
      <w:ind w:left="936" w:right="936"/>
    </w:pPr>
    <w:rPr>
      <w:rFonts w:ascii="Calibri" w:eastAsia="宋体" w:hAnsi="Calibri" w:cs="Times New Roman"/>
      <w:b/>
      <w:bCs/>
      <w:i/>
      <w:iCs/>
      <w:color w:val="4F81BD"/>
    </w:rPr>
  </w:style>
  <w:style w:type="paragraph" w:customStyle="1" w:styleId="1b">
    <w:name w:val="引用1"/>
    <w:basedOn w:val="a"/>
    <w:next w:val="a"/>
    <w:qFormat/>
    <w:rsid w:val="008E075D"/>
    <w:rPr>
      <w:rFonts w:ascii="Calibri" w:eastAsia="宋体" w:hAnsi="Calibri" w:cs="Times New Roman"/>
      <w:i/>
      <w:iCs/>
      <w:color w:val="000000"/>
    </w:rPr>
  </w:style>
  <w:style w:type="character" w:customStyle="1" w:styleId="z-Char">
    <w:name w:val="z-窗体顶端 Char"/>
    <w:link w:val="z-1"/>
    <w:uiPriority w:val="99"/>
    <w:qFormat/>
    <w:locked/>
    <w:rsid w:val="008E075D"/>
    <w:rPr>
      <w:rFonts w:ascii="Arial" w:eastAsia="宋体" w:hAnsi="Arial" w:cs="Arial"/>
      <w:vanish/>
      <w:sz w:val="16"/>
      <w:szCs w:val="16"/>
    </w:rPr>
  </w:style>
  <w:style w:type="paragraph" w:customStyle="1" w:styleId="z-1">
    <w:name w:val="z-窗体顶端1"/>
    <w:basedOn w:val="a"/>
    <w:next w:val="a"/>
    <w:link w:val="z-Char"/>
    <w:uiPriority w:val="99"/>
    <w:qFormat/>
    <w:rsid w:val="008E075D"/>
    <w:pPr>
      <w:pBdr>
        <w:bottom w:val="single" w:sz="6" w:space="1" w:color="auto"/>
      </w:pBdr>
      <w:jc w:val="center"/>
    </w:pPr>
    <w:rPr>
      <w:rFonts w:ascii="Arial" w:eastAsia="宋体" w:hAnsi="Arial" w:cs="Arial"/>
      <w:vanish/>
      <w:sz w:val="16"/>
      <w:szCs w:val="16"/>
    </w:rPr>
  </w:style>
  <w:style w:type="character" w:customStyle="1" w:styleId="p21">
    <w:name w:val="p21"/>
    <w:uiPriority w:val="99"/>
    <w:qFormat/>
    <w:rsid w:val="008E075D"/>
    <w:rPr>
      <w:rFonts w:cs="Times New Roman"/>
      <w:color w:val="000000"/>
      <w:sz w:val="24"/>
      <w:szCs w:val="24"/>
    </w:rPr>
  </w:style>
  <w:style w:type="character" w:customStyle="1" w:styleId="CharCharChar1">
    <w:name w:val="Char Char Char1"/>
    <w:uiPriority w:val="99"/>
    <w:qFormat/>
    <w:rsid w:val="008E075D"/>
    <w:rPr>
      <w:sz w:val="18"/>
    </w:rPr>
  </w:style>
  <w:style w:type="character" w:customStyle="1" w:styleId="Charf2">
    <w:name w:val="样式 标书正文 + 下划线 Char"/>
    <w:uiPriority w:val="99"/>
    <w:qFormat/>
    <w:rsid w:val="008E075D"/>
    <w:rPr>
      <w:rFonts w:ascii="楷体_GB2312" w:eastAsia="楷体_GB2312"/>
      <w:kern w:val="2"/>
      <w:sz w:val="28"/>
      <w:u w:val="single"/>
      <w:lang w:val="en-US" w:eastAsia="zh-CN"/>
    </w:rPr>
  </w:style>
  <w:style w:type="character" w:customStyle="1" w:styleId="ui-icon22">
    <w:name w:val="ui-icon22"/>
    <w:qFormat/>
    <w:rsid w:val="008E075D"/>
  </w:style>
  <w:style w:type="character" w:customStyle="1" w:styleId="1Char0">
    <w:name w:val="普通文字1 Char"/>
    <w:uiPriority w:val="99"/>
    <w:qFormat/>
    <w:rsid w:val="008E075D"/>
    <w:rPr>
      <w:rFonts w:ascii="宋体" w:eastAsia="宋体" w:hAnsi="Courier New" w:cs="Courier New"/>
      <w:kern w:val="2"/>
      <w:sz w:val="21"/>
      <w:szCs w:val="21"/>
      <w:lang w:val="en-US" w:eastAsia="zh-CN" w:bidi="ar-SA"/>
    </w:rPr>
  </w:style>
  <w:style w:type="character" w:customStyle="1" w:styleId="font31">
    <w:name w:val="font31"/>
    <w:uiPriority w:val="99"/>
    <w:qFormat/>
    <w:rsid w:val="008E075D"/>
    <w:rPr>
      <w:rFonts w:ascii="Times New Roman" w:hAnsi="Times New Roman"/>
      <w:b/>
      <w:color w:val="000000"/>
      <w:sz w:val="20"/>
      <w:u w:val="none"/>
    </w:rPr>
  </w:style>
  <w:style w:type="character" w:customStyle="1" w:styleId="CharChar8">
    <w:name w:val="Char Char8"/>
    <w:uiPriority w:val="99"/>
    <w:qFormat/>
    <w:rsid w:val="008E075D"/>
    <w:rPr>
      <w:rFonts w:ascii="宋体" w:eastAsia="宋体" w:hAnsi="宋体"/>
      <w:kern w:val="2"/>
      <w:sz w:val="21"/>
      <w:lang w:val="en-US" w:eastAsia="zh-CN"/>
    </w:rPr>
  </w:style>
  <w:style w:type="character" w:customStyle="1" w:styleId="Char31">
    <w:name w:val="引用 Char3"/>
    <w:uiPriority w:val="99"/>
    <w:qFormat/>
    <w:rsid w:val="008E075D"/>
    <w:rPr>
      <w:i/>
      <w:iCs/>
      <w:color w:val="000000"/>
      <w:kern w:val="2"/>
      <w:sz w:val="21"/>
    </w:rPr>
  </w:style>
  <w:style w:type="character" w:customStyle="1" w:styleId="font21">
    <w:name w:val="font21"/>
    <w:uiPriority w:val="99"/>
    <w:qFormat/>
    <w:rsid w:val="008E075D"/>
    <w:rPr>
      <w:rFonts w:ascii="宋体" w:eastAsia="宋体" w:hAnsi="宋体"/>
      <w:color w:val="000000"/>
      <w:sz w:val="20"/>
      <w:u w:val="none"/>
    </w:rPr>
  </w:style>
  <w:style w:type="character" w:customStyle="1" w:styleId="z-Char0">
    <w:name w:val="z-窗体底端 Char"/>
    <w:link w:val="z-10"/>
    <w:uiPriority w:val="99"/>
    <w:qFormat/>
    <w:locked/>
    <w:rsid w:val="008E075D"/>
    <w:rPr>
      <w:rFonts w:ascii="Arial" w:eastAsia="宋体" w:hAnsi="Arial" w:cs="Arial"/>
      <w:vanish/>
      <w:sz w:val="16"/>
      <w:szCs w:val="16"/>
    </w:rPr>
  </w:style>
  <w:style w:type="paragraph" w:customStyle="1" w:styleId="z-10">
    <w:name w:val="z-窗体底端1"/>
    <w:basedOn w:val="a"/>
    <w:next w:val="a"/>
    <w:link w:val="z-Char0"/>
    <w:uiPriority w:val="99"/>
    <w:qFormat/>
    <w:rsid w:val="008E075D"/>
    <w:pPr>
      <w:pBdr>
        <w:top w:val="single" w:sz="6" w:space="1" w:color="auto"/>
      </w:pBdr>
      <w:jc w:val="center"/>
    </w:pPr>
    <w:rPr>
      <w:rFonts w:ascii="Arial" w:eastAsia="宋体" w:hAnsi="Arial" w:cs="Arial"/>
      <w:vanish/>
      <w:sz w:val="16"/>
      <w:szCs w:val="16"/>
    </w:rPr>
  </w:style>
  <w:style w:type="character" w:customStyle="1" w:styleId="3CharChar">
    <w:name w:val="样式 标题 3 + 宋体 五号 Char Char"/>
    <w:link w:val="33"/>
    <w:uiPriority w:val="99"/>
    <w:qFormat/>
    <w:locked/>
    <w:rsid w:val="008E075D"/>
    <w:rPr>
      <w:rFonts w:ascii="宋体" w:eastAsia="宋体" w:hAnsi="宋体"/>
      <w:b/>
    </w:rPr>
  </w:style>
  <w:style w:type="paragraph" w:customStyle="1" w:styleId="33">
    <w:name w:val="样式 标题 3 + 宋体 五号"/>
    <w:basedOn w:val="3"/>
    <w:link w:val="3CharChar"/>
    <w:uiPriority w:val="99"/>
    <w:qFormat/>
    <w:rsid w:val="008E075D"/>
    <w:pPr>
      <w:spacing w:before="200" w:after="200" w:line="240" w:lineRule="auto"/>
      <w:jc w:val="left"/>
    </w:pPr>
    <w:rPr>
      <w:rFonts w:ascii="宋体" w:hAnsi="宋体" w:cstheme="minorBidi"/>
      <w:bCs w:val="0"/>
      <w:kern w:val="2"/>
      <w:sz w:val="21"/>
      <w:szCs w:val="22"/>
    </w:rPr>
  </w:style>
  <w:style w:type="character" w:customStyle="1" w:styleId="font41">
    <w:name w:val="font41"/>
    <w:uiPriority w:val="99"/>
    <w:qFormat/>
    <w:rsid w:val="008E075D"/>
    <w:rPr>
      <w:rFonts w:ascii="宋体" w:eastAsia="宋体" w:hAnsi="宋体"/>
      <w:b/>
      <w:color w:val="000000"/>
      <w:sz w:val="20"/>
      <w:u w:val="none"/>
    </w:rPr>
  </w:style>
  <w:style w:type="character" w:customStyle="1" w:styleId="CharChar1">
    <w:name w:val="Char Char1"/>
    <w:uiPriority w:val="99"/>
    <w:qFormat/>
    <w:rsid w:val="008E075D"/>
    <w:rPr>
      <w:rFonts w:ascii="宋体" w:eastAsia="宋体" w:hAnsi="Courier New" w:cs="Times New Roman"/>
      <w:kern w:val="2"/>
      <w:sz w:val="21"/>
      <w:lang w:val="en-US" w:eastAsia="zh-CN" w:bidi="ar-SA"/>
    </w:rPr>
  </w:style>
  <w:style w:type="character" w:customStyle="1" w:styleId="CharChar3">
    <w:name w:val="Char Char3"/>
    <w:uiPriority w:val="99"/>
    <w:qFormat/>
    <w:rsid w:val="008E075D"/>
    <w:rPr>
      <w:rFonts w:ascii="宋体" w:eastAsia="幼圆" w:hAnsi="Courier New" w:cs="Times New Roman"/>
      <w:kern w:val="2"/>
      <w:sz w:val="21"/>
    </w:rPr>
  </w:style>
  <w:style w:type="character" w:customStyle="1" w:styleId="font161">
    <w:name w:val="font161"/>
    <w:uiPriority w:val="99"/>
    <w:qFormat/>
    <w:rsid w:val="008E075D"/>
    <w:rPr>
      <w:rFonts w:cs="Times New Roman"/>
      <w:b/>
      <w:sz w:val="32"/>
    </w:rPr>
  </w:style>
  <w:style w:type="paragraph" w:customStyle="1" w:styleId="bottom">
    <w:name w:val="bottom"/>
    <w:basedOn w:val="a"/>
    <w:uiPriority w:val="99"/>
    <w:qFormat/>
    <w:rsid w:val="008E075D"/>
    <w:pPr>
      <w:widowControl/>
      <w:spacing w:before="100" w:beforeAutospacing="1" w:after="100" w:afterAutospacing="1"/>
      <w:jc w:val="left"/>
    </w:pPr>
    <w:rPr>
      <w:rFonts w:ascii="??" w:eastAsia="宋体" w:hAnsi="??" w:cs="Times New Roman"/>
      <w:color w:val="333333"/>
      <w:kern w:val="0"/>
      <w:sz w:val="18"/>
      <w:szCs w:val="20"/>
    </w:rPr>
  </w:style>
  <w:style w:type="paragraph" w:customStyle="1" w:styleId="link">
    <w:name w:val="link"/>
    <w:basedOn w:val="a"/>
    <w:uiPriority w:val="99"/>
    <w:qFormat/>
    <w:rsid w:val="008E075D"/>
    <w:pPr>
      <w:widowControl/>
      <w:spacing w:before="100" w:beforeAutospacing="1" w:after="100" w:afterAutospacing="1"/>
      <w:jc w:val="left"/>
    </w:pPr>
    <w:rPr>
      <w:rFonts w:ascii="??" w:eastAsia="宋体" w:hAnsi="??" w:cs="Times New Roman"/>
      <w:color w:val="336699"/>
      <w:kern w:val="0"/>
      <w:sz w:val="18"/>
      <w:szCs w:val="20"/>
    </w:rPr>
  </w:style>
  <w:style w:type="paragraph" w:customStyle="1" w:styleId="news">
    <w:name w:val="news"/>
    <w:basedOn w:val="a"/>
    <w:uiPriority w:val="99"/>
    <w:qFormat/>
    <w:rsid w:val="008E075D"/>
    <w:pPr>
      <w:widowControl/>
      <w:spacing w:before="100" w:beforeAutospacing="1" w:after="100" w:afterAutospacing="1" w:line="165" w:lineRule="atLeast"/>
      <w:jc w:val="left"/>
    </w:pPr>
    <w:rPr>
      <w:rFonts w:ascii="??" w:eastAsia="宋体" w:hAnsi="??" w:cs="Times New Roman"/>
      <w:color w:val="000000"/>
      <w:kern w:val="0"/>
      <w:sz w:val="11"/>
      <w:szCs w:val="20"/>
    </w:rPr>
  </w:style>
  <w:style w:type="paragraph" w:customStyle="1" w:styleId="aff3">
    <w:name w:val="表格文字"/>
    <w:basedOn w:val="a"/>
    <w:uiPriority w:val="99"/>
    <w:qFormat/>
    <w:rsid w:val="008E075D"/>
    <w:pPr>
      <w:adjustRightInd w:val="0"/>
      <w:spacing w:line="420" w:lineRule="atLeast"/>
      <w:jc w:val="left"/>
    </w:pPr>
    <w:rPr>
      <w:rFonts w:ascii="Times New Roman" w:eastAsia="宋体" w:hAnsi="Times New Roman" w:cs="Times New Roman"/>
      <w:kern w:val="0"/>
      <w:szCs w:val="20"/>
    </w:rPr>
  </w:style>
  <w:style w:type="paragraph" w:customStyle="1" w:styleId="1c">
    <w:name w:val="样式1"/>
    <w:basedOn w:val="a"/>
    <w:uiPriority w:val="99"/>
    <w:qFormat/>
    <w:rsid w:val="008E075D"/>
    <w:pPr>
      <w:spacing w:before="120" w:after="120" w:line="300" w:lineRule="auto"/>
    </w:pPr>
    <w:rPr>
      <w:rFonts w:ascii="宋体" w:eastAsia="宋体" w:hAnsi="宋体" w:cs="Times New Roman"/>
      <w:b/>
      <w:sz w:val="24"/>
      <w:szCs w:val="20"/>
    </w:rPr>
  </w:style>
  <w:style w:type="paragraph" w:customStyle="1" w:styleId="xl25">
    <w:name w:val="xl25"/>
    <w:basedOn w:val="a"/>
    <w:uiPriority w:val="99"/>
    <w:qFormat/>
    <w:rsid w:val="008E075D"/>
    <w:pPr>
      <w:widowControl/>
      <w:pBdr>
        <w:bottom w:val="single" w:sz="4" w:space="0" w:color="auto"/>
      </w:pBdr>
      <w:spacing w:before="100" w:beforeAutospacing="1" w:after="100" w:afterAutospacing="1"/>
      <w:jc w:val="center"/>
    </w:pPr>
    <w:rPr>
      <w:rFonts w:ascii="宋体" w:eastAsia="宋体" w:hAnsi="宋体" w:cs="Times New Roman"/>
      <w:b/>
      <w:bCs/>
      <w:kern w:val="0"/>
      <w:sz w:val="36"/>
      <w:szCs w:val="36"/>
    </w:rPr>
  </w:style>
  <w:style w:type="paragraph" w:customStyle="1" w:styleId="CharChar10Char">
    <w:name w:val="Char Char10 Char"/>
    <w:basedOn w:val="a"/>
    <w:uiPriority w:val="99"/>
    <w:qFormat/>
    <w:rsid w:val="008E075D"/>
    <w:rPr>
      <w:rFonts w:ascii="Times New Roman" w:eastAsia="宋体" w:hAnsi="Times New Roman" w:cs="Times New Roman"/>
      <w:szCs w:val="24"/>
    </w:rPr>
  </w:style>
  <w:style w:type="character" w:customStyle="1" w:styleId="Char40">
    <w:name w:val="明显引用 Char4"/>
    <w:basedOn w:val="a0"/>
    <w:qFormat/>
    <w:rsid w:val="008E075D"/>
    <w:rPr>
      <w:rFonts w:ascii="Times New Roman" w:eastAsia="宋体" w:hAnsi="Times New Roman" w:cs="Times New Roman"/>
      <w:b/>
      <w:bCs/>
      <w:i/>
      <w:iCs/>
      <w:color w:val="4F81BD"/>
    </w:rPr>
  </w:style>
  <w:style w:type="paragraph" w:customStyle="1" w:styleId="110">
    <w:name w:val="列出段落11"/>
    <w:basedOn w:val="a"/>
    <w:uiPriority w:val="99"/>
    <w:qFormat/>
    <w:rsid w:val="008E075D"/>
    <w:pPr>
      <w:ind w:firstLineChars="200" w:firstLine="420"/>
    </w:pPr>
    <w:rPr>
      <w:rFonts w:ascii="Times New Roman" w:eastAsia="宋体" w:hAnsi="Times New Roman" w:cs="Times New Roman"/>
    </w:rPr>
  </w:style>
  <w:style w:type="paragraph" w:customStyle="1" w:styleId="black">
    <w:name w:val="black"/>
    <w:basedOn w:val="a"/>
    <w:uiPriority w:val="99"/>
    <w:qFormat/>
    <w:rsid w:val="008E075D"/>
    <w:pPr>
      <w:widowControl/>
      <w:spacing w:before="100" w:beforeAutospacing="1" w:after="100" w:afterAutospacing="1"/>
      <w:jc w:val="left"/>
    </w:pPr>
    <w:rPr>
      <w:rFonts w:ascii="??" w:eastAsia="宋体" w:hAnsi="??" w:cs="Times New Roman"/>
      <w:color w:val="000066"/>
      <w:kern w:val="0"/>
      <w:sz w:val="18"/>
      <w:szCs w:val="20"/>
    </w:rPr>
  </w:style>
  <w:style w:type="paragraph" w:customStyle="1" w:styleId="p0">
    <w:name w:val="p0"/>
    <w:basedOn w:val="a"/>
    <w:qFormat/>
    <w:rsid w:val="008E075D"/>
    <w:pPr>
      <w:widowControl/>
    </w:pPr>
    <w:rPr>
      <w:rFonts w:ascii="Times New Roman" w:eastAsia="宋体" w:hAnsi="Times New Roman" w:cs="Times New Roman"/>
      <w:kern w:val="0"/>
      <w:szCs w:val="20"/>
    </w:rPr>
  </w:style>
  <w:style w:type="paragraph" w:customStyle="1" w:styleId="aff4">
    <w:name w:val="[无段落样式]"/>
    <w:uiPriority w:val="99"/>
    <w:qFormat/>
    <w:rsid w:val="008E075D"/>
    <w:pPr>
      <w:widowControl w:val="0"/>
      <w:autoSpaceDE w:val="0"/>
      <w:autoSpaceDN w:val="0"/>
      <w:adjustRightInd w:val="0"/>
      <w:spacing w:line="288" w:lineRule="auto"/>
      <w:jc w:val="both"/>
    </w:pPr>
    <w:rPr>
      <w:rFonts w:ascii="宋体" w:eastAsia="宋体" w:hAnsi="Times New Roman" w:cs="Times New Roman"/>
      <w:color w:val="000000"/>
      <w:sz w:val="24"/>
      <w:lang w:val="zh-CN"/>
    </w:rPr>
  </w:style>
  <w:style w:type="paragraph" w:customStyle="1" w:styleId="mtitle">
    <w:name w:val="m_title"/>
    <w:basedOn w:val="a"/>
    <w:uiPriority w:val="99"/>
    <w:qFormat/>
    <w:rsid w:val="008E075D"/>
    <w:pPr>
      <w:widowControl/>
      <w:spacing w:before="100" w:beforeAutospacing="1" w:after="100" w:afterAutospacing="1"/>
      <w:jc w:val="left"/>
    </w:pPr>
    <w:rPr>
      <w:rFonts w:ascii="??" w:eastAsia="宋体" w:hAnsi="??" w:cs="Times New Roman"/>
      <w:color w:val="FFFFFF"/>
      <w:kern w:val="0"/>
      <w:sz w:val="18"/>
      <w:szCs w:val="20"/>
    </w:rPr>
  </w:style>
  <w:style w:type="paragraph" w:customStyle="1" w:styleId="ParaCharCharCharChar">
    <w:name w:val="默认段落字体 Para Char Char Char Char"/>
    <w:basedOn w:val="a"/>
    <w:uiPriority w:val="99"/>
    <w:qFormat/>
    <w:rsid w:val="008E075D"/>
    <w:pPr>
      <w:snapToGrid w:val="0"/>
      <w:spacing w:line="360" w:lineRule="auto"/>
      <w:ind w:firstLineChars="200" w:firstLine="200"/>
    </w:pPr>
    <w:rPr>
      <w:rFonts w:ascii="Times New Roman" w:eastAsia="宋体" w:hAnsi="Times New Roman" w:cs="Times New Roman"/>
      <w:szCs w:val="20"/>
    </w:rPr>
  </w:style>
  <w:style w:type="paragraph" w:customStyle="1" w:styleId="Char1CharCharChar">
    <w:name w:val="Char1 Char Char Char"/>
    <w:basedOn w:val="a"/>
    <w:uiPriority w:val="99"/>
    <w:qFormat/>
    <w:rsid w:val="008E075D"/>
    <w:rPr>
      <w:rFonts w:ascii="Times New Roman" w:eastAsia="宋体" w:hAnsi="Times New Roman" w:cs="Times New Roman"/>
      <w:szCs w:val="20"/>
    </w:rPr>
  </w:style>
  <w:style w:type="paragraph" w:customStyle="1" w:styleId="aff5">
    <w:name w:val="表格"/>
    <w:basedOn w:val="a"/>
    <w:uiPriority w:val="99"/>
    <w:qFormat/>
    <w:rsid w:val="008E075D"/>
    <w:pPr>
      <w:jc w:val="center"/>
    </w:pPr>
    <w:rPr>
      <w:rFonts w:ascii="华文细黑" w:eastAsia="宋体" w:hAnsi="华文细黑" w:cs="Times New Roman"/>
      <w:kern w:val="0"/>
      <w:szCs w:val="20"/>
    </w:rPr>
  </w:style>
  <w:style w:type="paragraph" w:customStyle="1" w:styleId="right">
    <w:name w:val="right"/>
    <w:basedOn w:val="a"/>
    <w:uiPriority w:val="99"/>
    <w:qFormat/>
    <w:rsid w:val="008E075D"/>
    <w:pPr>
      <w:widowControl/>
      <w:spacing w:before="100" w:beforeAutospacing="1" w:after="100" w:afterAutospacing="1"/>
      <w:jc w:val="left"/>
    </w:pPr>
    <w:rPr>
      <w:rFonts w:ascii="??" w:eastAsia="宋体" w:hAnsi="??" w:cs="Times New Roman"/>
      <w:color w:val="000099"/>
      <w:kern w:val="0"/>
      <w:sz w:val="18"/>
      <w:szCs w:val="20"/>
    </w:rPr>
  </w:style>
  <w:style w:type="paragraph" w:customStyle="1" w:styleId="CharCharCharChar">
    <w:name w:val="Char Char Char Char"/>
    <w:basedOn w:val="a"/>
    <w:uiPriority w:val="99"/>
    <w:qFormat/>
    <w:rsid w:val="008E075D"/>
    <w:rPr>
      <w:rFonts w:ascii="Tahoma" w:eastAsia="宋体" w:hAnsi="Tahoma" w:cs="Times New Roman"/>
      <w:sz w:val="24"/>
      <w:szCs w:val="20"/>
    </w:rPr>
  </w:style>
  <w:style w:type="paragraph" w:customStyle="1" w:styleId="eng">
    <w:name w:val="eng"/>
    <w:basedOn w:val="a"/>
    <w:uiPriority w:val="99"/>
    <w:qFormat/>
    <w:rsid w:val="008E075D"/>
    <w:pPr>
      <w:widowControl/>
      <w:spacing w:before="100" w:beforeAutospacing="1" w:after="100" w:afterAutospacing="1"/>
      <w:jc w:val="left"/>
    </w:pPr>
    <w:rPr>
      <w:rFonts w:ascii="Verdana" w:eastAsia="宋体" w:hAnsi="Verdana" w:cs="Times New Roman"/>
      <w:color w:val="FFFFFF"/>
      <w:kern w:val="0"/>
      <w:sz w:val="18"/>
      <w:szCs w:val="20"/>
    </w:rPr>
  </w:style>
  <w:style w:type="paragraph" w:customStyle="1" w:styleId="aff6">
    <w:name w:val="简单回函地址"/>
    <w:basedOn w:val="a"/>
    <w:uiPriority w:val="99"/>
    <w:qFormat/>
    <w:rsid w:val="008E075D"/>
    <w:rPr>
      <w:rFonts w:ascii="Times New Roman" w:eastAsia="宋体" w:hAnsi="Times New Roman" w:cs="Times New Roman"/>
      <w:szCs w:val="24"/>
    </w:rPr>
  </w:style>
  <w:style w:type="paragraph" w:customStyle="1" w:styleId="TableContents">
    <w:name w:val="Table Contents"/>
    <w:basedOn w:val="a6"/>
    <w:uiPriority w:val="99"/>
    <w:qFormat/>
    <w:rsid w:val="008E075D"/>
    <w:pPr>
      <w:suppressLineNumbers/>
      <w:suppressAutoHyphens/>
      <w:jc w:val="left"/>
    </w:pPr>
    <w:rPr>
      <w:rFonts w:ascii="Calibri" w:eastAsia="PMingLiU" w:hAnsi="Calibri"/>
      <w:kern w:val="0"/>
      <w:sz w:val="24"/>
    </w:rPr>
  </w:style>
  <w:style w:type="paragraph" w:customStyle="1" w:styleId="reader-word-layerreader-word-s1-13">
    <w:name w:val="reader-word-layer reader-word-s1-13"/>
    <w:basedOn w:val="a"/>
    <w:uiPriority w:val="99"/>
    <w:qFormat/>
    <w:rsid w:val="008E075D"/>
    <w:pPr>
      <w:widowControl/>
      <w:spacing w:before="100" w:beforeAutospacing="1" w:after="100" w:afterAutospacing="1"/>
      <w:jc w:val="left"/>
    </w:pPr>
    <w:rPr>
      <w:rFonts w:ascii="宋体" w:eastAsia="宋体" w:hAnsi="宋体" w:cs="宋体"/>
      <w:kern w:val="0"/>
      <w:sz w:val="24"/>
      <w:szCs w:val="24"/>
    </w:rPr>
  </w:style>
  <w:style w:type="paragraph" w:customStyle="1" w:styleId="CharCharCharCharCharCharCharChar">
    <w:name w:val="Char Char Char Char Char Char Char Char"/>
    <w:basedOn w:val="a"/>
    <w:uiPriority w:val="99"/>
    <w:qFormat/>
    <w:rsid w:val="008E075D"/>
    <w:rPr>
      <w:rFonts w:ascii="Times New Roman" w:eastAsia="宋体" w:hAnsi="Times New Roman" w:cs="Times New Roman"/>
      <w:szCs w:val="24"/>
    </w:rPr>
  </w:style>
  <w:style w:type="paragraph" w:customStyle="1" w:styleId="xl24">
    <w:name w:val="xl24"/>
    <w:basedOn w:val="a"/>
    <w:uiPriority w:val="99"/>
    <w:qFormat/>
    <w:rsid w:val="008E075D"/>
    <w:pPr>
      <w:widowControl/>
      <w:spacing w:before="100" w:beforeAutospacing="1" w:after="100" w:afterAutospacing="1"/>
      <w:jc w:val="left"/>
    </w:pPr>
    <w:rPr>
      <w:rFonts w:ascii="Times New Roman" w:eastAsia="宋体" w:hAnsi="Times New Roman" w:cs="Times New Roman"/>
      <w:kern w:val="0"/>
      <w:sz w:val="24"/>
      <w:szCs w:val="24"/>
    </w:rPr>
  </w:style>
  <w:style w:type="paragraph" w:customStyle="1" w:styleId="CharChar1CharCharCharCharCharChar">
    <w:name w:val="Char Char1 Char Char Char Char Char Char"/>
    <w:basedOn w:val="a"/>
    <w:uiPriority w:val="99"/>
    <w:qFormat/>
    <w:rsid w:val="008E075D"/>
    <w:pPr>
      <w:widowControl/>
      <w:adjustRightInd w:val="0"/>
      <w:snapToGrid w:val="0"/>
      <w:spacing w:line="360" w:lineRule="auto"/>
      <w:ind w:firstLine="601"/>
    </w:pPr>
    <w:rPr>
      <w:rFonts w:ascii="Times New Roman" w:eastAsia="宋体" w:hAnsi="Times New Roman" w:cs="Times New Roman"/>
      <w:szCs w:val="20"/>
    </w:rPr>
  </w:style>
  <w:style w:type="paragraph" w:customStyle="1" w:styleId="ltitle">
    <w:name w:val="l_title"/>
    <w:basedOn w:val="a"/>
    <w:uiPriority w:val="99"/>
    <w:qFormat/>
    <w:rsid w:val="008E075D"/>
    <w:pPr>
      <w:widowControl/>
      <w:spacing w:before="100" w:beforeAutospacing="1" w:after="100" w:afterAutospacing="1"/>
      <w:jc w:val="left"/>
    </w:pPr>
    <w:rPr>
      <w:rFonts w:ascii="??" w:eastAsia="宋体" w:hAnsi="??" w:cs="Times New Roman"/>
      <w:color w:val="000000"/>
      <w:kern w:val="0"/>
      <w:sz w:val="18"/>
      <w:szCs w:val="20"/>
    </w:rPr>
  </w:style>
  <w:style w:type="paragraph" w:customStyle="1" w:styleId="aff7">
    <w:name w:val="样式 小四"/>
    <w:basedOn w:val="a"/>
    <w:uiPriority w:val="99"/>
    <w:qFormat/>
    <w:rsid w:val="008E075D"/>
    <w:pPr>
      <w:ind w:firstLineChars="200" w:firstLine="480"/>
    </w:pPr>
    <w:rPr>
      <w:rFonts w:ascii="Times New Roman" w:eastAsia="宋体" w:hAnsi="Times New Roman" w:cs="Times New Roman"/>
      <w:sz w:val="24"/>
      <w:szCs w:val="20"/>
    </w:rPr>
  </w:style>
  <w:style w:type="paragraph" w:customStyle="1" w:styleId="34">
    <w:name w:val="标题3"/>
    <w:basedOn w:val="10"/>
    <w:uiPriority w:val="99"/>
    <w:qFormat/>
    <w:rsid w:val="008E075D"/>
    <w:pPr>
      <w:spacing w:before="0" w:after="0" w:line="360" w:lineRule="auto"/>
      <w:jc w:val="both"/>
    </w:pPr>
    <w:rPr>
      <w:rFonts w:ascii="Tahoma" w:eastAsia="黑体" w:hAnsi="Tahoma"/>
      <w:bCs w:val="0"/>
      <w:caps w:val="0"/>
      <w:sz w:val="24"/>
      <w:szCs w:val="24"/>
    </w:rPr>
  </w:style>
  <w:style w:type="paragraph" w:customStyle="1" w:styleId="font5">
    <w:name w:val="font5"/>
    <w:basedOn w:val="a"/>
    <w:uiPriority w:val="99"/>
    <w:qFormat/>
    <w:rsid w:val="008E075D"/>
    <w:pPr>
      <w:widowControl/>
      <w:spacing w:before="100" w:beforeAutospacing="1" w:after="100" w:afterAutospacing="1"/>
      <w:jc w:val="left"/>
    </w:pPr>
    <w:rPr>
      <w:rFonts w:ascii="宋体" w:eastAsia="宋体" w:hAnsi="宋体" w:cs="Times New Roman"/>
      <w:kern w:val="0"/>
      <w:sz w:val="18"/>
      <w:szCs w:val="18"/>
    </w:rPr>
  </w:style>
  <w:style w:type="paragraph" w:customStyle="1" w:styleId="BodyText1">
    <w:name w:val="Body Text 1"/>
    <w:basedOn w:val="a6"/>
    <w:qFormat/>
    <w:rsid w:val="008E075D"/>
    <w:pPr>
      <w:tabs>
        <w:tab w:val="left" w:pos="1000"/>
        <w:tab w:val="left" w:pos="1400"/>
      </w:tabs>
      <w:spacing w:after="0"/>
      <w:ind w:leftChars="300" w:left="720"/>
    </w:pPr>
    <w:rPr>
      <w:rFonts w:ascii="Calibri" w:hAnsi="Calibri"/>
      <w:kern w:val="0"/>
      <w:szCs w:val="22"/>
      <w:lang w:eastAsia="en-US"/>
    </w:rPr>
  </w:style>
  <w:style w:type="paragraph" w:customStyle="1" w:styleId="16620">
    <w:name w:val="样式 标题 1 + 黑体 三号 非加粗 居中 段前: 6 磅 段后: 6 磅 行距: 固定值 20 磅"/>
    <w:basedOn w:val="1"/>
    <w:uiPriority w:val="99"/>
    <w:qFormat/>
    <w:rsid w:val="008E075D"/>
    <w:pPr>
      <w:spacing w:before="120" w:after="120" w:line="400" w:lineRule="exact"/>
      <w:jc w:val="center"/>
    </w:pPr>
    <w:rPr>
      <w:rFonts w:ascii="黑体" w:eastAsia="黑体" w:hAnsi="黑体"/>
      <w:b w:val="0"/>
      <w:bCs w:val="0"/>
      <w:sz w:val="32"/>
      <w:szCs w:val="20"/>
      <w:lang w:val="zh-CN"/>
    </w:rPr>
  </w:style>
  <w:style w:type="paragraph" w:customStyle="1" w:styleId="CharCharCharCharCharCharCharCharCharChar">
    <w:name w:val="Char Char Char Char Char Char Char Char Char Char"/>
    <w:basedOn w:val="a"/>
    <w:uiPriority w:val="99"/>
    <w:qFormat/>
    <w:rsid w:val="008E075D"/>
    <w:pPr>
      <w:widowControl/>
      <w:spacing w:after="160" w:line="240" w:lineRule="exact"/>
      <w:jc w:val="left"/>
    </w:pPr>
    <w:rPr>
      <w:rFonts w:ascii="Times New Roman" w:eastAsia="宋体" w:hAnsi="Times New Roman" w:cs="Times New Roman"/>
      <w:szCs w:val="20"/>
    </w:rPr>
  </w:style>
  <w:style w:type="character" w:customStyle="1" w:styleId="Char41">
    <w:name w:val="引用 Char4"/>
    <w:basedOn w:val="a0"/>
    <w:qFormat/>
    <w:rsid w:val="008E075D"/>
    <w:rPr>
      <w:rFonts w:ascii="Times New Roman" w:eastAsia="宋体" w:hAnsi="Times New Roman" w:cs="Times New Roman"/>
      <w:i/>
      <w:iCs/>
      <w:color w:val="000000"/>
    </w:rPr>
  </w:style>
  <w:style w:type="paragraph" w:customStyle="1" w:styleId="p17">
    <w:name w:val="p17"/>
    <w:basedOn w:val="a"/>
    <w:uiPriority w:val="99"/>
    <w:qFormat/>
    <w:rsid w:val="008E075D"/>
    <w:pPr>
      <w:widowControl/>
      <w:spacing w:line="360" w:lineRule="auto"/>
    </w:pPr>
    <w:rPr>
      <w:rFonts w:ascii="仿宋_GB2312" w:eastAsia="仿宋_GB2312" w:hAnsi="宋体" w:cs="Times New Roman"/>
      <w:kern w:val="0"/>
      <w:sz w:val="24"/>
      <w:szCs w:val="20"/>
    </w:rPr>
  </w:style>
  <w:style w:type="paragraph" w:customStyle="1" w:styleId="61">
    <w:name w:val="6'"/>
    <w:basedOn w:val="a"/>
    <w:uiPriority w:val="99"/>
    <w:qFormat/>
    <w:rsid w:val="008E075D"/>
    <w:pPr>
      <w:autoSpaceDE w:val="0"/>
      <w:autoSpaceDN w:val="0"/>
      <w:adjustRightInd w:val="0"/>
      <w:snapToGrid w:val="0"/>
      <w:spacing w:line="320" w:lineRule="exact"/>
      <w:jc w:val="center"/>
    </w:pPr>
    <w:rPr>
      <w:rFonts w:ascii="Times New Roman" w:eastAsia="宋体" w:hAnsi="Times New Roman" w:cs="Times New Roman"/>
      <w:spacing w:val="20"/>
      <w:kern w:val="28"/>
      <w:szCs w:val="20"/>
    </w:rPr>
  </w:style>
  <w:style w:type="paragraph" w:customStyle="1" w:styleId="08520">
    <w:name w:val="样式 方正书宋简体 小四 黑色 首行缩进:  0.85 厘米 行距: 最小值 20 磅"/>
    <w:basedOn w:val="a"/>
    <w:qFormat/>
    <w:rsid w:val="008E075D"/>
    <w:pPr>
      <w:spacing w:line="300" w:lineRule="atLeast"/>
      <w:ind w:firstLine="482"/>
    </w:pPr>
    <w:rPr>
      <w:rFonts w:ascii="方正书宋简体" w:eastAsia="方正书宋简体" w:hAnsi="Times New Roman" w:cs="宋体"/>
      <w:color w:val="000000"/>
      <w:kern w:val="0"/>
      <w:sz w:val="24"/>
      <w:szCs w:val="20"/>
    </w:rPr>
  </w:style>
  <w:style w:type="paragraph" w:customStyle="1" w:styleId="aff8">
    <w:name w:val="标书正文"/>
    <w:basedOn w:val="a"/>
    <w:uiPriority w:val="99"/>
    <w:qFormat/>
    <w:rsid w:val="008E075D"/>
    <w:pPr>
      <w:snapToGrid w:val="0"/>
      <w:spacing w:line="360" w:lineRule="auto"/>
      <w:ind w:firstLineChars="200" w:firstLine="560"/>
    </w:pPr>
    <w:rPr>
      <w:rFonts w:ascii="宋体" w:eastAsia="宋体" w:hAnsi="宋体" w:cs="Times New Roman"/>
      <w:color w:val="000000"/>
      <w:sz w:val="24"/>
      <w:szCs w:val="20"/>
    </w:rPr>
  </w:style>
  <w:style w:type="paragraph" w:customStyle="1" w:styleId="lifttop">
    <w:name w:val="lift_top"/>
    <w:basedOn w:val="a"/>
    <w:uiPriority w:val="99"/>
    <w:qFormat/>
    <w:rsid w:val="008E075D"/>
    <w:pPr>
      <w:widowControl/>
      <w:spacing w:before="100" w:beforeAutospacing="1" w:after="100" w:afterAutospacing="1"/>
      <w:jc w:val="left"/>
    </w:pPr>
    <w:rPr>
      <w:rFonts w:ascii="??" w:eastAsia="宋体" w:hAnsi="??" w:cs="Times New Roman"/>
      <w:color w:val="000099"/>
      <w:kern w:val="0"/>
      <w:sz w:val="9"/>
      <w:szCs w:val="20"/>
    </w:rPr>
  </w:style>
  <w:style w:type="paragraph" w:customStyle="1" w:styleId="1Char1">
    <w:name w:val="1 Char"/>
    <w:basedOn w:val="a"/>
    <w:uiPriority w:val="99"/>
    <w:qFormat/>
    <w:rsid w:val="008E075D"/>
    <w:rPr>
      <w:rFonts w:ascii="Tahoma" w:eastAsia="宋体" w:hAnsi="Tahoma" w:cs="Times New Roman"/>
      <w:sz w:val="24"/>
      <w:szCs w:val="20"/>
    </w:rPr>
  </w:style>
  <w:style w:type="paragraph" w:customStyle="1" w:styleId="font7">
    <w:name w:val="font7"/>
    <w:basedOn w:val="a"/>
    <w:uiPriority w:val="99"/>
    <w:qFormat/>
    <w:rsid w:val="008E075D"/>
    <w:pPr>
      <w:widowControl/>
      <w:spacing w:before="100" w:beforeAutospacing="1" w:after="100" w:afterAutospacing="1"/>
      <w:jc w:val="left"/>
    </w:pPr>
    <w:rPr>
      <w:rFonts w:ascii="Times New Roman" w:eastAsia="宋体" w:hAnsi="Times New Roman" w:cs="Times New Roman"/>
      <w:b/>
      <w:bCs/>
      <w:kern w:val="0"/>
      <w:sz w:val="36"/>
      <w:szCs w:val="36"/>
    </w:rPr>
  </w:style>
  <w:style w:type="paragraph" w:customStyle="1" w:styleId="font0">
    <w:name w:val="font0"/>
    <w:basedOn w:val="a"/>
    <w:uiPriority w:val="99"/>
    <w:qFormat/>
    <w:rsid w:val="008E075D"/>
    <w:pPr>
      <w:widowControl/>
      <w:spacing w:before="100" w:beforeAutospacing="1" w:after="100" w:afterAutospacing="1"/>
      <w:jc w:val="left"/>
    </w:pPr>
    <w:rPr>
      <w:rFonts w:ascii="宋体" w:eastAsia="宋体" w:hAnsi="宋体" w:cs="Times New Roman"/>
      <w:kern w:val="0"/>
      <w:sz w:val="24"/>
      <w:szCs w:val="24"/>
    </w:rPr>
  </w:style>
  <w:style w:type="paragraph" w:customStyle="1" w:styleId="lift">
    <w:name w:val="lift"/>
    <w:basedOn w:val="a"/>
    <w:uiPriority w:val="99"/>
    <w:qFormat/>
    <w:rsid w:val="008E075D"/>
    <w:pPr>
      <w:widowControl/>
      <w:spacing w:before="100" w:beforeAutospacing="1" w:after="100" w:afterAutospacing="1"/>
      <w:jc w:val="left"/>
    </w:pPr>
    <w:rPr>
      <w:rFonts w:ascii="??" w:eastAsia="宋体" w:hAnsi="??" w:cs="Times New Roman"/>
      <w:color w:val="000099"/>
      <w:kern w:val="0"/>
      <w:sz w:val="9"/>
      <w:szCs w:val="20"/>
    </w:rPr>
  </w:style>
  <w:style w:type="paragraph" w:customStyle="1" w:styleId="aff9">
    <w:name w:val="图"/>
    <w:basedOn w:val="a"/>
    <w:uiPriority w:val="99"/>
    <w:qFormat/>
    <w:rsid w:val="008E075D"/>
    <w:pPr>
      <w:keepNext/>
      <w:adjustRightInd w:val="0"/>
      <w:snapToGrid w:val="0"/>
      <w:spacing w:before="60" w:after="60" w:line="300" w:lineRule="auto"/>
      <w:jc w:val="center"/>
    </w:pPr>
    <w:rPr>
      <w:rFonts w:ascii="Times New Roman" w:eastAsia="宋体" w:hAnsi="Times New Roman" w:cs="Times New Roman"/>
      <w:spacing w:val="20"/>
      <w:kern w:val="0"/>
      <w:sz w:val="24"/>
      <w:szCs w:val="20"/>
    </w:rPr>
  </w:style>
  <w:style w:type="paragraph" w:customStyle="1" w:styleId="Char1b">
    <w:name w:val="Char1"/>
    <w:basedOn w:val="a"/>
    <w:uiPriority w:val="99"/>
    <w:qFormat/>
    <w:rsid w:val="008E075D"/>
    <w:pPr>
      <w:widowControl/>
      <w:spacing w:after="160" w:line="240" w:lineRule="exact"/>
      <w:jc w:val="left"/>
    </w:pPr>
    <w:rPr>
      <w:rFonts w:ascii="Times New Roman" w:eastAsia="宋体" w:hAnsi="Times New Roman" w:cs="Times New Roman"/>
      <w:szCs w:val="24"/>
    </w:rPr>
  </w:style>
  <w:style w:type="paragraph" w:customStyle="1" w:styleId="1d">
    <w:name w:val="1"/>
    <w:basedOn w:val="a"/>
    <w:next w:val="a"/>
    <w:uiPriority w:val="99"/>
    <w:qFormat/>
    <w:rsid w:val="008E075D"/>
    <w:rPr>
      <w:rFonts w:ascii="Times New Roman" w:eastAsia="宋体" w:hAnsi="Times New Roman" w:cs="Times New Roman"/>
      <w:szCs w:val="20"/>
    </w:rPr>
  </w:style>
  <w:style w:type="paragraph" w:customStyle="1" w:styleId="111">
    <w:name w:val="1.1.1"/>
    <w:basedOn w:val="a"/>
    <w:uiPriority w:val="99"/>
    <w:qFormat/>
    <w:rsid w:val="008E075D"/>
    <w:pPr>
      <w:tabs>
        <w:tab w:val="left" w:pos="0"/>
        <w:tab w:val="left" w:pos="1134"/>
        <w:tab w:val="left" w:pos="8505"/>
      </w:tabs>
      <w:autoSpaceDE w:val="0"/>
      <w:autoSpaceDN w:val="0"/>
      <w:adjustRightInd w:val="0"/>
      <w:spacing w:before="240" w:after="60" w:line="360" w:lineRule="atLeast"/>
    </w:pPr>
    <w:rPr>
      <w:rFonts w:ascii="宋体" w:eastAsia="宋体" w:hAnsi="Times New Roman" w:cs="Times New Roman"/>
      <w:b/>
      <w:kern w:val="0"/>
      <w:sz w:val="24"/>
      <w:szCs w:val="20"/>
    </w:rPr>
  </w:style>
  <w:style w:type="paragraph" w:customStyle="1" w:styleId="middle">
    <w:name w:val="middle"/>
    <w:basedOn w:val="a"/>
    <w:uiPriority w:val="99"/>
    <w:qFormat/>
    <w:rsid w:val="008E075D"/>
    <w:pPr>
      <w:widowControl/>
      <w:spacing w:before="100" w:beforeAutospacing="1" w:after="100" w:afterAutospacing="1"/>
      <w:jc w:val="left"/>
    </w:pPr>
    <w:rPr>
      <w:rFonts w:ascii="??" w:eastAsia="宋体" w:hAnsi="??" w:cs="Times New Roman"/>
      <w:color w:val="666666"/>
      <w:kern w:val="0"/>
      <w:sz w:val="18"/>
      <w:szCs w:val="20"/>
    </w:rPr>
  </w:style>
  <w:style w:type="paragraph" w:customStyle="1" w:styleId="rtitle">
    <w:name w:val="r_title"/>
    <w:basedOn w:val="a"/>
    <w:uiPriority w:val="99"/>
    <w:qFormat/>
    <w:rsid w:val="008E075D"/>
    <w:pPr>
      <w:widowControl/>
      <w:spacing w:before="100" w:beforeAutospacing="1" w:after="100" w:afterAutospacing="1"/>
      <w:jc w:val="left"/>
    </w:pPr>
    <w:rPr>
      <w:rFonts w:ascii="??" w:eastAsia="宋体" w:hAnsi="??" w:cs="Times New Roman"/>
      <w:color w:val="000000"/>
      <w:kern w:val="0"/>
      <w:sz w:val="18"/>
      <w:szCs w:val="20"/>
    </w:rPr>
  </w:style>
  <w:style w:type="paragraph" w:customStyle="1" w:styleId="26">
    <w:name w:val="样式2"/>
    <w:basedOn w:val="a"/>
    <w:uiPriority w:val="99"/>
    <w:qFormat/>
    <w:rsid w:val="008E075D"/>
    <w:pPr>
      <w:ind w:firstLineChars="225" w:firstLine="540"/>
    </w:pPr>
    <w:rPr>
      <w:rFonts w:ascii="Times New Roman" w:eastAsia="宋体" w:hAnsi="Times New Roman" w:cs="Times New Roman"/>
      <w:sz w:val="24"/>
      <w:szCs w:val="20"/>
    </w:rPr>
  </w:style>
  <w:style w:type="paragraph" w:customStyle="1" w:styleId="affa">
    <w:name w:val="文档正文"/>
    <w:basedOn w:val="a"/>
    <w:uiPriority w:val="99"/>
    <w:qFormat/>
    <w:rsid w:val="008E075D"/>
    <w:pPr>
      <w:adjustRightInd w:val="0"/>
      <w:spacing w:line="480" w:lineRule="atLeast"/>
      <w:ind w:firstLine="567"/>
    </w:pPr>
    <w:rPr>
      <w:rFonts w:ascii="仿宋_GB2312" w:eastAsia="仿宋_GB2312" w:hAnsi="Times New Roman" w:cs="Times New Roman"/>
      <w:kern w:val="0"/>
      <w:sz w:val="28"/>
      <w:szCs w:val="20"/>
    </w:rPr>
  </w:style>
  <w:style w:type="paragraph" w:customStyle="1" w:styleId="top1">
    <w:name w:val="top1"/>
    <w:basedOn w:val="a"/>
    <w:uiPriority w:val="99"/>
    <w:qFormat/>
    <w:rsid w:val="008E075D"/>
    <w:pPr>
      <w:widowControl/>
      <w:spacing w:before="100" w:beforeAutospacing="1" w:after="100" w:afterAutospacing="1"/>
      <w:jc w:val="left"/>
    </w:pPr>
    <w:rPr>
      <w:rFonts w:ascii="??" w:eastAsia="宋体" w:hAnsi="??" w:cs="Times New Roman"/>
      <w:color w:val="000066"/>
      <w:kern w:val="0"/>
      <w:sz w:val="18"/>
      <w:szCs w:val="20"/>
    </w:rPr>
  </w:style>
  <w:style w:type="paragraph" w:customStyle="1" w:styleId="Arial229">
    <w:name w:val="样式 Arial 左侧:  2 字符 行距: 固定值 29 磅"/>
    <w:basedOn w:val="a"/>
    <w:uiPriority w:val="99"/>
    <w:qFormat/>
    <w:rsid w:val="008E075D"/>
    <w:pPr>
      <w:adjustRightInd w:val="0"/>
      <w:spacing w:line="580" w:lineRule="exact"/>
    </w:pPr>
    <w:rPr>
      <w:rFonts w:ascii="Arial" w:eastAsia="宋体" w:hAnsi="Arial" w:cs="Times New Roman"/>
      <w:kern w:val="0"/>
      <w:sz w:val="24"/>
      <w:szCs w:val="20"/>
    </w:rPr>
  </w:style>
  <w:style w:type="paragraph" w:customStyle="1" w:styleId="Blockquote">
    <w:name w:val="Blockquote"/>
    <w:basedOn w:val="a"/>
    <w:uiPriority w:val="99"/>
    <w:qFormat/>
    <w:rsid w:val="008E075D"/>
    <w:pPr>
      <w:autoSpaceDE w:val="0"/>
      <w:autoSpaceDN w:val="0"/>
      <w:adjustRightInd w:val="0"/>
      <w:spacing w:before="100" w:after="100"/>
      <w:ind w:left="360" w:right="360"/>
      <w:jc w:val="left"/>
    </w:pPr>
    <w:rPr>
      <w:rFonts w:ascii="Times New Roman" w:eastAsia="宋体" w:hAnsi="Times New Roman" w:cs="Times New Roman"/>
      <w:kern w:val="0"/>
      <w:sz w:val="24"/>
      <w:szCs w:val="20"/>
    </w:rPr>
  </w:style>
  <w:style w:type="paragraph" w:customStyle="1" w:styleId="class">
    <w:name w:val="class"/>
    <w:basedOn w:val="a"/>
    <w:uiPriority w:val="99"/>
    <w:qFormat/>
    <w:rsid w:val="008E075D"/>
    <w:pPr>
      <w:widowControl/>
      <w:spacing w:before="100" w:beforeAutospacing="1" w:after="100" w:afterAutospacing="1"/>
      <w:jc w:val="left"/>
    </w:pPr>
    <w:rPr>
      <w:rFonts w:ascii="??" w:eastAsia="宋体" w:hAnsi="??" w:cs="Times New Roman"/>
      <w:color w:val="000099"/>
      <w:kern w:val="0"/>
      <w:sz w:val="18"/>
      <w:szCs w:val="20"/>
    </w:rPr>
  </w:style>
  <w:style w:type="paragraph" w:customStyle="1" w:styleId="CharCharChar">
    <w:name w:val="Char Char Char"/>
    <w:basedOn w:val="a"/>
    <w:uiPriority w:val="99"/>
    <w:qFormat/>
    <w:rsid w:val="008E075D"/>
    <w:pPr>
      <w:adjustRightInd w:val="0"/>
      <w:spacing w:line="360" w:lineRule="atLeast"/>
    </w:pPr>
    <w:rPr>
      <w:rFonts w:ascii="Times New Roman" w:eastAsia="宋体" w:hAnsi="Times New Roman" w:cs="Times New Roman"/>
      <w:szCs w:val="24"/>
    </w:rPr>
  </w:style>
  <w:style w:type="paragraph" w:customStyle="1" w:styleId="noline">
    <w:name w:val="noline"/>
    <w:basedOn w:val="a"/>
    <w:uiPriority w:val="99"/>
    <w:qFormat/>
    <w:rsid w:val="008E075D"/>
    <w:pPr>
      <w:widowControl/>
      <w:spacing w:before="100" w:beforeAutospacing="1" w:after="100" w:afterAutospacing="1"/>
      <w:jc w:val="left"/>
    </w:pPr>
    <w:rPr>
      <w:rFonts w:ascii="??" w:eastAsia="宋体" w:hAnsi="??" w:cs="Times New Roman"/>
      <w:color w:val="000000"/>
      <w:kern w:val="0"/>
      <w:sz w:val="18"/>
      <w:szCs w:val="20"/>
    </w:rPr>
  </w:style>
  <w:style w:type="paragraph" w:customStyle="1" w:styleId="top">
    <w:name w:val="top"/>
    <w:basedOn w:val="a"/>
    <w:uiPriority w:val="99"/>
    <w:qFormat/>
    <w:rsid w:val="008E075D"/>
    <w:pPr>
      <w:widowControl/>
      <w:spacing w:before="100" w:beforeAutospacing="1" w:after="100" w:afterAutospacing="1"/>
      <w:jc w:val="left"/>
    </w:pPr>
    <w:rPr>
      <w:rFonts w:ascii="??" w:eastAsia="宋体" w:hAnsi="??" w:cs="Times New Roman"/>
      <w:color w:val="FFFFFF"/>
      <w:kern w:val="0"/>
      <w:sz w:val="18"/>
      <w:szCs w:val="20"/>
    </w:rPr>
  </w:style>
  <w:style w:type="paragraph" w:customStyle="1" w:styleId="CharCharCharCharCharCharChar">
    <w:name w:val="Char Char Char Char Char Char Char"/>
    <w:basedOn w:val="a"/>
    <w:uiPriority w:val="99"/>
    <w:qFormat/>
    <w:rsid w:val="008E075D"/>
    <w:rPr>
      <w:rFonts w:ascii="Times New Roman" w:eastAsia="宋体" w:hAnsi="Times New Roman" w:cs="Times New Roman"/>
      <w:szCs w:val="24"/>
    </w:rPr>
  </w:style>
  <w:style w:type="paragraph" w:customStyle="1" w:styleId="font6">
    <w:name w:val="font6"/>
    <w:basedOn w:val="a"/>
    <w:uiPriority w:val="99"/>
    <w:qFormat/>
    <w:rsid w:val="008E075D"/>
    <w:pPr>
      <w:widowControl/>
      <w:spacing w:before="100" w:beforeAutospacing="1" w:after="100" w:afterAutospacing="1"/>
      <w:jc w:val="left"/>
    </w:pPr>
    <w:rPr>
      <w:rFonts w:ascii="宋体" w:eastAsia="宋体" w:hAnsi="宋体" w:cs="Times New Roman"/>
      <w:b/>
      <w:bCs/>
      <w:kern w:val="0"/>
      <w:sz w:val="36"/>
      <w:szCs w:val="36"/>
    </w:rPr>
  </w:style>
  <w:style w:type="paragraph" w:customStyle="1" w:styleId="TableHeading">
    <w:name w:val="Table Heading"/>
    <w:basedOn w:val="TableContents"/>
    <w:uiPriority w:val="99"/>
    <w:qFormat/>
    <w:rsid w:val="008E075D"/>
    <w:pPr>
      <w:jc w:val="center"/>
    </w:pPr>
    <w:rPr>
      <w:b/>
      <w:bCs/>
      <w:i/>
      <w:iCs/>
    </w:rPr>
  </w:style>
  <w:style w:type="paragraph" w:customStyle="1" w:styleId="1e">
    <w:name w:val="正文文本缩进1"/>
    <w:basedOn w:val="a"/>
    <w:qFormat/>
    <w:rsid w:val="008E075D"/>
    <w:pPr>
      <w:ind w:firstLineChars="200" w:firstLine="480"/>
    </w:pPr>
    <w:rPr>
      <w:rFonts w:ascii="宋体" w:eastAsia="宋体" w:hAnsi="宋体" w:cs="Times New Roman" w:hint="eastAsia"/>
      <w:sz w:val="24"/>
      <w:szCs w:val="20"/>
    </w:rPr>
  </w:style>
  <w:style w:type="character" w:customStyle="1" w:styleId="0KLChar">
    <w:name w:val="0KL正文 Char"/>
    <w:link w:val="0KL"/>
    <w:qFormat/>
    <w:locked/>
    <w:rsid w:val="008E075D"/>
    <w:rPr>
      <w:rFonts w:ascii="Times New Roman" w:eastAsia="仿宋" w:hAnsi="Times New Roman"/>
      <w:color w:val="000000"/>
      <w:sz w:val="28"/>
      <w:szCs w:val="24"/>
    </w:rPr>
  </w:style>
  <w:style w:type="paragraph" w:customStyle="1" w:styleId="0KL">
    <w:name w:val="0KL正文"/>
    <w:basedOn w:val="a"/>
    <w:next w:val="a"/>
    <w:link w:val="0KLChar"/>
    <w:qFormat/>
    <w:rsid w:val="008E075D"/>
    <w:pPr>
      <w:spacing w:line="360" w:lineRule="auto"/>
      <w:ind w:firstLineChars="200" w:firstLine="200"/>
    </w:pPr>
    <w:rPr>
      <w:rFonts w:ascii="Times New Roman" w:eastAsia="仿宋" w:hAnsi="Times New Roman"/>
      <w:color w:val="000000"/>
      <w:sz w:val="28"/>
      <w:szCs w:val="24"/>
    </w:rPr>
  </w:style>
  <w:style w:type="paragraph" w:customStyle="1" w:styleId="MMTopic3">
    <w:name w:val="MM Topic 3"/>
    <w:basedOn w:val="3"/>
    <w:qFormat/>
    <w:rsid w:val="008E075D"/>
    <w:pPr>
      <w:tabs>
        <w:tab w:val="left" w:pos="1418"/>
      </w:tabs>
      <w:spacing w:line="360" w:lineRule="auto"/>
      <w:ind w:left="1820" w:hanging="420"/>
    </w:pPr>
    <w:rPr>
      <w:rFonts w:eastAsia="黑体"/>
      <w:b w:val="0"/>
      <w:kern w:val="2"/>
      <w:sz w:val="28"/>
      <w:lang w:val="zh-CN"/>
    </w:rPr>
  </w:style>
  <w:style w:type="paragraph" w:customStyle="1" w:styleId="MMTopic1">
    <w:name w:val="MM Topic 1"/>
    <w:basedOn w:val="1"/>
    <w:qFormat/>
    <w:rsid w:val="008E075D"/>
    <w:pPr>
      <w:tabs>
        <w:tab w:val="left" w:pos="425"/>
      </w:tabs>
      <w:spacing w:before="1200" w:line="360" w:lineRule="auto"/>
      <w:ind w:left="980" w:hanging="420"/>
      <w:jc w:val="center"/>
    </w:pPr>
    <w:rPr>
      <w:rFonts w:eastAsia="黑体"/>
      <w:sz w:val="36"/>
      <w:lang w:val="zh-CN"/>
    </w:rPr>
  </w:style>
  <w:style w:type="paragraph" w:customStyle="1" w:styleId="MMTopic2">
    <w:name w:val="MM Topic 2"/>
    <w:basedOn w:val="2"/>
    <w:qFormat/>
    <w:rsid w:val="008E075D"/>
    <w:pPr>
      <w:tabs>
        <w:tab w:val="left" w:pos="992"/>
      </w:tabs>
      <w:spacing w:before="240" w:after="240" w:line="360" w:lineRule="auto"/>
      <w:ind w:left="1400" w:hanging="420"/>
    </w:pPr>
    <w:rPr>
      <w:rFonts w:ascii="Times New Roman" w:hAnsi="Times New Roman"/>
      <w:b w:val="0"/>
      <w:lang w:val="zh-CN"/>
    </w:rPr>
  </w:style>
  <w:style w:type="paragraph" w:customStyle="1" w:styleId="MMTopic7">
    <w:name w:val="MM Topic 7"/>
    <w:basedOn w:val="a"/>
    <w:qFormat/>
    <w:rsid w:val="008E075D"/>
    <w:pPr>
      <w:tabs>
        <w:tab w:val="left" w:pos="3827"/>
      </w:tabs>
      <w:ind w:left="3500" w:hanging="420"/>
    </w:pPr>
    <w:rPr>
      <w:rFonts w:ascii="Times New Roman" w:eastAsia="宋体" w:hAnsi="Times New Roman" w:cs="Times New Roman"/>
      <w:szCs w:val="24"/>
    </w:rPr>
  </w:style>
  <w:style w:type="paragraph" w:customStyle="1" w:styleId="MMTopic6">
    <w:name w:val="MM Topic 6"/>
    <w:basedOn w:val="a"/>
    <w:qFormat/>
    <w:rsid w:val="008E075D"/>
    <w:pPr>
      <w:tabs>
        <w:tab w:val="left" w:pos="3260"/>
      </w:tabs>
      <w:ind w:left="3080" w:hanging="420"/>
    </w:pPr>
    <w:rPr>
      <w:rFonts w:ascii="Times New Roman" w:eastAsia="宋体" w:hAnsi="Times New Roman" w:cs="Times New Roman"/>
      <w:szCs w:val="24"/>
    </w:rPr>
  </w:style>
  <w:style w:type="paragraph" w:customStyle="1" w:styleId="MMTopic5">
    <w:name w:val="MM Topic 5"/>
    <w:basedOn w:val="5"/>
    <w:qFormat/>
    <w:rsid w:val="008E075D"/>
    <w:pPr>
      <w:tabs>
        <w:tab w:val="left" w:pos="2551"/>
      </w:tabs>
      <w:ind w:left="2660" w:hanging="420"/>
    </w:pPr>
    <w:rPr>
      <w:lang w:val="zh-CN"/>
    </w:rPr>
  </w:style>
  <w:style w:type="character" w:customStyle="1" w:styleId="Char32">
    <w:name w:val="副标题 Char3"/>
    <w:uiPriority w:val="11"/>
    <w:qFormat/>
    <w:rsid w:val="008E075D"/>
    <w:rPr>
      <w:rFonts w:ascii="Cambria" w:eastAsia="宋体" w:hAnsi="Cambria" w:cs="Times New Roman"/>
      <w:b/>
      <w:bCs/>
      <w:kern w:val="28"/>
      <w:sz w:val="32"/>
      <w:szCs w:val="32"/>
    </w:rPr>
  </w:style>
  <w:style w:type="paragraph" w:customStyle="1" w:styleId="TOC2">
    <w:name w:val="TOC 标题2"/>
    <w:basedOn w:val="1"/>
    <w:next w:val="a"/>
    <w:uiPriority w:val="39"/>
    <w:unhideWhenUsed/>
    <w:qFormat/>
    <w:rsid w:val="008E075D"/>
    <w:pPr>
      <w:widowControl/>
      <w:spacing w:before="48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customStyle="1" w:styleId="1f">
    <w:name w:val="正文缩进1"/>
    <w:basedOn w:val="a"/>
    <w:qFormat/>
    <w:rsid w:val="008E075D"/>
    <w:pPr>
      <w:ind w:firstLineChars="200" w:firstLine="420"/>
    </w:pPr>
    <w:rPr>
      <w:rFonts w:ascii="Times New Roman" w:eastAsia="宋体" w:hAnsi="Times New Roman" w:cs="Times New Roman"/>
      <w:szCs w:val="20"/>
    </w:rPr>
  </w:style>
  <w:style w:type="paragraph" w:customStyle="1" w:styleId="affb">
    <w:name w:val="表格文"/>
    <w:basedOn w:val="a"/>
    <w:qFormat/>
    <w:rsid w:val="008E075D"/>
    <w:pPr>
      <w:jc w:val="center"/>
    </w:pPr>
    <w:rPr>
      <w:rFonts w:ascii="宋体" w:hAnsi="宋体"/>
      <w:sz w:val="24"/>
      <w:szCs w:val="18"/>
    </w:rPr>
  </w:style>
  <w:style w:type="table" w:customStyle="1" w:styleId="1f0">
    <w:name w:val="网格型1"/>
    <w:basedOn w:val="a1"/>
    <w:rsid w:val="008E075D"/>
    <w:rPr>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7">
    <w:name w:val="明显强调2"/>
    <w:qFormat/>
    <w:rsid w:val="008E075D"/>
    <w:rPr>
      <w:b/>
      <w:bCs/>
      <w:i/>
      <w:iCs/>
      <w:color w:val="4F81BD"/>
    </w:rPr>
  </w:style>
  <w:style w:type="character" w:customStyle="1" w:styleId="2Char10">
    <w:name w:val="正文文本 2 Char1"/>
    <w:uiPriority w:val="99"/>
    <w:semiHidden/>
    <w:rsid w:val="008E075D"/>
    <w:rPr>
      <w:rFonts w:cs="Times New Roman"/>
      <w:kern w:val="2"/>
      <w:sz w:val="21"/>
    </w:rPr>
  </w:style>
  <w:style w:type="character" w:customStyle="1" w:styleId="28">
    <w:name w:val="不明显强调2"/>
    <w:qFormat/>
    <w:rsid w:val="008E075D"/>
    <w:rPr>
      <w:i/>
      <w:iCs/>
      <w:color w:val="808080"/>
    </w:rPr>
  </w:style>
  <w:style w:type="character" w:customStyle="1" w:styleId="z-Char1">
    <w:name w:val="z-窗体顶端 Char1"/>
    <w:uiPriority w:val="99"/>
    <w:semiHidden/>
    <w:qFormat/>
    <w:rsid w:val="008E075D"/>
    <w:rPr>
      <w:rFonts w:ascii="Arial" w:hAnsi="Arial" w:cs="Arial"/>
      <w:vanish/>
      <w:kern w:val="2"/>
      <w:sz w:val="16"/>
      <w:szCs w:val="16"/>
    </w:rPr>
  </w:style>
  <w:style w:type="character" w:customStyle="1" w:styleId="29">
    <w:name w:val="明显参考2"/>
    <w:qFormat/>
    <w:rsid w:val="008E075D"/>
    <w:rPr>
      <w:b/>
      <w:bCs/>
      <w:smallCaps/>
      <w:color w:val="C0504D"/>
      <w:spacing w:val="5"/>
      <w:u w:val="single"/>
    </w:rPr>
  </w:style>
  <w:style w:type="character" w:customStyle="1" w:styleId="z-Char10">
    <w:name w:val="z-窗体底端 Char1"/>
    <w:uiPriority w:val="99"/>
    <w:semiHidden/>
    <w:qFormat/>
    <w:rsid w:val="008E075D"/>
    <w:rPr>
      <w:rFonts w:ascii="Arial" w:hAnsi="Arial" w:cs="Arial"/>
      <w:vanish/>
      <w:kern w:val="2"/>
      <w:sz w:val="16"/>
      <w:szCs w:val="16"/>
    </w:rPr>
  </w:style>
  <w:style w:type="character" w:customStyle="1" w:styleId="2a">
    <w:name w:val="书籍标题2"/>
    <w:qFormat/>
    <w:rsid w:val="008E075D"/>
    <w:rPr>
      <w:b/>
      <w:bCs/>
      <w:smallCaps/>
      <w:spacing w:val="5"/>
    </w:rPr>
  </w:style>
  <w:style w:type="character" w:customStyle="1" w:styleId="2b">
    <w:name w:val="不明显参考2"/>
    <w:qFormat/>
    <w:rsid w:val="008E075D"/>
    <w:rPr>
      <w:smallCaps/>
      <w:color w:val="C0504D"/>
      <w:u w:val="single"/>
    </w:rPr>
  </w:style>
  <w:style w:type="paragraph" w:customStyle="1" w:styleId="TOC3">
    <w:name w:val="TOC 标题3"/>
    <w:basedOn w:val="1"/>
    <w:next w:val="a"/>
    <w:qFormat/>
    <w:rsid w:val="008E075D"/>
    <w:pPr>
      <w:outlineLvl w:val="9"/>
    </w:pPr>
    <w:rPr>
      <w:rFonts w:ascii="Calibri" w:hAnsi="Calibri"/>
    </w:rPr>
  </w:style>
  <w:style w:type="paragraph" w:customStyle="1" w:styleId="2c">
    <w:name w:val="修订2"/>
    <w:rsid w:val="008E075D"/>
    <w:rPr>
      <w:rFonts w:ascii="Calibri" w:eastAsia="宋体" w:hAnsi="Calibri" w:cs="Times New Roman"/>
      <w:kern w:val="2"/>
      <w:sz w:val="21"/>
    </w:rPr>
  </w:style>
  <w:style w:type="character" w:customStyle="1" w:styleId="NormalCharacter">
    <w:name w:val="NormalCharacter"/>
    <w:rsid w:val="008E075D"/>
  </w:style>
  <w:style w:type="character" w:customStyle="1" w:styleId="affc">
    <w:name w:val="正文文本 字符"/>
    <w:qFormat/>
    <w:locked/>
    <w:rsid w:val="008E075D"/>
  </w:style>
</w:styles>
</file>

<file path=word/webSettings.xml><?xml version="1.0" encoding="utf-8"?>
<w:webSettings xmlns:r="http://schemas.openxmlformats.org/officeDocument/2006/relationships" xmlns:w="http://schemas.openxmlformats.org/wordprocessingml/2006/main">
  <w:divs>
    <w:div w:id="403139632">
      <w:bodyDiv w:val="1"/>
      <w:marLeft w:val="0"/>
      <w:marRight w:val="0"/>
      <w:marTop w:val="0"/>
      <w:marBottom w:val="0"/>
      <w:divBdr>
        <w:top w:val="none" w:sz="0" w:space="0" w:color="auto"/>
        <w:left w:val="none" w:sz="0" w:space="0" w:color="auto"/>
        <w:bottom w:val="none" w:sz="0" w:space="0" w:color="auto"/>
        <w:right w:val="none" w:sz="0" w:space="0" w:color="auto"/>
      </w:divBdr>
    </w:div>
    <w:div w:id="1199657060">
      <w:bodyDiv w:val="1"/>
      <w:marLeft w:val="0"/>
      <w:marRight w:val="0"/>
      <w:marTop w:val="0"/>
      <w:marBottom w:val="0"/>
      <w:divBdr>
        <w:top w:val="none" w:sz="0" w:space="0" w:color="auto"/>
        <w:left w:val="none" w:sz="0" w:space="0" w:color="auto"/>
        <w:bottom w:val="none" w:sz="0" w:space="0" w:color="auto"/>
        <w:right w:val="none" w:sz="0" w:space="0" w:color="auto"/>
      </w:divBdr>
    </w:div>
    <w:div w:id="170348110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footer" Target="footer4.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header" Target="head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34"/>
    <customShpInfo spid="_x0000_s1036"/>
    <customShpInfo spid="_x0000_s1035"/>
    <customShpInfo spid="_x0000_s1038"/>
    <customShpInfo spid="_x0000_s1037"/>
    <customShpInfo spid="_x0000_s1032"/>
    <customShpInfo spid="_x0000_s1033"/>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77669A5-DE81-46C0-B5E1-EB1D6A8D12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229</TotalTime>
  <Pages>70</Pages>
  <Words>5664</Words>
  <Characters>32290</Characters>
  <Application>Microsoft Office Word</Application>
  <DocSecurity>0</DocSecurity>
  <Lines>269</Lines>
  <Paragraphs>75</Paragraphs>
  <ScaleCrop>false</ScaleCrop>
  <Company>微软中国</Company>
  <LinksUpToDate>false</LinksUpToDate>
  <CharactersWithSpaces>37879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河南豫信招标有限责任公司:陈雨</dc:creator>
  <cp:lastModifiedBy>NTKO</cp:lastModifiedBy>
  <cp:revision>22</cp:revision>
  <cp:lastPrinted>2022-07-01T04:24:00Z</cp:lastPrinted>
  <dcterms:created xsi:type="dcterms:W3CDTF">2023-04-26T01:06:00Z</dcterms:created>
  <dcterms:modified xsi:type="dcterms:W3CDTF">2023-04-26T07:13:00Z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2052-10.1.0.6930</vt:lpwstr>
  </property>
</Properties>
</file>