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C14" w:rsidRPr="00C86CD7" w:rsidRDefault="000A4C14">
      <w:pPr>
        <w:shd w:val="solid" w:color="FFFFFF" w:fill="auto"/>
        <w:autoSpaceDN w:val="0"/>
        <w:spacing w:line="360" w:lineRule="auto"/>
        <w:jc w:val="center"/>
        <w:rPr>
          <w:rFonts w:ascii="黑体" w:eastAsia="黑体" w:hAnsi="黑体" w:cs="宋体"/>
          <w:b/>
          <w:sz w:val="44"/>
          <w:szCs w:val="44"/>
          <w:shd w:val="solid" w:color="FFFFFF" w:fill="auto"/>
        </w:rPr>
      </w:pPr>
    </w:p>
    <w:p w:rsidR="000A4C14" w:rsidRPr="00C86CD7" w:rsidRDefault="000A4C14">
      <w:pPr>
        <w:shd w:val="solid" w:color="FFFFFF" w:fill="auto"/>
        <w:autoSpaceDN w:val="0"/>
        <w:spacing w:line="360" w:lineRule="auto"/>
        <w:jc w:val="center"/>
        <w:rPr>
          <w:rFonts w:ascii="黑体" w:eastAsia="黑体" w:hAnsi="黑体" w:cs="宋体"/>
          <w:b/>
          <w:sz w:val="44"/>
          <w:szCs w:val="44"/>
          <w:shd w:val="solid" w:color="FFFFFF" w:fill="auto"/>
        </w:rPr>
      </w:pPr>
    </w:p>
    <w:p w:rsidR="000A4C14" w:rsidRPr="00C86CD7" w:rsidRDefault="006E741C">
      <w:pPr>
        <w:shd w:val="solid" w:color="FFFFFF" w:fill="auto"/>
        <w:autoSpaceDN w:val="0"/>
        <w:spacing w:line="700" w:lineRule="exact"/>
        <w:jc w:val="center"/>
        <w:rPr>
          <w:rFonts w:ascii="黑体" w:eastAsia="黑体" w:hAnsi="黑体" w:cs="宋体"/>
          <w:b/>
          <w:sz w:val="44"/>
          <w:szCs w:val="44"/>
          <w:shd w:val="solid" w:color="FFFFFF" w:fill="auto"/>
        </w:rPr>
      </w:pPr>
      <w:r w:rsidRPr="00C86CD7">
        <w:rPr>
          <w:rFonts w:ascii="黑体" w:eastAsia="黑体" w:hAnsi="黑体" w:cs="宋体" w:hint="eastAsia"/>
          <w:b/>
          <w:sz w:val="44"/>
          <w:szCs w:val="44"/>
          <w:shd w:val="solid" w:color="FFFFFF" w:fill="auto"/>
        </w:rPr>
        <w:t>郑州旅游职业学院视觉传达设计专业教学资源库建设项目</w:t>
      </w:r>
    </w:p>
    <w:p w:rsidR="000A4C14" w:rsidRPr="00C86CD7" w:rsidRDefault="000A4C14">
      <w:pPr>
        <w:pStyle w:val="23"/>
        <w:ind w:left="420" w:firstLine="400"/>
      </w:pPr>
    </w:p>
    <w:p w:rsidR="000A4C14" w:rsidRPr="00C86CD7" w:rsidRDefault="006E741C">
      <w:pPr>
        <w:autoSpaceDE w:val="0"/>
        <w:autoSpaceDN w:val="0"/>
        <w:adjustRightInd w:val="0"/>
        <w:spacing w:line="700" w:lineRule="exact"/>
        <w:jc w:val="center"/>
        <w:rPr>
          <w:rFonts w:ascii="黑体" w:eastAsia="黑体" w:hAnsi="黑体"/>
          <w:b/>
          <w:kern w:val="0"/>
          <w:sz w:val="52"/>
        </w:rPr>
      </w:pPr>
      <w:r w:rsidRPr="00C86CD7">
        <w:rPr>
          <w:rFonts w:ascii="黑体" w:eastAsia="黑体" w:hAnsi="黑体" w:cs="仿宋_GB2312" w:hint="eastAsia"/>
          <w:b/>
          <w:sz w:val="48"/>
          <w:szCs w:val="48"/>
        </w:rPr>
        <w:t>竞争性磋商文件</w:t>
      </w:r>
    </w:p>
    <w:p w:rsidR="000A4C14" w:rsidRPr="00C86CD7" w:rsidRDefault="006E741C">
      <w:pPr>
        <w:spacing w:line="700" w:lineRule="exact"/>
        <w:jc w:val="center"/>
        <w:rPr>
          <w:rFonts w:ascii="黑体" w:eastAsia="黑体" w:hAnsi="黑体"/>
          <w:b/>
          <w:kern w:val="0"/>
          <w:sz w:val="32"/>
        </w:rPr>
      </w:pPr>
      <w:r w:rsidRPr="00C86CD7">
        <w:rPr>
          <w:rFonts w:ascii="黑体" w:eastAsia="黑体" w:hAnsi="黑体" w:hint="eastAsia"/>
          <w:b/>
          <w:kern w:val="0"/>
          <w:sz w:val="32"/>
        </w:rPr>
        <w:t xml:space="preserve">  项目编号：</w:t>
      </w:r>
      <w:r w:rsidRPr="00C86CD7">
        <w:rPr>
          <w:rFonts w:ascii="黑体" w:eastAsia="黑体" w:hAnsi="黑体"/>
          <w:b/>
          <w:kern w:val="0"/>
          <w:sz w:val="32"/>
        </w:rPr>
        <w:t>YXZB-2023-00232</w:t>
      </w: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autoSpaceDE w:val="0"/>
        <w:autoSpaceDN w:val="0"/>
        <w:adjustRightInd w:val="0"/>
        <w:spacing w:line="360" w:lineRule="auto"/>
        <w:jc w:val="left"/>
        <w:rPr>
          <w:rFonts w:ascii="宋体"/>
          <w:b/>
          <w:kern w:val="0"/>
          <w:sz w:val="32"/>
        </w:rPr>
      </w:pPr>
    </w:p>
    <w:p w:rsidR="000A4C14" w:rsidRPr="00C86CD7" w:rsidRDefault="000A4C14">
      <w:pPr>
        <w:pStyle w:val="23"/>
        <w:ind w:left="420" w:firstLine="400"/>
      </w:pPr>
    </w:p>
    <w:p w:rsidR="000A4C14" w:rsidRPr="00C86CD7" w:rsidRDefault="000A4C14">
      <w:pPr>
        <w:pStyle w:val="a0"/>
      </w:pPr>
    </w:p>
    <w:p w:rsidR="000A4C14" w:rsidRPr="00C86CD7" w:rsidRDefault="000A4C14">
      <w:pPr>
        <w:pStyle w:val="21"/>
      </w:pPr>
    </w:p>
    <w:p w:rsidR="000A4C14" w:rsidRPr="00C86CD7" w:rsidRDefault="000A4C14"/>
    <w:p w:rsidR="000A4C14" w:rsidRPr="00C86CD7" w:rsidRDefault="000A4C14">
      <w:pPr>
        <w:pStyle w:val="23"/>
        <w:ind w:left="420" w:firstLine="400"/>
      </w:pPr>
    </w:p>
    <w:p w:rsidR="000A4C14" w:rsidRPr="00C86CD7" w:rsidRDefault="000A4C14">
      <w:pPr>
        <w:autoSpaceDE w:val="0"/>
        <w:autoSpaceDN w:val="0"/>
        <w:adjustRightInd w:val="0"/>
        <w:spacing w:line="360" w:lineRule="auto"/>
        <w:jc w:val="left"/>
        <w:rPr>
          <w:rFonts w:ascii="黑体" w:eastAsia="黑体" w:hAnsi="黑体"/>
          <w:b/>
          <w:kern w:val="0"/>
          <w:sz w:val="32"/>
        </w:rPr>
      </w:pPr>
    </w:p>
    <w:p w:rsidR="000A4C14" w:rsidRPr="00C86CD7" w:rsidRDefault="006E741C">
      <w:pPr>
        <w:pStyle w:val="afd"/>
        <w:spacing w:line="360" w:lineRule="auto"/>
        <w:ind w:firstLineChars="596" w:firstLine="1795"/>
        <w:rPr>
          <w:rFonts w:ascii="黑体" w:eastAsia="黑体" w:hAnsi="黑体"/>
          <w:b/>
          <w:color w:val="auto"/>
          <w:sz w:val="30"/>
          <w:szCs w:val="30"/>
        </w:rPr>
      </w:pPr>
      <w:r w:rsidRPr="00C86CD7">
        <w:rPr>
          <w:rFonts w:ascii="黑体" w:eastAsia="黑体" w:hAnsi="黑体" w:hint="eastAsia"/>
          <w:b/>
          <w:color w:val="auto"/>
          <w:sz w:val="30"/>
          <w:szCs w:val="30"/>
        </w:rPr>
        <w:t>采购人：郑州旅游职业学院</w:t>
      </w:r>
    </w:p>
    <w:p w:rsidR="000A4C14" w:rsidRPr="00C86CD7" w:rsidRDefault="006E741C">
      <w:pPr>
        <w:pStyle w:val="afd"/>
        <w:spacing w:line="360" w:lineRule="auto"/>
        <w:ind w:firstLineChars="600" w:firstLine="1807"/>
        <w:rPr>
          <w:rFonts w:ascii="黑体" w:eastAsia="黑体" w:hAnsi="黑体"/>
          <w:b/>
          <w:color w:val="auto"/>
          <w:sz w:val="30"/>
          <w:szCs w:val="30"/>
        </w:rPr>
      </w:pPr>
      <w:r w:rsidRPr="00C86CD7">
        <w:rPr>
          <w:rFonts w:ascii="黑体" w:eastAsia="黑体" w:hAnsi="黑体" w:hint="eastAsia"/>
          <w:b/>
          <w:color w:val="auto"/>
          <w:sz w:val="30"/>
          <w:szCs w:val="30"/>
        </w:rPr>
        <w:t>采购代理机构：河南豫信招标有限责任公司</w:t>
      </w:r>
    </w:p>
    <w:p w:rsidR="000A4C14" w:rsidRPr="00C86CD7" w:rsidRDefault="006E741C">
      <w:pPr>
        <w:spacing w:line="360" w:lineRule="auto"/>
        <w:jc w:val="center"/>
        <w:rPr>
          <w:rFonts w:ascii="黑体" w:eastAsia="黑体" w:hAnsi="黑体"/>
          <w:b/>
          <w:sz w:val="30"/>
          <w:szCs w:val="30"/>
        </w:rPr>
      </w:pPr>
      <w:r w:rsidRPr="00C86CD7">
        <w:rPr>
          <w:rFonts w:ascii="黑体" w:eastAsia="黑体" w:hAnsi="黑体" w:hint="eastAsia"/>
          <w:b/>
          <w:kern w:val="0"/>
          <w:sz w:val="30"/>
          <w:szCs w:val="30"/>
          <w:lang w:val="zh-CN"/>
        </w:rPr>
        <w:t>二零二三年四月</w:t>
      </w:r>
    </w:p>
    <w:p w:rsidR="000A4C14" w:rsidRPr="00C86CD7" w:rsidRDefault="000A4C14">
      <w:pPr>
        <w:widowControl/>
        <w:rPr>
          <w:rFonts w:ascii="宋体" w:hAnsi="宋体"/>
          <w:b/>
          <w:bCs/>
        </w:rPr>
      </w:pPr>
      <w:bookmarkStart w:id="0" w:name="_Toc192327557"/>
      <w:bookmarkStart w:id="1" w:name="_Toc192301388"/>
      <w:bookmarkStart w:id="2" w:name="_Toc192327708"/>
      <w:bookmarkStart w:id="3" w:name="_Toc192327751"/>
      <w:bookmarkStart w:id="4" w:name="_Toc192386367"/>
    </w:p>
    <w:p w:rsidR="000A4C14" w:rsidRPr="00C86CD7" w:rsidRDefault="006E741C">
      <w:pPr>
        <w:spacing w:line="360" w:lineRule="auto"/>
        <w:jc w:val="center"/>
        <w:rPr>
          <w:rStyle w:val="CharChar1"/>
          <w:rFonts w:hAnsi="Calibri"/>
          <w:sz w:val="36"/>
          <w:szCs w:val="36"/>
        </w:rPr>
      </w:pPr>
      <w:r w:rsidRPr="00C86CD7">
        <w:rPr>
          <w:rFonts w:ascii="宋体" w:hAnsi="宋体"/>
          <w:b/>
          <w:sz w:val="36"/>
          <w:szCs w:val="36"/>
        </w:rPr>
        <w:br w:type="page"/>
      </w:r>
      <w:r w:rsidRPr="00C86CD7">
        <w:rPr>
          <w:rFonts w:ascii="宋体" w:hAnsi="宋体" w:hint="eastAsia"/>
          <w:b/>
          <w:sz w:val="36"/>
          <w:szCs w:val="36"/>
        </w:rPr>
        <w:lastRenderedPageBreak/>
        <w:t>目 录</w:t>
      </w:r>
    </w:p>
    <w:p w:rsidR="000A4C14" w:rsidRPr="00C86CD7" w:rsidRDefault="00B04A7B">
      <w:pPr>
        <w:pStyle w:val="10"/>
        <w:tabs>
          <w:tab w:val="right" w:leader="dot" w:pos="8617"/>
        </w:tabs>
        <w:rPr>
          <w:rFonts w:asciiTheme="minorHAnsi" w:eastAsiaTheme="minorEastAsia" w:hAnsiTheme="minorHAnsi" w:cstheme="minorBidi"/>
          <w:b w:val="0"/>
          <w:bCs w:val="0"/>
          <w:caps w:val="0"/>
          <w:sz w:val="21"/>
          <w:szCs w:val="22"/>
        </w:rPr>
      </w:pPr>
      <w:r w:rsidRPr="00C86CD7">
        <w:rPr>
          <w:rFonts w:ascii="宋体" w:hAnsi="宋体"/>
          <w:b w:val="0"/>
          <w:sz w:val="21"/>
          <w:szCs w:val="21"/>
        </w:rPr>
        <w:fldChar w:fldCharType="begin"/>
      </w:r>
      <w:r w:rsidR="006E741C" w:rsidRPr="00C86CD7">
        <w:rPr>
          <w:rFonts w:ascii="宋体" w:hAnsi="宋体"/>
          <w:b w:val="0"/>
          <w:sz w:val="21"/>
          <w:szCs w:val="21"/>
        </w:rPr>
        <w:instrText xml:space="preserve"> TOC \o "1-3" \h \z \u </w:instrText>
      </w:r>
      <w:r w:rsidRPr="00C86CD7">
        <w:rPr>
          <w:rFonts w:ascii="宋体" w:hAnsi="宋体"/>
          <w:b w:val="0"/>
          <w:sz w:val="21"/>
          <w:szCs w:val="21"/>
        </w:rPr>
        <w:fldChar w:fldCharType="separate"/>
      </w:r>
      <w:hyperlink w:anchor="_Toc131423245" w:history="1">
        <w:r w:rsidR="006E741C" w:rsidRPr="00C86CD7">
          <w:rPr>
            <w:rStyle w:val="afa"/>
            <w:rFonts w:ascii="宋体" w:eastAsia="黑体" w:hAnsi="宋体" w:hint="eastAsia"/>
            <w:color w:val="auto"/>
            <w:kern w:val="44"/>
          </w:rPr>
          <w:t>第一卷</w:t>
        </w:r>
        <w:r w:rsidR="006E741C" w:rsidRPr="00C86CD7">
          <w:tab/>
        </w:r>
        <w:r w:rsidRPr="00C86CD7">
          <w:fldChar w:fldCharType="begin"/>
        </w:r>
        <w:r w:rsidR="006E741C" w:rsidRPr="00C86CD7">
          <w:instrText xml:space="preserve"> PAGEREF _Toc131423245 \h </w:instrText>
        </w:r>
        <w:r w:rsidRPr="00C86CD7">
          <w:fldChar w:fldCharType="separate"/>
        </w:r>
        <w:r w:rsidR="006E741C" w:rsidRPr="00C86CD7">
          <w:t>4</w:t>
        </w:r>
        <w:r w:rsidRPr="00C86CD7">
          <w:fldChar w:fldCharType="end"/>
        </w:r>
      </w:hyperlink>
    </w:p>
    <w:p w:rsidR="000A4C14" w:rsidRPr="00C86CD7" w:rsidRDefault="00B04A7B">
      <w:pPr>
        <w:pStyle w:val="21"/>
        <w:tabs>
          <w:tab w:val="right" w:leader="dot" w:pos="8617"/>
        </w:tabs>
        <w:rPr>
          <w:rFonts w:asciiTheme="minorHAnsi" w:eastAsiaTheme="minorEastAsia" w:hAnsiTheme="minorHAnsi" w:cstheme="minorBidi"/>
          <w:b/>
          <w:smallCaps w:val="0"/>
          <w:sz w:val="21"/>
          <w:szCs w:val="22"/>
        </w:rPr>
      </w:pPr>
      <w:hyperlink w:anchor="_Toc131423246" w:history="1">
        <w:r w:rsidR="006E741C" w:rsidRPr="00C86CD7">
          <w:rPr>
            <w:rStyle w:val="afa"/>
            <w:rFonts w:ascii="宋体" w:hAnsi="宋体" w:hint="eastAsia"/>
            <w:b/>
            <w:color w:val="auto"/>
            <w:kern w:val="0"/>
          </w:rPr>
          <w:t>第一章采购邀请</w:t>
        </w:r>
        <w:r w:rsidR="006E741C" w:rsidRPr="00C86CD7">
          <w:rPr>
            <w:b/>
          </w:rPr>
          <w:tab/>
        </w:r>
        <w:r w:rsidRPr="00C86CD7">
          <w:rPr>
            <w:b/>
          </w:rPr>
          <w:fldChar w:fldCharType="begin"/>
        </w:r>
        <w:r w:rsidR="006E741C" w:rsidRPr="00C86CD7">
          <w:rPr>
            <w:b/>
          </w:rPr>
          <w:instrText xml:space="preserve"> PAGEREF _Toc131423246 \h </w:instrText>
        </w:r>
        <w:r w:rsidRPr="00C86CD7">
          <w:rPr>
            <w:b/>
          </w:rPr>
        </w:r>
        <w:r w:rsidRPr="00C86CD7">
          <w:rPr>
            <w:b/>
          </w:rPr>
          <w:fldChar w:fldCharType="separate"/>
        </w:r>
        <w:r w:rsidR="006E741C" w:rsidRPr="00C86CD7">
          <w:rPr>
            <w:b/>
          </w:rPr>
          <w:t>5</w:t>
        </w:r>
        <w:r w:rsidRPr="00C86CD7">
          <w:rPr>
            <w:b/>
          </w:rPr>
          <w:fldChar w:fldCharType="end"/>
        </w:r>
      </w:hyperlink>
    </w:p>
    <w:p w:rsidR="000A4C14" w:rsidRPr="00C86CD7" w:rsidRDefault="00B04A7B">
      <w:pPr>
        <w:pStyle w:val="21"/>
        <w:tabs>
          <w:tab w:val="right" w:leader="dot" w:pos="8617"/>
        </w:tabs>
        <w:rPr>
          <w:rFonts w:asciiTheme="minorHAnsi" w:eastAsiaTheme="minorEastAsia" w:hAnsiTheme="minorHAnsi" w:cstheme="minorBidi"/>
          <w:b/>
          <w:smallCaps w:val="0"/>
          <w:sz w:val="21"/>
          <w:szCs w:val="22"/>
        </w:rPr>
      </w:pPr>
      <w:hyperlink w:anchor="_Toc131423247" w:history="1">
        <w:r w:rsidR="006E741C" w:rsidRPr="00C86CD7">
          <w:rPr>
            <w:rStyle w:val="afa"/>
            <w:rFonts w:ascii="宋体" w:hAnsi="宋体" w:hint="eastAsia"/>
            <w:b/>
            <w:color w:val="auto"/>
          </w:rPr>
          <w:t>第二章供应商须知</w:t>
        </w:r>
        <w:r w:rsidR="006E741C" w:rsidRPr="00C86CD7">
          <w:rPr>
            <w:b/>
          </w:rPr>
          <w:tab/>
        </w:r>
        <w:r w:rsidRPr="00C86CD7">
          <w:rPr>
            <w:b/>
          </w:rPr>
          <w:fldChar w:fldCharType="begin"/>
        </w:r>
        <w:r w:rsidR="006E741C" w:rsidRPr="00C86CD7">
          <w:rPr>
            <w:b/>
          </w:rPr>
          <w:instrText xml:space="preserve"> PAGEREF _Toc131423247 \h </w:instrText>
        </w:r>
        <w:r w:rsidRPr="00C86CD7">
          <w:rPr>
            <w:b/>
          </w:rPr>
        </w:r>
        <w:r w:rsidRPr="00C86CD7">
          <w:rPr>
            <w:b/>
          </w:rPr>
          <w:fldChar w:fldCharType="separate"/>
        </w:r>
        <w:r w:rsidR="006E741C" w:rsidRPr="00C86CD7">
          <w:rPr>
            <w:b/>
          </w:rPr>
          <w:t>8</w:t>
        </w:r>
        <w:r w:rsidRPr="00C86CD7">
          <w:rPr>
            <w:b/>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48" w:history="1">
        <w:r w:rsidR="006E741C" w:rsidRPr="00C86CD7">
          <w:rPr>
            <w:rStyle w:val="afa"/>
            <w:rFonts w:hint="eastAsia"/>
            <w:i w:val="0"/>
            <w:color w:val="auto"/>
          </w:rPr>
          <w:t>供应商须知前附表</w:t>
        </w:r>
        <w:r w:rsidR="006E741C" w:rsidRPr="00C86CD7">
          <w:rPr>
            <w:i w:val="0"/>
          </w:rPr>
          <w:tab/>
        </w:r>
        <w:r w:rsidRPr="00C86CD7">
          <w:rPr>
            <w:i w:val="0"/>
          </w:rPr>
          <w:fldChar w:fldCharType="begin"/>
        </w:r>
        <w:r w:rsidR="006E741C" w:rsidRPr="00C86CD7">
          <w:rPr>
            <w:i w:val="0"/>
          </w:rPr>
          <w:instrText xml:space="preserve"> PAGEREF _Toc131423248 \h </w:instrText>
        </w:r>
        <w:r w:rsidRPr="00C86CD7">
          <w:rPr>
            <w:i w:val="0"/>
          </w:rPr>
        </w:r>
        <w:r w:rsidRPr="00C86CD7">
          <w:rPr>
            <w:i w:val="0"/>
          </w:rPr>
          <w:fldChar w:fldCharType="separate"/>
        </w:r>
        <w:r w:rsidR="006E741C" w:rsidRPr="00C86CD7">
          <w:rPr>
            <w:i w:val="0"/>
          </w:rPr>
          <w:t>8</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49" w:history="1">
        <w:r w:rsidR="006E741C" w:rsidRPr="00C86CD7">
          <w:rPr>
            <w:rStyle w:val="afa"/>
            <w:i w:val="0"/>
            <w:color w:val="auto"/>
          </w:rPr>
          <w:t xml:space="preserve">1. </w:t>
        </w:r>
        <w:r w:rsidR="006E741C" w:rsidRPr="00C86CD7">
          <w:rPr>
            <w:rStyle w:val="afa"/>
            <w:rFonts w:hint="eastAsia"/>
            <w:i w:val="0"/>
            <w:color w:val="auto"/>
          </w:rPr>
          <w:t>说明</w:t>
        </w:r>
        <w:r w:rsidR="006E741C" w:rsidRPr="00C86CD7">
          <w:rPr>
            <w:i w:val="0"/>
          </w:rPr>
          <w:tab/>
        </w:r>
        <w:r w:rsidRPr="00C86CD7">
          <w:rPr>
            <w:i w:val="0"/>
          </w:rPr>
          <w:fldChar w:fldCharType="begin"/>
        </w:r>
        <w:r w:rsidR="006E741C" w:rsidRPr="00C86CD7">
          <w:rPr>
            <w:i w:val="0"/>
          </w:rPr>
          <w:instrText xml:space="preserve"> PAGEREF _Toc131423249 \h </w:instrText>
        </w:r>
        <w:r w:rsidRPr="00C86CD7">
          <w:rPr>
            <w:i w:val="0"/>
          </w:rPr>
        </w:r>
        <w:r w:rsidRPr="00C86CD7">
          <w:rPr>
            <w:i w:val="0"/>
          </w:rPr>
          <w:fldChar w:fldCharType="separate"/>
        </w:r>
        <w:r w:rsidR="006E741C" w:rsidRPr="00C86CD7">
          <w:rPr>
            <w:i w:val="0"/>
          </w:rPr>
          <w:t>13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0" w:history="1">
        <w:r w:rsidR="006E741C" w:rsidRPr="00C86CD7">
          <w:rPr>
            <w:rStyle w:val="afa"/>
            <w:i w:val="0"/>
            <w:color w:val="auto"/>
          </w:rPr>
          <w:t xml:space="preserve">2. </w:t>
        </w:r>
        <w:r w:rsidR="006E741C" w:rsidRPr="00C86CD7">
          <w:rPr>
            <w:rStyle w:val="afa"/>
            <w:rFonts w:hint="eastAsia"/>
            <w:i w:val="0"/>
            <w:color w:val="auto"/>
          </w:rPr>
          <w:t>采购文件</w:t>
        </w:r>
        <w:r w:rsidR="006E741C" w:rsidRPr="00C86CD7">
          <w:rPr>
            <w:i w:val="0"/>
          </w:rPr>
          <w:tab/>
        </w:r>
        <w:r w:rsidRPr="00C86CD7">
          <w:rPr>
            <w:i w:val="0"/>
          </w:rPr>
          <w:fldChar w:fldCharType="begin"/>
        </w:r>
        <w:r w:rsidR="006E741C" w:rsidRPr="00C86CD7">
          <w:rPr>
            <w:i w:val="0"/>
          </w:rPr>
          <w:instrText xml:space="preserve"> PAGEREF _Toc131423250 \h </w:instrText>
        </w:r>
        <w:r w:rsidRPr="00C86CD7">
          <w:rPr>
            <w:i w:val="0"/>
          </w:rPr>
        </w:r>
        <w:r w:rsidRPr="00C86CD7">
          <w:rPr>
            <w:i w:val="0"/>
          </w:rPr>
          <w:fldChar w:fldCharType="separate"/>
        </w:r>
        <w:r w:rsidR="006E741C" w:rsidRPr="00C86CD7">
          <w:rPr>
            <w:i w:val="0"/>
          </w:rPr>
          <w:t>16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1" w:history="1">
        <w:r w:rsidR="006E741C" w:rsidRPr="00C86CD7">
          <w:rPr>
            <w:rStyle w:val="afa"/>
            <w:i w:val="0"/>
            <w:color w:val="auto"/>
          </w:rPr>
          <w:t xml:space="preserve">3. </w:t>
        </w:r>
        <w:r w:rsidR="006E741C" w:rsidRPr="00C86CD7">
          <w:rPr>
            <w:rStyle w:val="afa"/>
            <w:rFonts w:hint="eastAsia"/>
            <w:i w:val="0"/>
            <w:color w:val="auto"/>
          </w:rPr>
          <w:t>响应文件</w:t>
        </w:r>
        <w:r w:rsidR="006E741C" w:rsidRPr="00C86CD7">
          <w:rPr>
            <w:i w:val="0"/>
          </w:rPr>
          <w:tab/>
        </w:r>
        <w:r w:rsidRPr="00C86CD7">
          <w:rPr>
            <w:i w:val="0"/>
          </w:rPr>
          <w:fldChar w:fldCharType="begin"/>
        </w:r>
        <w:r w:rsidR="006E741C" w:rsidRPr="00C86CD7">
          <w:rPr>
            <w:i w:val="0"/>
          </w:rPr>
          <w:instrText xml:space="preserve"> PAGEREF _Toc131423251 \h </w:instrText>
        </w:r>
        <w:r w:rsidRPr="00C86CD7">
          <w:rPr>
            <w:i w:val="0"/>
          </w:rPr>
        </w:r>
        <w:r w:rsidRPr="00C86CD7">
          <w:rPr>
            <w:i w:val="0"/>
          </w:rPr>
          <w:fldChar w:fldCharType="separate"/>
        </w:r>
        <w:r w:rsidR="006E741C" w:rsidRPr="00C86CD7">
          <w:rPr>
            <w:i w:val="0"/>
          </w:rPr>
          <w:t>16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2" w:history="1">
        <w:r w:rsidR="006E741C" w:rsidRPr="00C86CD7">
          <w:rPr>
            <w:rStyle w:val="afa"/>
            <w:i w:val="0"/>
            <w:color w:val="auto"/>
          </w:rPr>
          <w:t xml:space="preserve">4. </w:t>
        </w:r>
        <w:r w:rsidR="006E741C" w:rsidRPr="00C86CD7">
          <w:rPr>
            <w:rStyle w:val="afa"/>
            <w:rFonts w:hint="eastAsia"/>
            <w:i w:val="0"/>
            <w:color w:val="auto"/>
          </w:rPr>
          <w:t>响应文件的密封和标记</w:t>
        </w:r>
        <w:r w:rsidR="006E741C" w:rsidRPr="00C86CD7">
          <w:rPr>
            <w:i w:val="0"/>
          </w:rPr>
          <w:tab/>
        </w:r>
        <w:r w:rsidRPr="00C86CD7">
          <w:rPr>
            <w:i w:val="0"/>
          </w:rPr>
          <w:fldChar w:fldCharType="begin"/>
        </w:r>
        <w:r w:rsidR="006E741C" w:rsidRPr="00C86CD7">
          <w:rPr>
            <w:i w:val="0"/>
          </w:rPr>
          <w:instrText xml:space="preserve"> PAGEREF _Toc131423252 \h </w:instrText>
        </w:r>
        <w:r w:rsidRPr="00C86CD7">
          <w:rPr>
            <w:i w:val="0"/>
          </w:rPr>
        </w:r>
        <w:r w:rsidRPr="00C86CD7">
          <w:rPr>
            <w:i w:val="0"/>
          </w:rPr>
          <w:fldChar w:fldCharType="separate"/>
        </w:r>
        <w:r w:rsidR="006E741C" w:rsidRPr="00C86CD7">
          <w:rPr>
            <w:i w:val="0"/>
          </w:rPr>
          <w:t>19</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3" w:history="1">
        <w:r w:rsidR="006E741C" w:rsidRPr="00C86CD7">
          <w:rPr>
            <w:rStyle w:val="afa"/>
            <w:i w:val="0"/>
            <w:color w:val="auto"/>
          </w:rPr>
          <w:t xml:space="preserve">5. </w:t>
        </w:r>
        <w:r w:rsidR="006E741C" w:rsidRPr="00C86CD7">
          <w:rPr>
            <w:rStyle w:val="afa"/>
            <w:rFonts w:hint="eastAsia"/>
            <w:i w:val="0"/>
            <w:color w:val="auto"/>
          </w:rPr>
          <w:t>开启</w:t>
        </w:r>
        <w:r w:rsidR="006E741C" w:rsidRPr="00C86CD7">
          <w:rPr>
            <w:i w:val="0"/>
          </w:rPr>
          <w:tab/>
        </w:r>
        <w:r w:rsidRPr="00C86CD7">
          <w:rPr>
            <w:i w:val="0"/>
          </w:rPr>
          <w:fldChar w:fldCharType="begin"/>
        </w:r>
        <w:r w:rsidR="006E741C" w:rsidRPr="00C86CD7">
          <w:rPr>
            <w:i w:val="0"/>
          </w:rPr>
          <w:instrText xml:space="preserve"> PAGEREF _Toc131423253 \h </w:instrText>
        </w:r>
        <w:r w:rsidRPr="00C86CD7">
          <w:rPr>
            <w:i w:val="0"/>
          </w:rPr>
        </w:r>
        <w:r w:rsidRPr="00C86CD7">
          <w:rPr>
            <w:i w:val="0"/>
          </w:rPr>
          <w:fldChar w:fldCharType="separate"/>
        </w:r>
        <w:r w:rsidR="006E741C" w:rsidRPr="00C86CD7">
          <w:rPr>
            <w:i w:val="0"/>
          </w:rPr>
          <w:t>20</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4" w:history="1">
        <w:r w:rsidR="006E741C" w:rsidRPr="00C86CD7">
          <w:rPr>
            <w:rStyle w:val="afa"/>
            <w:i w:val="0"/>
            <w:color w:val="auto"/>
          </w:rPr>
          <w:t xml:space="preserve">6. </w:t>
        </w:r>
        <w:r w:rsidR="006E741C" w:rsidRPr="00C86CD7">
          <w:rPr>
            <w:rStyle w:val="afa"/>
            <w:rFonts w:hint="eastAsia"/>
            <w:i w:val="0"/>
            <w:color w:val="auto"/>
          </w:rPr>
          <w:t>磋商</w:t>
        </w:r>
        <w:r w:rsidR="006E741C" w:rsidRPr="00C86CD7">
          <w:rPr>
            <w:i w:val="0"/>
          </w:rPr>
          <w:tab/>
        </w:r>
        <w:r w:rsidRPr="00C86CD7">
          <w:rPr>
            <w:i w:val="0"/>
          </w:rPr>
          <w:fldChar w:fldCharType="begin"/>
        </w:r>
        <w:r w:rsidR="006E741C" w:rsidRPr="00C86CD7">
          <w:rPr>
            <w:i w:val="0"/>
          </w:rPr>
          <w:instrText xml:space="preserve"> PAGEREF _Toc131423254 \h </w:instrText>
        </w:r>
        <w:r w:rsidRPr="00C86CD7">
          <w:rPr>
            <w:i w:val="0"/>
          </w:rPr>
        </w:r>
        <w:r w:rsidRPr="00C86CD7">
          <w:rPr>
            <w:i w:val="0"/>
          </w:rPr>
          <w:fldChar w:fldCharType="separate"/>
        </w:r>
        <w:r w:rsidR="006E741C" w:rsidRPr="00C86CD7">
          <w:rPr>
            <w:i w:val="0"/>
          </w:rPr>
          <w:t>20</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5" w:history="1">
        <w:r w:rsidR="006E741C" w:rsidRPr="00C86CD7">
          <w:rPr>
            <w:rStyle w:val="afa"/>
            <w:i w:val="0"/>
            <w:color w:val="auto"/>
          </w:rPr>
          <w:t xml:space="preserve">7. </w:t>
        </w:r>
        <w:r w:rsidR="006E741C" w:rsidRPr="00C86CD7">
          <w:rPr>
            <w:rStyle w:val="afa"/>
            <w:rFonts w:hint="eastAsia"/>
            <w:i w:val="0"/>
            <w:color w:val="auto"/>
          </w:rPr>
          <w:t>确定成交供应商</w:t>
        </w:r>
        <w:r w:rsidR="006E741C" w:rsidRPr="00C86CD7">
          <w:rPr>
            <w:i w:val="0"/>
          </w:rPr>
          <w:tab/>
        </w:r>
        <w:r w:rsidRPr="00C86CD7">
          <w:rPr>
            <w:i w:val="0"/>
          </w:rPr>
          <w:fldChar w:fldCharType="begin"/>
        </w:r>
        <w:r w:rsidR="006E741C" w:rsidRPr="00C86CD7">
          <w:rPr>
            <w:i w:val="0"/>
          </w:rPr>
          <w:instrText xml:space="preserve"> PAGEREF _Toc131423255 \h </w:instrText>
        </w:r>
        <w:r w:rsidRPr="00C86CD7">
          <w:rPr>
            <w:i w:val="0"/>
          </w:rPr>
        </w:r>
        <w:r w:rsidRPr="00C86CD7">
          <w:rPr>
            <w:i w:val="0"/>
          </w:rPr>
          <w:fldChar w:fldCharType="separate"/>
        </w:r>
        <w:r w:rsidR="006E741C" w:rsidRPr="00C86CD7">
          <w:rPr>
            <w:i w:val="0"/>
          </w:rPr>
          <w:t>23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6" w:history="1">
        <w:r w:rsidR="006E741C" w:rsidRPr="00C86CD7">
          <w:rPr>
            <w:rStyle w:val="afa"/>
            <w:i w:val="0"/>
            <w:color w:val="auto"/>
          </w:rPr>
          <w:t xml:space="preserve">8. </w:t>
        </w:r>
        <w:r w:rsidR="006E741C" w:rsidRPr="00C86CD7">
          <w:rPr>
            <w:rStyle w:val="afa"/>
            <w:rFonts w:hint="eastAsia"/>
            <w:i w:val="0"/>
            <w:color w:val="auto"/>
          </w:rPr>
          <w:t>采购任务取消</w:t>
        </w:r>
        <w:r w:rsidR="006E741C" w:rsidRPr="00C86CD7">
          <w:rPr>
            <w:i w:val="0"/>
          </w:rPr>
          <w:tab/>
        </w:r>
        <w:r w:rsidRPr="00C86CD7">
          <w:rPr>
            <w:i w:val="0"/>
          </w:rPr>
          <w:fldChar w:fldCharType="begin"/>
        </w:r>
        <w:r w:rsidR="006E741C" w:rsidRPr="00C86CD7">
          <w:rPr>
            <w:i w:val="0"/>
          </w:rPr>
          <w:instrText xml:space="preserve"> PAGEREF _Toc131423256 \h </w:instrText>
        </w:r>
        <w:r w:rsidRPr="00C86CD7">
          <w:rPr>
            <w:i w:val="0"/>
          </w:rPr>
        </w:r>
        <w:r w:rsidRPr="00C86CD7">
          <w:rPr>
            <w:i w:val="0"/>
          </w:rPr>
          <w:fldChar w:fldCharType="separate"/>
        </w:r>
        <w:r w:rsidR="006E741C" w:rsidRPr="00C86CD7">
          <w:rPr>
            <w:i w:val="0"/>
          </w:rPr>
          <w:t>23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7" w:history="1">
        <w:r w:rsidR="006E741C" w:rsidRPr="00C86CD7">
          <w:rPr>
            <w:rStyle w:val="afa"/>
            <w:i w:val="0"/>
            <w:color w:val="auto"/>
          </w:rPr>
          <w:t xml:space="preserve">9. </w:t>
        </w:r>
        <w:r w:rsidR="006E741C" w:rsidRPr="00C86CD7">
          <w:rPr>
            <w:rStyle w:val="afa"/>
            <w:rFonts w:hint="eastAsia"/>
            <w:i w:val="0"/>
            <w:color w:val="auto"/>
          </w:rPr>
          <w:t>发出成交通知书</w:t>
        </w:r>
        <w:r w:rsidR="006E741C" w:rsidRPr="00C86CD7">
          <w:rPr>
            <w:i w:val="0"/>
          </w:rPr>
          <w:tab/>
        </w:r>
        <w:r w:rsidRPr="00C86CD7">
          <w:rPr>
            <w:i w:val="0"/>
          </w:rPr>
          <w:fldChar w:fldCharType="begin"/>
        </w:r>
        <w:r w:rsidR="006E741C" w:rsidRPr="00C86CD7">
          <w:rPr>
            <w:i w:val="0"/>
          </w:rPr>
          <w:instrText xml:space="preserve"> PAGEREF _Toc131423257 \h </w:instrText>
        </w:r>
        <w:r w:rsidRPr="00C86CD7">
          <w:rPr>
            <w:i w:val="0"/>
          </w:rPr>
        </w:r>
        <w:r w:rsidRPr="00C86CD7">
          <w:rPr>
            <w:i w:val="0"/>
          </w:rPr>
          <w:fldChar w:fldCharType="separate"/>
        </w:r>
        <w:r w:rsidR="006E741C" w:rsidRPr="00C86CD7">
          <w:rPr>
            <w:i w:val="0"/>
          </w:rPr>
          <w:t>23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8" w:history="1">
        <w:r w:rsidR="006E741C" w:rsidRPr="00C86CD7">
          <w:rPr>
            <w:rStyle w:val="afa"/>
            <w:i w:val="0"/>
            <w:color w:val="auto"/>
          </w:rPr>
          <w:t xml:space="preserve">10. </w:t>
        </w:r>
        <w:r w:rsidR="006E741C" w:rsidRPr="00C86CD7">
          <w:rPr>
            <w:rStyle w:val="afa"/>
            <w:rFonts w:hint="eastAsia"/>
            <w:i w:val="0"/>
            <w:color w:val="auto"/>
          </w:rPr>
          <w:t>签订合同</w:t>
        </w:r>
        <w:r w:rsidR="006E741C" w:rsidRPr="00C86CD7">
          <w:rPr>
            <w:i w:val="0"/>
          </w:rPr>
          <w:tab/>
        </w:r>
        <w:r w:rsidRPr="00C86CD7">
          <w:rPr>
            <w:i w:val="0"/>
          </w:rPr>
          <w:fldChar w:fldCharType="begin"/>
        </w:r>
        <w:r w:rsidR="006E741C" w:rsidRPr="00C86CD7">
          <w:rPr>
            <w:i w:val="0"/>
          </w:rPr>
          <w:instrText xml:space="preserve"> PAGEREF _Toc131423258 \h </w:instrText>
        </w:r>
        <w:r w:rsidRPr="00C86CD7">
          <w:rPr>
            <w:i w:val="0"/>
          </w:rPr>
        </w:r>
        <w:r w:rsidRPr="00C86CD7">
          <w:rPr>
            <w:i w:val="0"/>
          </w:rPr>
          <w:fldChar w:fldCharType="separate"/>
        </w:r>
        <w:r w:rsidR="006E741C" w:rsidRPr="00C86CD7">
          <w:rPr>
            <w:i w:val="0"/>
          </w:rPr>
          <w:t>24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59" w:history="1">
        <w:r w:rsidR="006E741C" w:rsidRPr="00C86CD7">
          <w:rPr>
            <w:rStyle w:val="afa"/>
            <w:i w:val="0"/>
            <w:color w:val="auto"/>
          </w:rPr>
          <w:t xml:space="preserve">11. </w:t>
        </w:r>
        <w:r w:rsidR="006E741C" w:rsidRPr="00C86CD7">
          <w:rPr>
            <w:rStyle w:val="afa"/>
            <w:rFonts w:hint="eastAsia"/>
            <w:i w:val="0"/>
            <w:color w:val="auto"/>
          </w:rPr>
          <w:t>履约保证金</w:t>
        </w:r>
        <w:r w:rsidR="006E741C" w:rsidRPr="00C86CD7">
          <w:rPr>
            <w:i w:val="0"/>
          </w:rPr>
          <w:tab/>
        </w:r>
        <w:r w:rsidRPr="00C86CD7">
          <w:rPr>
            <w:i w:val="0"/>
          </w:rPr>
          <w:fldChar w:fldCharType="begin"/>
        </w:r>
        <w:r w:rsidR="006E741C" w:rsidRPr="00C86CD7">
          <w:rPr>
            <w:i w:val="0"/>
          </w:rPr>
          <w:instrText xml:space="preserve"> PAGEREF _Toc131423259 \h </w:instrText>
        </w:r>
        <w:r w:rsidRPr="00C86CD7">
          <w:rPr>
            <w:i w:val="0"/>
          </w:rPr>
        </w:r>
        <w:r w:rsidRPr="00C86CD7">
          <w:rPr>
            <w:i w:val="0"/>
          </w:rPr>
          <w:fldChar w:fldCharType="separate"/>
        </w:r>
        <w:r w:rsidR="006E741C" w:rsidRPr="00C86CD7">
          <w:rPr>
            <w:i w:val="0"/>
          </w:rPr>
          <w:t>24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0" w:history="1">
        <w:r w:rsidR="006E741C" w:rsidRPr="00C86CD7">
          <w:rPr>
            <w:rStyle w:val="afa"/>
            <w:i w:val="0"/>
            <w:color w:val="auto"/>
          </w:rPr>
          <w:t xml:space="preserve">12. </w:t>
        </w:r>
        <w:r w:rsidR="006E741C" w:rsidRPr="00C86CD7">
          <w:rPr>
            <w:rStyle w:val="afa"/>
            <w:rFonts w:hint="eastAsia"/>
            <w:i w:val="0"/>
            <w:color w:val="auto"/>
          </w:rPr>
          <w:t>预付款</w:t>
        </w:r>
        <w:r w:rsidR="006E741C" w:rsidRPr="00C86CD7">
          <w:rPr>
            <w:i w:val="0"/>
          </w:rPr>
          <w:tab/>
        </w:r>
        <w:r w:rsidRPr="00C86CD7">
          <w:rPr>
            <w:i w:val="0"/>
          </w:rPr>
          <w:fldChar w:fldCharType="begin"/>
        </w:r>
        <w:r w:rsidR="006E741C" w:rsidRPr="00C86CD7">
          <w:rPr>
            <w:i w:val="0"/>
          </w:rPr>
          <w:instrText xml:space="preserve"> PAGEREF _Toc131423260 \h </w:instrText>
        </w:r>
        <w:r w:rsidRPr="00C86CD7">
          <w:rPr>
            <w:i w:val="0"/>
          </w:rPr>
        </w:r>
        <w:r w:rsidRPr="00C86CD7">
          <w:rPr>
            <w:i w:val="0"/>
          </w:rPr>
          <w:fldChar w:fldCharType="separate"/>
        </w:r>
        <w:r w:rsidR="006E741C" w:rsidRPr="00C86CD7">
          <w:rPr>
            <w:i w:val="0"/>
          </w:rPr>
          <w:t>24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1" w:history="1">
        <w:r w:rsidR="006E741C" w:rsidRPr="00C86CD7">
          <w:rPr>
            <w:rStyle w:val="afa"/>
            <w:i w:val="0"/>
            <w:color w:val="auto"/>
          </w:rPr>
          <w:t>13.</w:t>
        </w:r>
        <w:r w:rsidR="006E741C" w:rsidRPr="00C86CD7">
          <w:rPr>
            <w:rStyle w:val="afa"/>
            <w:rFonts w:cs="宋体" w:hint="eastAsia"/>
            <w:i w:val="0"/>
            <w:color w:val="auto"/>
            <w:kern w:val="0"/>
          </w:rPr>
          <w:t>政府采购信用担保</w:t>
        </w:r>
        <w:r w:rsidR="006E741C" w:rsidRPr="00C86CD7">
          <w:rPr>
            <w:i w:val="0"/>
          </w:rPr>
          <w:tab/>
        </w:r>
        <w:r w:rsidRPr="00C86CD7">
          <w:rPr>
            <w:i w:val="0"/>
          </w:rPr>
          <w:fldChar w:fldCharType="begin"/>
        </w:r>
        <w:r w:rsidR="006E741C" w:rsidRPr="00C86CD7">
          <w:rPr>
            <w:i w:val="0"/>
          </w:rPr>
          <w:instrText xml:space="preserve"> PAGEREF _Toc131423261 \h </w:instrText>
        </w:r>
        <w:r w:rsidRPr="00C86CD7">
          <w:rPr>
            <w:i w:val="0"/>
          </w:rPr>
        </w:r>
        <w:r w:rsidRPr="00C86CD7">
          <w:rPr>
            <w:i w:val="0"/>
          </w:rPr>
          <w:fldChar w:fldCharType="separate"/>
        </w:r>
        <w:r w:rsidR="006E741C" w:rsidRPr="00C86CD7">
          <w:rPr>
            <w:i w:val="0"/>
          </w:rPr>
          <w:t>24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2" w:history="1">
        <w:r w:rsidR="006E741C" w:rsidRPr="00C86CD7">
          <w:rPr>
            <w:rStyle w:val="afa"/>
            <w:i w:val="0"/>
            <w:color w:val="auto"/>
          </w:rPr>
          <w:t xml:space="preserve">14. </w:t>
        </w:r>
        <w:r w:rsidR="006E741C" w:rsidRPr="00C86CD7">
          <w:rPr>
            <w:rStyle w:val="afa"/>
            <w:rFonts w:hint="eastAsia"/>
            <w:i w:val="0"/>
            <w:color w:val="auto"/>
          </w:rPr>
          <w:t>质疑的提出与接收</w:t>
        </w:r>
        <w:r w:rsidR="006E741C" w:rsidRPr="00C86CD7">
          <w:rPr>
            <w:i w:val="0"/>
          </w:rPr>
          <w:tab/>
        </w:r>
        <w:r w:rsidRPr="00C86CD7">
          <w:rPr>
            <w:i w:val="0"/>
          </w:rPr>
          <w:fldChar w:fldCharType="begin"/>
        </w:r>
        <w:r w:rsidR="006E741C" w:rsidRPr="00C86CD7">
          <w:rPr>
            <w:i w:val="0"/>
          </w:rPr>
          <w:instrText xml:space="preserve"> PAGEREF _Toc131423262 \h </w:instrText>
        </w:r>
        <w:r w:rsidRPr="00C86CD7">
          <w:rPr>
            <w:i w:val="0"/>
          </w:rPr>
        </w:r>
        <w:r w:rsidRPr="00C86CD7">
          <w:rPr>
            <w:i w:val="0"/>
          </w:rPr>
          <w:fldChar w:fldCharType="separate"/>
        </w:r>
        <w:r w:rsidR="006E741C" w:rsidRPr="00C86CD7">
          <w:rPr>
            <w:i w:val="0"/>
          </w:rPr>
          <w:t>24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3" w:history="1">
        <w:r w:rsidR="006E741C" w:rsidRPr="00C86CD7">
          <w:rPr>
            <w:rStyle w:val="afa"/>
            <w:i w:val="0"/>
            <w:color w:val="auto"/>
          </w:rPr>
          <w:t xml:space="preserve">15. </w:t>
        </w:r>
        <w:r w:rsidR="006E741C" w:rsidRPr="00C86CD7">
          <w:rPr>
            <w:rStyle w:val="afa"/>
            <w:rFonts w:hint="eastAsia"/>
            <w:i w:val="0"/>
            <w:color w:val="auto"/>
          </w:rPr>
          <w:t>知识产权</w:t>
        </w:r>
        <w:r w:rsidR="006E741C" w:rsidRPr="00C86CD7">
          <w:rPr>
            <w:i w:val="0"/>
          </w:rPr>
          <w:tab/>
        </w:r>
        <w:r w:rsidRPr="00C86CD7">
          <w:rPr>
            <w:i w:val="0"/>
          </w:rPr>
          <w:fldChar w:fldCharType="begin"/>
        </w:r>
        <w:r w:rsidR="006E741C" w:rsidRPr="00C86CD7">
          <w:rPr>
            <w:i w:val="0"/>
          </w:rPr>
          <w:instrText xml:space="preserve"> PAGEREF _Toc131423263 \h </w:instrText>
        </w:r>
        <w:r w:rsidRPr="00C86CD7">
          <w:rPr>
            <w:i w:val="0"/>
          </w:rPr>
        </w:r>
        <w:r w:rsidRPr="00C86CD7">
          <w:rPr>
            <w:i w:val="0"/>
          </w:rPr>
          <w:fldChar w:fldCharType="separate"/>
        </w:r>
        <w:r w:rsidR="006E741C" w:rsidRPr="00C86CD7">
          <w:rPr>
            <w:i w:val="0"/>
          </w:rPr>
          <w:t>25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4" w:history="1">
        <w:r w:rsidR="006E741C" w:rsidRPr="00C86CD7">
          <w:rPr>
            <w:rStyle w:val="afa"/>
            <w:i w:val="0"/>
            <w:color w:val="auto"/>
          </w:rPr>
          <w:t xml:space="preserve">16. </w:t>
        </w:r>
        <w:r w:rsidR="006E741C" w:rsidRPr="00C86CD7">
          <w:rPr>
            <w:rStyle w:val="afa"/>
            <w:rFonts w:hint="eastAsia"/>
            <w:i w:val="0"/>
            <w:color w:val="auto"/>
          </w:rPr>
          <w:t>采购人员及相关人员回避</w:t>
        </w:r>
        <w:r w:rsidR="006E741C" w:rsidRPr="00C86CD7">
          <w:rPr>
            <w:i w:val="0"/>
          </w:rPr>
          <w:tab/>
        </w:r>
        <w:r w:rsidRPr="00C86CD7">
          <w:rPr>
            <w:i w:val="0"/>
          </w:rPr>
          <w:fldChar w:fldCharType="begin"/>
        </w:r>
        <w:r w:rsidR="006E741C" w:rsidRPr="00C86CD7">
          <w:rPr>
            <w:i w:val="0"/>
          </w:rPr>
          <w:instrText xml:space="preserve"> PAGEREF _Toc131423264 \h </w:instrText>
        </w:r>
        <w:r w:rsidRPr="00C86CD7">
          <w:rPr>
            <w:i w:val="0"/>
          </w:rPr>
        </w:r>
        <w:r w:rsidRPr="00C86CD7">
          <w:rPr>
            <w:i w:val="0"/>
          </w:rPr>
          <w:fldChar w:fldCharType="separate"/>
        </w:r>
        <w:r w:rsidR="006E741C" w:rsidRPr="00C86CD7">
          <w:rPr>
            <w:i w:val="0"/>
          </w:rPr>
          <w:t>25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5" w:history="1">
        <w:r w:rsidR="006E741C" w:rsidRPr="00C86CD7">
          <w:rPr>
            <w:rStyle w:val="afa"/>
            <w:i w:val="0"/>
            <w:color w:val="auto"/>
          </w:rPr>
          <w:t xml:space="preserve">17. </w:t>
        </w:r>
        <w:r w:rsidR="006E741C" w:rsidRPr="00C86CD7">
          <w:rPr>
            <w:rStyle w:val="afa"/>
            <w:rFonts w:hint="eastAsia"/>
            <w:i w:val="0"/>
            <w:color w:val="auto"/>
          </w:rPr>
          <w:t>监督管理部门</w:t>
        </w:r>
        <w:r w:rsidR="006E741C" w:rsidRPr="00C86CD7">
          <w:rPr>
            <w:i w:val="0"/>
          </w:rPr>
          <w:tab/>
        </w:r>
        <w:r w:rsidRPr="00C86CD7">
          <w:rPr>
            <w:i w:val="0"/>
          </w:rPr>
          <w:fldChar w:fldCharType="begin"/>
        </w:r>
        <w:r w:rsidR="006E741C" w:rsidRPr="00C86CD7">
          <w:rPr>
            <w:i w:val="0"/>
          </w:rPr>
          <w:instrText xml:space="preserve"> PAGEREF _Toc131423265 \h </w:instrText>
        </w:r>
        <w:r w:rsidRPr="00C86CD7">
          <w:rPr>
            <w:i w:val="0"/>
          </w:rPr>
        </w:r>
        <w:r w:rsidRPr="00C86CD7">
          <w:rPr>
            <w:i w:val="0"/>
          </w:rPr>
          <w:fldChar w:fldCharType="separate"/>
        </w:r>
        <w:r w:rsidR="006E741C" w:rsidRPr="00C86CD7">
          <w:rPr>
            <w:i w:val="0"/>
          </w:rPr>
          <w:t>25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6" w:history="1">
        <w:r w:rsidR="006E741C" w:rsidRPr="00C86CD7">
          <w:rPr>
            <w:rStyle w:val="afa"/>
            <w:i w:val="0"/>
            <w:color w:val="auto"/>
          </w:rPr>
          <w:t xml:space="preserve">18. </w:t>
        </w:r>
        <w:r w:rsidR="006E741C" w:rsidRPr="00C86CD7">
          <w:rPr>
            <w:rStyle w:val="afa"/>
            <w:rFonts w:hint="eastAsia"/>
            <w:i w:val="0"/>
            <w:color w:val="auto"/>
          </w:rPr>
          <w:t>是否采用电子磋商评审</w:t>
        </w:r>
        <w:r w:rsidR="006E741C" w:rsidRPr="00C86CD7">
          <w:rPr>
            <w:i w:val="0"/>
          </w:rPr>
          <w:tab/>
        </w:r>
        <w:r w:rsidRPr="00C86CD7">
          <w:rPr>
            <w:i w:val="0"/>
          </w:rPr>
          <w:fldChar w:fldCharType="begin"/>
        </w:r>
        <w:r w:rsidR="006E741C" w:rsidRPr="00C86CD7">
          <w:rPr>
            <w:i w:val="0"/>
          </w:rPr>
          <w:instrText xml:space="preserve"> PAGEREF _Toc131423266 \h </w:instrText>
        </w:r>
        <w:r w:rsidRPr="00C86CD7">
          <w:rPr>
            <w:i w:val="0"/>
          </w:rPr>
        </w:r>
        <w:r w:rsidRPr="00C86CD7">
          <w:rPr>
            <w:i w:val="0"/>
          </w:rPr>
          <w:fldChar w:fldCharType="separate"/>
        </w:r>
        <w:r w:rsidR="006E741C" w:rsidRPr="00C86CD7">
          <w:rPr>
            <w:i w:val="0"/>
          </w:rPr>
          <w:t>26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7" w:history="1">
        <w:r w:rsidR="006E741C" w:rsidRPr="00C86CD7">
          <w:rPr>
            <w:rStyle w:val="afa"/>
            <w:i w:val="0"/>
            <w:color w:val="auto"/>
          </w:rPr>
          <w:t xml:space="preserve">19. </w:t>
        </w:r>
        <w:r w:rsidR="006E741C" w:rsidRPr="00C86CD7">
          <w:rPr>
            <w:rStyle w:val="afa"/>
            <w:rFonts w:hint="eastAsia"/>
            <w:i w:val="0"/>
            <w:color w:val="auto"/>
          </w:rPr>
          <w:t>需要补充的其他内容</w:t>
        </w:r>
        <w:r w:rsidR="006E741C" w:rsidRPr="00C86CD7">
          <w:rPr>
            <w:i w:val="0"/>
          </w:rPr>
          <w:tab/>
        </w:r>
        <w:r w:rsidRPr="00C86CD7">
          <w:rPr>
            <w:i w:val="0"/>
          </w:rPr>
          <w:fldChar w:fldCharType="begin"/>
        </w:r>
        <w:r w:rsidR="006E741C" w:rsidRPr="00C86CD7">
          <w:rPr>
            <w:i w:val="0"/>
          </w:rPr>
          <w:instrText xml:space="preserve"> PAGEREF _Toc131423267 \h </w:instrText>
        </w:r>
        <w:r w:rsidRPr="00C86CD7">
          <w:rPr>
            <w:i w:val="0"/>
          </w:rPr>
        </w:r>
        <w:r w:rsidRPr="00C86CD7">
          <w:rPr>
            <w:i w:val="0"/>
          </w:rPr>
          <w:fldChar w:fldCharType="separate"/>
        </w:r>
        <w:r w:rsidR="006E741C" w:rsidRPr="00C86CD7">
          <w:rPr>
            <w:i w:val="0"/>
          </w:rPr>
          <w:t>26</w:t>
        </w:r>
        <w:r w:rsidRPr="00C86CD7">
          <w:rPr>
            <w:i w:val="0"/>
          </w:rPr>
          <w:fldChar w:fldCharType="end"/>
        </w:r>
      </w:hyperlink>
    </w:p>
    <w:p w:rsidR="000A4C14" w:rsidRPr="00C86CD7" w:rsidRDefault="00B04A7B">
      <w:pPr>
        <w:pStyle w:val="21"/>
        <w:tabs>
          <w:tab w:val="right" w:leader="dot" w:pos="8617"/>
        </w:tabs>
        <w:rPr>
          <w:rFonts w:asciiTheme="minorHAnsi" w:eastAsiaTheme="minorEastAsia" w:hAnsiTheme="minorHAnsi" w:cstheme="minorBidi"/>
          <w:smallCaps w:val="0"/>
          <w:sz w:val="21"/>
          <w:szCs w:val="22"/>
        </w:rPr>
      </w:pPr>
      <w:hyperlink w:anchor="_Toc131423268" w:history="1">
        <w:r w:rsidR="006E741C" w:rsidRPr="00C86CD7">
          <w:rPr>
            <w:rStyle w:val="afa"/>
            <w:rFonts w:ascii="宋体" w:hAnsi="宋体" w:hint="eastAsia"/>
            <w:b/>
            <w:color w:val="auto"/>
          </w:rPr>
          <w:t>第三章评审办法（综合评分法）</w:t>
        </w:r>
        <w:r w:rsidR="006E741C" w:rsidRPr="00C86CD7">
          <w:tab/>
        </w:r>
        <w:r w:rsidRPr="00C86CD7">
          <w:fldChar w:fldCharType="begin"/>
        </w:r>
        <w:r w:rsidR="006E741C" w:rsidRPr="00C86CD7">
          <w:instrText xml:space="preserve"> PAGEREF _Toc131423268 \h </w:instrText>
        </w:r>
        <w:r w:rsidRPr="00C86CD7">
          <w:fldChar w:fldCharType="separate"/>
        </w:r>
        <w:r w:rsidR="006E741C" w:rsidRPr="00C86CD7">
          <w:t>27</w:t>
        </w:r>
        <w:r w:rsidRPr="00C86CD7">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69" w:history="1">
        <w:r w:rsidR="006E741C" w:rsidRPr="00C86CD7">
          <w:rPr>
            <w:rStyle w:val="afa"/>
            <w:i w:val="0"/>
            <w:color w:val="auto"/>
          </w:rPr>
          <w:t xml:space="preserve">1. </w:t>
        </w:r>
        <w:r w:rsidR="006E741C" w:rsidRPr="00C86CD7">
          <w:rPr>
            <w:rStyle w:val="afa"/>
            <w:rFonts w:hint="eastAsia"/>
            <w:i w:val="0"/>
            <w:color w:val="auto"/>
          </w:rPr>
          <w:t>磋商、评审依据</w:t>
        </w:r>
        <w:r w:rsidR="006E741C" w:rsidRPr="00C86CD7">
          <w:rPr>
            <w:i w:val="0"/>
          </w:rPr>
          <w:tab/>
        </w:r>
        <w:r w:rsidRPr="00C86CD7">
          <w:rPr>
            <w:i w:val="0"/>
          </w:rPr>
          <w:fldChar w:fldCharType="begin"/>
        </w:r>
        <w:r w:rsidR="006E741C" w:rsidRPr="00C86CD7">
          <w:rPr>
            <w:i w:val="0"/>
          </w:rPr>
          <w:instrText xml:space="preserve"> PAGEREF _Toc131423269 \h </w:instrText>
        </w:r>
        <w:r w:rsidRPr="00C86CD7">
          <w:rPr>
            <w:i w:val="0"/>
          </w:rPr>
        </w:r>
        <w:r w:rsidRPr="00C86CD7">
          <w:rPr>
            <w:i w:val="0"/>
          </w:rPr>
          <w:fldChar w:fldCharType="separate"/>
        </w:r>
        <w:r w:rsidR="006E741C" w:rsidRPr="00C86CD7">
          <w:rPr>
            <w:i w:val="0"/>
          </w:rPr>
          <w:t>27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70" w:history="1">
        <w:r w:rsidR="006E741C" w:rsidRPr="00C86CD7">
          <w:rPr>
            <w:rStyle w:val="afa"/>
            <w:i w:val="0"/>
            <w:color w:val="auto"/>
          </w:rPr>
          <w:t xml:space="preserve">2. </w:t>
        </w:r>
        <w:r w:rsidR="006E741C" w:rsidRPr="00C86CD7">
          <w:rPr>
            <w:rStyle w:val="afa"/>
            <w:rFonts w:hint="eastAsia"/>
            <w:i w:val="0"/>
            <w:color w:val="auto"/>
          </w:rPr>
          <w:t>磋商、评审原则</w:t>
        </w:r>
        <w:r w:rsidR="006E741C" w:rsidRPr="00C86CD7">
          <w:rPr>
            <w:i w:val="0"/>
          </w:rPr>
          <w:tab/>
        </w:r>
        <w:r w:rsidRPr="00C86CD7">
          <w:rPr>
            <w:i w:val="0"/>
          </w:rPr>
          <w:fldChar w:fldCharType="begin"/>
        </w:r>
        <w:r w:rsidR="006E741C" w:rsidRPr="00C86CD7">
          <w:rPr>
            <w:i w:val="0"/>
          </w:rPr>
          <w:instrText xml:space="preserve"> PAGEREF _Toc131423270 \h </w:instrText>
        </w:r>
        <w:r w:rsidRPr="00C86CD7">
          <w:rPr>
            <w:i w:val="0"/>
          </w:rPr>
        </w:r>
        <w:r w:rsidRPr="00C86CD7">
          <w:rPr>
            <w:i w:val="0"/>
          </w:rPr>
          <w:fldChar w:fldCharType="separate"/>
        </w:r>
        <w:r w:rsidR="006E741C" w:rsidRPr="00C86CD7">
          <w:rPr>
            <w:i w:val="0"/>
          </w:rPr>
          <w:t>27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71" w:history="1">
        <w:r w:rsidR="006E741C" w:rsidRPr="00C86CD7">
          <w:rPr>
            <w:rStyle w:val="afa"/>
            <w:i w:val="0"/>
            <w:color w:val="auto"/>
          </w:rPr>
          <w:t xml:space="preserve">3. </w:t>
        </w:r>
        <w:r w:rsidR="006E741C" w:rsidRPr="00C86CD7">
          <w:rPr>
            <w:rStyle w:val="afa"/>
            <w:rFonts w:hint="eastAsia"/>
            <w:i w:val="0"/>
            <w:color w:val="auto"/>
          </w:rPr>
          <w:t>磋商、评审准备工作</w:t>
        </w:r>
        <w:r w:rsidR="006E741C" w:rsidRPr="00C86CD7">
          <w:rPr>
            <w:i w:val="0"/>
          </w:rPr>
          <w:tab/>
        </w:r>
        <w:r w:rsidRPr="00C86CD7">
          <w:rPr>
            <w:i w:val="0"/>
          </w:rPr>
          <w:fldChar w:fldCharType="begin"/>
        </w:r>
        <w:r w:rsidR="006E741C" w:rsidRPr="00C86CD7">
          <w:rPr>
            <w:i w:val="0"/>
          </w:rPr>
          <w:instrText xml:space="preserve"> PAGEREF _Toc131423271 \h </w:instrText>
        </w:r>
        <w:r w:rsidRPr="00C86CD7">
          <w:rPr>
            <w:i w:val="0"/>
          </w:rPr>
        </w:r>
        <w:r w:rsidRPr="00C86CD7">
          <w:rPr>
            <w:i w:val="0"/>
          </w:rPr>
          <w:fldChar w:fldCharType="separate"/>
        </w:r>
        <w:r w:rsidR="006E741C" w:rsidRPr="00C86CD7">
          <w:rPr>
            <w:i w:val="0"/>
          </w:rPr>
          <w:t>27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72" w:history="1">
        <w:r w:rsidR="006E741C" w:rsidRPr="00C86CD7">
          <w:rPr>
            <w:rStyle w:val="afa"/>
            <w:i w:val="0"/>
            <w:color w:val="auto"/>
          </w:rPr>
          <w:t xml:space="preserve">4. </w:t>
        </w:r>
        <w:r w:rsidR="006E741C" w:rsidRPr="00C86CD7">
          <w:rPr>
            <w:rStyle w:val="afa"/>
            <w:rFonts w:hint="eastAsia"/>
            <w:i w:val="0"/>
            <w:color w:val="auto"/>
          </w:rPr>
          <w:t>磋商、评审程序</w:t>
        </w:r>
        <w:r w:rsidR="006E741C" w:rsidRPr="00C86CD7">
          <w:rPr>
            <w:i w:val="0"/>
          </w:rPr>
          <w:tab/>
        </w:r>
        <w:r w:rsidRPr="00C86CD7">
          <w:rPr>
            <w:i w:val="0"/>
          </w:rPr>
          <w:fldChar w:fldCharType="begin"/>
        </w:r>
        <w:r w:rsidR="006E741C" w:rsidRPr="00C86CD7">
          <w:rPr>
            <w:i w:val="0"/>
          </w:rPr>
          <w:instrText xml:space="preserve"> PAGEREF _Toc131423272 \h </w:instrText>
        </w:r>
        <w:r w:rsidRPr="00C86CD7">
          <w:rPr>
            <w:i w:val="0"/>
          </w:rPr>
        </w:r>
        <w:r w:rsidRPr="00C86CD7">
          <w:rPr>
            <w:i w:val="0"/>
          </w:rPr>
          <w:fldChar w:fldCharType="separate"/>
        </w:r>
        <w:r w:rsidR="006E741C" w:rsidRPr="00C86CD7">
          <w:rPr>
            <w:i w:val="0"/>
          </w:rPr>
          <w:t>28</w:t>
        </w:r>
        <w:r w:rsidRPr="00C86CD7">
          <w:rPr>
            <w:i w:val="0"/>
          </w:rPr>
          <w:fldChar w:fldCharType="end"/>
        </w:r>
      </w:hyperlink>
    </w:p>
    <w:p w:rsidR="000A4C14" w:rsidRPr="00C86CD7" w:rsidRDefault="00B04A7B">
      <w:pPr>
        <w:pStyle w:val="21"/>
        <w:tabs>
          <w:tab w:val="right" w:leader="dot" w:pos="8617"/>
        </w:tabs>
        <w:rPr>
          <w:rFonts w:asciiTheme="minorHAnsi" w:eastAsiaTheme="minorEastAsia" w:hAnsiTheme="minorHAnsi" w:cstheme="minorBidi"/>
          <w:b/>
          <w:smallCaps w:val="0"/>
          <w:sz w:val="21"/>
          <w:szCs w:val="22"/>
        </w:rPr>
      </w:pPr>
      <w:hyperlink w:anchor="_Toc131423273" w:history="1">
        <w:r w:rsidR="006E741C" w:rsidRPr="00C86CD7">
          <w:rPr>
            <w:rStyle w:val="afa"/>
            <w:rFonts w:ascii="宋体" w:hAnsi="宋体" w:hint="eastAsia"/>
            <w:b/>
            <w:color w:val="auto"/>
          </w:rPr>
          <w:t>第四章合同草案条款</w:t>
        </w:r>
        <w:r w:rsidR="006E741C" w:rsidRPr="00C86CD7">
          <w:rPr>
            <w:b/>
          </w:rPr>
          <w:tab/>
        </w:r>
        <w:r w:rsidRPr="00C86CD7">
          <w:rPr>
            <w:b/>
          </w:rPr>
          <w:fldChar w:fldCharType="begin"/>
        </w:r>
        <w:r w:rsidR="006E741C" w:rsidRPr="00C86CD7">
          <w:rPr>
            <w:b/>
          </w:rPr>
          <w:instrText xml:space="preserve"> PAGEREF _Toc131423273 \h </w:instrText>
        </w:r>
        <w:r w:rsidRPr="00C86CD7">
          <w:rPr>
            <w:b/>
          </w:rPr>
        </w:r>
        <w:r w:rsidRPr="00C86CD7">
          <w:rPr>
            <w:b/>
          </w:rPr>
          <w:fldChar w:fldCharType="separate"/>
        </w:r>
        <w:r w:rsidR="006E741C" w:rsidRPr="00C86CD7">
          <w:rPr>
            <w:b/>
          </w:rPr>
          <w:t>36</w:t>
        </w:r>
        <w:r w:rsidRPr="00C86CD7">
          <w:rPr>
            <w:b/>
          </w:rPr>
          <w:fldChar w:fldCharType="end"/>
        </w:r>
      </w:hyperlink>
    </w:p>
    <w:p w:rsidR="000A4C14" w:rsidRPr="00C86CD7" w:rsidRDefault="00B04A7B">
      <w:pPr>
        <w:pStyle w:val="10"/>
        <w:tabs>
          <w:tab w:val="right" w:leader="dot" w:pos="8617"/>
        </w:tabs>
        <w:rPr>
          <w:rFonts w:asciiTheme="minorHAnsi" w:eastAsiaTheme="minorEastAsia" w:hAnsiTheme="minorHAnsi" w:cstheme="minorBidi"/>
          <w:bCs w:val="0"/>
          <w:caps w:val="0"/>
          <w:sz w:val="21"/>
          <w:szCs w:val="22"/>
        </w:rPr>
      </w:pPr>
      <w:hyperlink w:anchor="_Toc131423274" w:history="1">
        <w:r w:rsidR="006E741C" w:rsidRPr="00C86CD7">
          <w:rPr>
            <w:rStyle w:val="afa"/>
            <w:rFonts w:ascii="宋体" w:eastAsia="黑体" w:hAnsi="宋体" w:hint="eastAsia"/>
            <w:color w:val="auto"/>
            <w:kern w:val="44"/>
          </w:rPr>
          <w:t>第二卷</w:t>
        </w:r>
        <w:r w:rsidR="006E741C" w:rsidRPr="00C86CD7">
          <w:tab/>
        </w:r>
        <w:r w:rsidRPr="00C86CD7">
          <w:fldChar w:fldCharType="begin"/>
        </w:r>
        <w:r w:rsidR="006E741C" w:rsidRPr="00C86CD7">
          <w:instrText xml:space="preserve"> PAGEREF _Toc131423274 \h </w:instrText>
        </w:r>
        <w:r w:rsidRPr="00C86CD7">
          <w:fldChar w:fldCharType="separate"/>
        </w:r>
        <w:r w:rsidR="006E741C" w:rsidRPr="00C86CD7">
          <w:t>39</w:t>
        </w:r>
        <w:r w:rsidRPr="00C86CD7">
          <w:fldChar w:fldCharType="end"/>
        </w:r>
      </w:hyperlink>
    </w:p>
    <w:p w:rsidR="000A4C14" w:rsidRPr="00C86CD7" w:rsidRDefault="00B04A7B">
      <w:pPr>
        <w:pStyle w:val="21"/>
        <w:tabs>
          <w:tab w:val="right" w:leader="dot" w:pos="8617"/>
        </w:tabs>
        <w:rPr>
          <w:rFonts w:asciiTheme="minorHAnsi" w:eastAsiaTheme="minorEastAsia" w:hAnsiTheme="minorHAnsi" w:cstheme="minorBidi"/>
          <w:b/>
          <w:smallCaps w:val="0"/>
          <w:sz w:val="21"/>
          <w:szCs w:val="22"/>
        </w:rPr>
      </w:pPr>
      <w:hyperlink w:anchor="_Toc131423275" w:history="1">
        <w:r w:rsidR="006E741C" w:rsidRPr="00C86CD7">
          <w:rPr>
            <w:rStyle w:val="afa"/>
            <w:rFonts w:ascii="宋体" w:hAnsi="宋体" w:hint="eastAsia"/>
            <w:b/>
            <w:color w:val="auto"/>
          </w:rPr>
          <w:t>第五章采购需求</w:t>
        </w:r>
        <w:r w:rsidR="006E741C" w:rsidRPr="00C86CD7">
          <w:rPr>
            <w:b/>
          </w:rPr>
          <w:tab/>
        </w:r>
        <w:r w:rsidRPr="00C86CD7">
          <w:rPr>
            <w:b/>
          </w:rPr>
          <w:fldChar w:fldCharType="begin"/>
        </w:r>
        <w:r w:rsidR="006E741C" w:rsidRPr="00C86CD7">
          <w:rPr>
            <w:b/>
          </w:rPr>
          <w:instrText xml:space="preserve"> PAGEREF _Toc131423275 \h </w:instrText>
        </w:r>
        <w:r w:rsidRPr="00C86CD7">
          <w:rPr>
            <w:b/>
          </w:rPr>
        </w:r>
        <w:r w:rsidRPr="00C86CD7">
          <w:rPr>
            <w:b/>
          </w:rPr>
          <w:fldChar w:fldCharType="separate"/>
        </w:r>
        <w:r w:rsidR="006E741C" w:rsidRPr="00C86CD7">
          <w:rPr>
            <w:b/>
          </w:rPr>
          <w:t>40</w:t>
        </w:r>
        <w:r w:rsidRPr="00C86CD7">
          <w:rPr>
            <w:b/>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76" w:history="1">
        <w:r w:rsidR="006E741C" w:rsidRPr="00C86CD7">
          <w:rPr>
            <w:rStyle w:val="afa"/>
            <w:rFonts w:hint="eastAsia"/>
            <w:i w:val="0"/>
            <w:color w:val="auto"/>
          </w:rPr>
          <w:t>一、货物清单</w:t>
        </w:r>
        <w:r w:rsidR="006E741C" w:rsidRPr="00C86CD7">
          <w:rPr>
            <w:i w:val="0"/>
          </w:rPr>
          <w:tab/>
        </w:r>
        <w:r w:rsidRPr="00C86CD7">
          <w:rPr>
            <w:i w:val="0"/>
          </w:rPr>
          <w:fldChar w:fldCharType="begin"/>
        </w:r>
        <w:r w:rsidR="006E741C" w:rsidRPr="00C86CD7">
          <w:rPr>
            <w:i w:val="0"/>
          </w:rPr>
          <w:instrText xml:space="preserve"> PAGEREF _Toc131423276 \h </w:instrText>
        </w:r>
        <w:r w:rsidRPr="00C86CD7">
          <w:rPr>
            <w:i w:val="0"/>
          </w:rPr>
        </w:r>
        <w:r w:rsidRPr="00C86CD7">
          <w:rPr>
            <w:i w:val="0"/>
          </w:rPr>
          <w:fldChar w:fldCharType="separate"/>
        </w:r>
        <w:r w:rsidR="006E741C" w:rsidRPr="00C86CD7">
          <w:rPr>
            <w:i w:val="0"/>
          </w:rPr>
          <w:t>40</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77" w:history="1">
        <w:r w:rsidR="006E741C" w:rsidRPr="00C86CD7">
          <w:rPr>
            <w:rStyle w:val="afa"/>
            <w:rFonts w:hint="eastAsia"/>
            <w:i w:val="0"/>
            <w:color w:val="auto"/>
          </w:rPr>
          <w:t>二、</w:t>
        </w:r>
        <w:r w:rsidR="006E741C" w:rsidRPr="00C86CD7">
          <w:rPr>
            <w:rStyle w:val="afa"/>
            <w:rFonts w:cs="宋体" w:hint="eastAsia"/>
            <w:i w:val="0"/>
            <w:color w:val="auto"/>
          </w:rPr>
          <w:t>货物具体参数要求</w:t>
        </w:r>
        <w:r w:rsidR="006E741C" w:rsidRPr="00C86CD7">
          <w:rPr>
            <w:i w:val="0"/>
          </w:rPr>
          <w:tab/>
        </w:r>
        <w:r w:rsidRPr="00C86CD7">
          <w:rPr>
            <w:i w:val="0"/>
          </w:rPr>
          <w:fldChar w:fldCharType="begin"/>
        </w:r>
        <w:r w:rsidR="006E741C" w:rsidRPr="00C86CD7">
          <w:rPr>
            <w:i w:val="0"/>
          </w:rPr>
          <w:instrText xml:space="preserve"> PAGEREF _Toc131423277 \h </w:instrText>
        </w:r>
        <w:r w:rsidRPr="00C86CD7">
          <w:rPr>
            <w:i w:val="0"/>
          </w:rPr>
        </w:r>
        <w:r w:rsidRPr="00C86CD7">
          <w:rPr>
            <w:i w:val="0"/>
          </w:rPr>
          <w:fldChar w:fldCharType="separate"/>
        </w:r>
        <w:r w:rsidR="006E741C" w:rsidRPr="00C86CD7">
          <w:rPr>
            <w:i w:val="0"/>
          </w:rPr>
          <w:t>40</w:t>
        </w:r>
        <w:r w:rsidRPr="00C86CD7">
          <w:rPr>
            <w:i w:val="0"/>
          </w:rPr>
          <w:fldChar w:fldCharType="end"/>
        </w:r>
      </w:hyperlink>
    </w:p>
    <w:p w:rsidR="000A4C14" w:rsidRPr="00C86CD7" w:rsidRDefault="00B04A7B">
      <w:pPr>
        <w:pStyle w:val="10"/>
        <w:tabs>
          <w:tab w:val="right" w:leader="dot" w:pos="8617"/>
        </w:tabs>
        <w:rPr>
          <w:rFonts w:asciiTheme="minorHAnsi" w:eastAsiaTheme="minorEastAsia" w:hAnsiTheme="minorHAnsi" w:cstheme="minorBidi"/>
          <w:bCs w:val="0"/>
          <w:caps w:val="0"/>
          <w:sz w:val="21"/>
          <w:szCs w:val="22"/>
        </w:rPr>
      </w:pPr>
      <w:hyperlink w:anchor="_Toc131423278" w:history="1">
        <w:r w:rsidR="006E741C" w:rsidRPr="00C86CD7">
          <w:rPr>
            <w:rStyle w:val="afa"/>
            <w:rFonts w:ascii="宋体" w:eastAsia="黑体" w:hAnsi="宋体" w:hint="eastAsia"/>
            <w:color w:val="auto"/>
            <w:kern w:val="44"/>
          </w:rPr>
          <w:t>第三卷</w:t>
        </w:r>
        <w:r w:rsidR="006E741C" w:rsidRPr="00C86CD7">
          <w:tab/>
        </w:r>
        <w:r w:rsidRPr="00C86CD7">
          <w:fldChar w:fldCharType="begin"/>
        </w:r>
        <w:r w:rsidR="006E741C" w:rsidRPr="00C86CD7">
          <w:instrText xml:space="preserve"> PAGEREF _Toc131423278 \h </w:instrText>
        </w:r>
        <w:r w:rsidRPr="00C86CD7">
          <w:fldChar w:fldCharType="separate"/>
        </w:r>
        <w:r w:rsidR="006E741C" w:rsidRPr="00C86CD7">
          <w:t>48</w:t>
        </w:r>
        <w:r w:rsidRPr="00C86CD7">
          <w:fldChar w:fldCharType="end"/>
        </w:r>
      </w:hyperlink>
    </w:p>
    <w:p w:rsidR="000A4C14" w:rsidRPr="00C86CD7" w:rsidRDefault="00B04A7B">
      <w:pPr>
        <w:pStyle w:val="21"/>
        <w:tabs>
          <w:tab w:val="right" w:leader="dot" w:pos="8617"/>
        </w:tabs>
        <w:rPr>
          <w:rFonts w:asciiTheme="minorHAnsi" w:eastAsiaTheme="minorEastAsia" w:hAnsiTheme="minorHAnsi" w:cstheme="minorBidi"/>
          <w:b/>
          <w:smallCaps w:val="0"/>
          <w:sz w:val="21"/>
          <w:szCs w:val="22"/>
        </w:rPr>
      </w:pPr>
      <w:hyperlink w:anchor="_Toc131423279" w:history="1">
        <w:r w:rsidR="006E741C" w:rsidRPr="00C86CD7">
          <w:rPr>
            <w:rStyle w:val="afa"/>
            <w:rFonts w:ascii="宋体" w:hAnsi="宋体" w:hint="eastAsia"/>
            <w:b/>
            <w:color w:val="auto"/>
          </w:rPr>
          <w:t>第六章响应文件格式</w:t>
        </w:r>
        <w:r w:rsidR="006E741C" w:rsidRPr="00C86CD7">
          <w:rPr>
            <w:b/>
          </w:rPr>
          <w:tab/>
        </w:r>
        <w:r w:rsidRPr="00C86CD7">
          <w:rPr>
            <w:b/>
          </w:rPr>
          <w:fldChar w:fldCharType="begin"/>
        </w:r>
        <w:r w:rsidR="006E741C" w:rsidRPr="00C86CD7">
          <w:rPr>
            <w:b/>
          </w:rPr>
          <w:instrText xml:space="preserve"> PAGEREF _Toc131423279 \h </w:instrText>
        </w:r>
        <w:r w:rsidRPr="00C86CD7">
          <w:rPr>
            <w:b/>
          </w:rPr>
        </w:r>
        <w:r w:rsidRPr="00C86CD7">
          <w:rPr>
            <w:b/>
          </w:rPr>
          <w:fldChar w:fldCharType="separate"/>
        </w:r>
        <w:r w:rsidR="006E741C" w:rsidRPr="00C86CD7">
          <w:rPr>
            <w:b/>
          </w:rPr>
          <w:t>49</w:t>
        </w:r>
        <w:r w:rsidRPr="00C86CD7">
          <w:rPr>
            <w:b/>
          </w:rPr>
          <w:fldChar w:fldCharType="end"/>
        </w:r>
      </w:hyperlink>
    </w:p>
    <w:p w:rsidR="000A4C14" w:rsidRPr="00C86CD7" w:rsidRDefault="00B04A7B">
      <w:pPr>
        <w:pStyle w:val="21"/>
        <w:tabs>
          <w:tab w:val="right" w:leader="dot" w:pos="8617"/>
        </w:tabs>
        <w:rPr>
          <w:rFonts w:asciiTheme="minorHAnsi" w:eastAsiaTheme="minorEastAsia" w:hAnsiTheme="minorHAnsi" w:cstheme="minorBidi"/>
          <w:smallCaps w:val="0"/>
          <w:sz w:val="21"/>
          <w:szCs w:val="22"/>
        </w:rPr>
      </w:pPr>
      <w:hyperlink w:anchor="_Toc131423280" w:history="1">
        <w:r w:rsidR="006E741C" w:rsidRPr="00C86CD7">
          <w:rPr>
            <w:rStyle w:val="afa"/>
            <w:rFonts w:ascii="宋体" w:hAnsi="宋体" w:hint="eastAsia"/>
            <w:color w:val="auto"/>
          </w:rPr>
          <w:t>第一部分资格证明文件</w:t>
        </w:r>
        <w:r w:rsidR="006E741C" w:rsidRPr="00C86CD7">
          <w:tab/>
        </w:r>
        <w:r w:rsidRPr="00C86CD7">
          <w:fldChar w:fldCharType="begin"/>
        </w:r>
        <w:r w:rsidR="006E741C" w:rsidRPr="00C86CD7">
          <w:instrText xml:space="preserve"> PAGEREF _Toc131423280 \h </w:instrText>
        </w:r>
        <w:r w:rsidRPr="00C86CD7">
          <w:fldChar w:fldCharType="separate"/>
        </w:r>
        <w:r w:rsidR="006E741C" w:rsidRPr="00C86CD7">
          <w:t>51</w:t>
        </w:r>
        <w:r w:rsidRPr="00C86CD7">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1" w:history="1">
        <w:r w:rsidR="006E741C" w:rsidRPr="00C86CD7">
          <w:rPr>
            <w:rStyle w:val="afa"/>
            <w:rFonts w:hint="eastAsia"/>
            <w:i w:val="0"/>
            <w:color w:val="auto"/>
          </w:rPr>
          <w:t>一、磋商资格承诺书</w:t>
        </w:r>
        <w:r w:rsidR="006E741C" w:rsidRPr="00C86CD7">
          <w:rPr>
            <w:i w:val="0"/>
          </w:rPr>
          <w:tab/>
        </w:r>
        <w:r w:rsidRPr="00C86CD7">
          <w:rPr>
            <w:i w:val="0"/>
          </w:rPr>
          <w:fldChar w:fldCharType="begin"/>
        </w:r>
        <w:r w:rsidR="006E741C" w:rsidRPr="00C86CD7">
          <w:rPr>
            <w:i w:val="0"/>
          </w:rPr>
          <w:instrText xml:space="preserve"> PAGEREF _Toc131423281 \h </w:instrText>
        </w:r>
        <w:r w:rsidRPr="00C86CD7">
          <w:rPr>
            <w:i w:val="0"/>
          </w:rPr>
        </w:r>
        <w:r w:rsidRPr="00C86CD7">
          <w:rPr>
            <w:i w:val="0"/>
          </w:rPr>
          <w:fldChar w:fldCharType="separate"/>
        </w:r>
        <w:r w:rsidR="006E741C" w:rsidRPr="00C86CD7">
          <w:rPr>
            <w:i w:val="0"/>
          </w:rPr>
          <w:t>52</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2" w:history="1">
        <w:r w:rsidR="006E741C" w:rsidRPr="00C86CD7">
          <w:rPr>
            <w:rStyle w:val="afa"/>
            <w:rFonts w:hint="eastAsia"/>
            <w:i w:val="0"/>
            <w:color w:val="auto"/>
          </w:rPr>
          <w:t>二、法人或者其他组织的营业执照等证明文件或者自然人的身份证明</w:t>
        </w:r>
        <w:r w:rsidR="006E741C" w:rsidRPr="00C86CD7">
          <w:rPr>
            <w:i w:val="0"/>
          </w:rPr>
          <w:tab/>
        </w:r>
        <w:r w:rsidRPr="00C86CD7">
          <w:rPr>
            <w:i w:val="0"/>
          </w:rPr>
          <w:fldChar w:fldCharType="begin"/>
        </w:r>
        <w:r w:rsidR="006E741C" w:rsidRPr="00C86CD7">
          <w:rPr>
            <w:i w:val="0"/>
          </w:rPr>
          <w:instrText xml:space="preserve"> PAGEREF _Toc131423282 \h </w:instrText>
        </w:r>
        <w:r w:rsidRPr="00C86CD7">
          <w:rPr>
            <w:i w:val="0"/>
          </w:rPr>
        </w:r>
        <w:r w:rsidRPr="00C86CD7">
          <w:rPr>
            <w:i w:val="0"/>
          </w:rPr>
          <w:fldChar w:fldCharType="separate"/>
        </w:r>
        <w:r w:rsidR="006E741C" w:rsidRPr="00C86CD7">
          <w:rPr>
            <w:i w:val="0"/>
          </w:rPr>
          <w:t>53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3" w:history="1">
        <w:r w:rsidR="006E741C" w:rsidRPr="00C86CD7">
          <w:rPr>
            <w:rStyle w:val="afa"/>
            <w:rFonts w:ascii="宋体" w:hAnsi="宋体" w:hint="eastAsia"/>
            <w:i w:val="0"/>
            <w:color w:val="auto"/>
          </w:rPr>
          <w:t>三、无纳税、社保等方面失信记录以及履行合同所必须的设备和能力声明函</w:t>
        </w:r>
        <w:r w:rsidR="006E741C" w:rsidRPr="00C86CD7">
          <w:rPr>
            <w:i w:val="0"/>
          </w:rPr>
          <w:tab/>
        </w:r>
        <w:r w:rsidRPr="00C86CD7">
          <w:rPr>
            <w:i w:val="0"/>
          </w:rPr>
          <w:fldChar w:fldCharType="begin"/>
        </w:r>
        <w:r w:rsidR="006E741C" w:rsidRPr="00C86CD7">
          <w:rPr>
            <w:i w:val="0"/>
          </w:rPr>
          <w:instrText xml:space="preserve"> PAGEREF _Toc131423283 \h </w:instrText>
        </w:r>
        <w:r w:rsidRPr="00C86CD7">
          <w:rPr>
            <w:i w:val="0"/>
          </w:rPr>
        </w:r>
        <w:r w:rsidRPr="00C86CD7">
          <w:rPr>
            <w:i w:val="0"/>
          </w:rPr>
          <w:fldChar w:fldCharType="separate"/>
        </w:r>
        <w:r w:rsidR="006E741C" w:rsidRPr="00C86CD7">
          <w:rPr>
            <w:i w:val="0"/>
          </w:rPr>
          <w:t>54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4" w:history="1">
        <w:r w:rsidR="006E741C" w:rsidRPr="00C86CD7">
          <w:rPr>
            <w:rStyle w:val="afa"/>
            <w:rFonts w:hint="eastAsia"/>
            <w:i w:val="0"/>
            <w:color w:val="auto"/>
          </w:rPr>
          <w:t>四、无违法记录声明函</w:t>
        </w:r>
        <w:r w:rsidR="006E741C" w:rsidRPr="00C86CD7">
          <w:rPr>
            <w:i w:val="0"/>
          </w:rPr>
          <w:tab/>
        </w:r>
        <w:r w:rsidRPr="00C86CD7">
          <w:rPr>
            <w:i w:val="0"/>
          </w:rPr>
          <w:fldChar w:fldCharType="begin"/>
        </w:r>
        <w:r w:rsidR="006E741C" w:rsidRPr="00C86CD7">
          <w:rPr>
            <w:i w:val="0"/>
          </w:rPr>
          <w:instrText xml:space="preserve"> PAGEREF _Toc131423284 \h </w:instrText>
        </w:r>
        <w:r w:rsidRPr="00C86CD7">
          <w:rPr>
            <w:i w:val="0"/>
          </w:rPr>
        </w:r>
        <w:r w:rsidRPr="00C86CD7">
          <w:rPr>
            <w:i w:val="0"/>
          </w:rPr>
          <w:fldChar w:fldCharType="separate"/>
        </w:r>
        <w:r w:rsidR="006E741C" w:rsidRPr="00C86CD7">
          <w:rPr>
            <w:i w:val="0"/>
          </w:rPr>
          <w:t>55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5" w:history="1">
        <w:r w:rsidR="006E741C" w:rsidRPr="00C86CD7">
          <w:rPr>
            <w:rStyle w:val="afa"/>
            <w:rFonts w:hint="eastAsia"/>
            <w:i w:val="0"/>
            <w:color w:val="auto"/>
          </w:rPr>
          <w:t>五、反商业贿赂承诺书</w:t>
        </w:r>
        <w:r w:rsidR="006E741C" w:rsidRPr="00C86CD7">
          <w:rPr>
            <w:i w:val="0"/>
          </w:rPr>
          <w:tab/>
        </w:r>
        <w:r w:rsidRPr="00C86CD7">
          <w:rPr>
            <w:i w:val="0"/>
          </w:rPr>
          <w:fldChar w:fldCharType="begin"/>
        </w:r>
        <w:r w:rsidR="006E741C" w:rsidRPr="00C86CD7">
          <w:rPr>
            <w:i w:val="0"/>
          </w:rPr>
          <w:instrText xml:space="preserve"> PAGEREF _Toc131423285 \h </w:instrText>
        </w:r>
        <w:r w:rsidRPr="00C86CD7">
          <w:rPr>
            <w:i w:val="0"/>
          </w:rPr>
        </w:r>
        <w:r w:rsidRPr="00C86CD7">
          <w:rPr>
            <w:i w:val="0"/>
          </w:rPr>
          <w:fldChar w:fldCharType="separate"/>
        </w:r>
        <w:r w:rsidR="006E741C" w:rsidRPr="00C86CD7">
          <w:rPr>
            <w:i w:val="0"/>
          </w:rPr>
          <w:t>56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6" w:history="1">
        <w:r w:rsidR="006E741C" w:rsidRPr="00C86CD7">
          <w:rPr>
            <w:rStyle w:val="afa"/>
            <w:rFonts w:hint="eastAsia"/>
            <w:i w:val="0"/>
            <w:color w:val="auto"/>
          </w:rPr>
          <w:t>六、落实政府采购政策需满足的资格要求</w:t>
        </w:r>
        <w:r w:rsidR="006E741C" w:rsidRPr="00C86CD7">
          <w:rPr>
            <w:i w:val="0"/>
          </w:rPr>
          <w:tab/>
        </w:r>
        <w:r w:rsidRPr="00C86CD7">
          <w:rPr>
            <w:i w:val="0"/>
          </w:rPr>
          <w:fldChar w:fldCharType="begin"/>
        </w:r>
        <w:r w:rsidR="006E741C" w:rsidRPr="00C86CD7">
          <w:rPr>
            <w:i w:val="0"/>
          </w:rPr>
          <w:instrText xml:space="preserve"> PAGEREF _Toc131423286 \h </w:instrText>
        </w:r>
        <w:r w:rsidRPr="00C86CD7">
          <w:rPr>
            <w:i w:val="0"/>
          </w:rPr>
        </w:r>
        <w:r w:rsidRPr="00C86CD7">
          <w:rPr>
            <w:i w:val="0"/>
          </w:rPr>
          <w:fldChar w:fldCharType="separate"/>
        </w:r>
        <w:r w:rsidR="006E741C" w:rsidRPr="00C86CD7">
          <w:rPr>
            <w:i w:val="0"/>
          </w:rPr>
          <w:t>57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7" w:history="1">
        <w:r w:rsidR="006E741C" w:rsidRPr="00C86CD7">
          <w:rPr>
            <w:rStyle w:val="afa"/>
            <w:rFonts w:hint="eastAsia"/>
            <w:i w:val="0"/>
            <w:color w:val="auto"/>
          </w:rPr>
          <w:t>七、本项目的特定资格要求</w:t>
        </w:r>
        <w:r w:rsidR="006E741C" w:rsidRPr="00C86CD7">
          <w:rPr>
            <w:i w:val="0"/>
          </w:rPr>
          <w:tab/>
        </w:r>
        <w:r w:rsidRPr="00C86CD7">
          <w:rPr>
            <w:i w:val="0"/>
          </w:rPr>
          <w:fldChar w:fldCharType="begin"/>
        </w:r>
        <w:r w:rsidR="006E741C" w:rsidRPr="00C86CD7">
          <w:rPr>
            <w:i w:val="0"/>
          </w:rPr>
          <w:instrText xml:space="preserve"> PAGEREF _Toc131423287 \h </w:instrText>
        </w:r>
        <w:r w:rsidRPr="00C86CD7">
          <w:rPr>
            <w:i w:val="0"/>
          </w:rPr>
        </w:r>
        <w:r w:rsidRPr="00C86CD7">
          <w:rPr>
            <w:i w:val="0"/>
          </w:rPr>
          <w:fldChar w:fldCharType="separate"/>
        </w:r>
        <w:r w:rsidR="006E741C" w:rsidRPr="00C86CD7">
          <w:rPr>
            <w:i w:val="0"/>
          </w:rPr>
          <w:t>60</w:t>
        </w:r>
        <w:r w:rsidRPr="00C86CD7">
          <w:rPr>
            <w:i w:val="0"/>
          </w:rPr>
          <w:fldChar w:fldCharType="end"/>
        </w:r>
      </w:hyperlink>
    </w:p>
    <w:p w:rsidR="000A4C14" w:rsidRPr="00C86CD7" w:rsidRDefault="00B04A7B">
      <w:pPr>
        <w:pStyle w:val="21"/>
        <w:tabs>
          <w:tab w:val="right" w:leader="dot" w:pos="8617"/>
        </w:tabs>
        <w:rPr>
          <w:rFonts w:asciiTheme="minorHAnsi" w:eastAsiaTheme="minorEastAsia" w:hAnsiTheme="minorHAnsi" w:cstheme="minorBidi"/>
          <w:smallCaps w:val="0"/>
          <w:sz w:val="21"/>
          <w:szCs w:val="22"/>
        </w:rPr>
      </w:pPr>
      <w:hyperlink w:anchor="_Toc131423288" w:history="1">
        <w:r w:rsidR="006E741C" w:rsidRPr="00C86CD7">
          <w:rPr>
            <w:rStyle w:val="afa"/>
            <w:rFonts w:ascii="宋体" w:hAnsi="宋体" w:hint="eastAsia"/>
            <w:color w:val="auto"/>
          </w:rPr>
          <w:t>第二部分商务技术文件</w:t>
        </w:r>
        <w:r w:rsidR="006E741C" w:rsidRPr="00C86CD7">
          <w:tab/>
        </w:r>
        <w:r w:rsidRPr="00C86CD7">
          <w:fldChar w:fldCharType="begin"/>
        </w:r>
        <w:r w:rsidR="006E741C" w:rsidRPr="00C86CD7">
          <w:instrText xml:space="preserve"> PAGEREF _Toc131423288 \h </w:instrText>
        </w:r>
        <w:r w:rsidRPr="00C86CD7">
          <w:fldChar w:fldCharType="separate"/>
        </w:r>
        <w:r w:rsidR="006E741C" w:rsidRPr="00C86CD7">
          <w:t>61</w:t>
        </w:r>
        <w:r w:rsidRPr="00C86CD7">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89" w:history="1">
        <w:r w:rsidR="006E741C" w:rsidRPr="00C86CD7">
          <w:rPr>
            <w:rStyle w:val="afa"/>
            <w:rFonts w:hint="eastAsia"/>
            <w:i w:val="0"/>
            <w:color w:val="auto"/>
          </w:rPr>
          <w:t>一、响应函及报价一览表</w:t>
        </w:r>
        <w:r w:rsidR="006E741C" w:rsidRPr="00C86CD7">
          <w:rPr>
            <w:i w:val="0"/>
          </w:rPr>
          <w:tab/>
        </w:r>
        <w:r w:rsidRPr="00C86CD7">
          <w:rPr>
            <w:i w:val="0"/>
          </w:rPr>
          <w:fldChar w:fldCharType="begin"/>
        </w:r>
        <w:r w:rsidR="006E741C" w:rsidRPr="00C86CD7">
          <w:rPr>
            <w:i w:val="0"/>
          </w:rPr>
          <w:instrText xml:space="preserve"> PAGEREF _Toc131423289 \h </w:instrText>
        </w:r>
        <w:r w:rsidRPr="00C86CD7">
          <w:rPr>
            <w:i w:val="0"/>
          </w:rPr>
        </w:r>
        <w:r w:rsidRPr="00C86CD7">
          <w:rPr>
            <w:i w:val="0"/>
          </w:rPr>
          <w:fldChar w:fldCharType="separate"/>
        </w:r>
        <w:r w:rsidR="006E741C" w:rsidRPr="00C86CD7">
          <w:rPr>
            <w:i w:val="0"/>
          </w:rPr>
          <w:t>62</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0" w:history="1">
        <w:r w:rsidR="006E741C" w:rsidRPr="00C86CD7">
          <w:rPr>
            <w:rStyle w:val="afa"/>
            <w:rFonts w:ascii="宋体" w:hAnsi="宋体" w:hint="eastAsia"/>
            <w:i w:val="0"/>
            <w:color w:val="auto"/>
          </w:rPr>
          <w:t>（一）响应函</w:t>
        </w:r>
        <w:r w:rsidR="006E741C" w:rsidRPr="00C86CD7">
          <w:rPr>
            <w:i w:val="0"/>
          </w:rPr>
          <w:tab/>
        </w:r>
        <w:r w:rsidRPr="00C86CD7">
          <w:rPr>
            <w:i w:val="0"/>
          </w:rPr>
          <w:fldChar w:fldCharType="begin"/>
        </w:r>
        <w:r w:rsidR="006E741C" w:rsidRPr="00C86CD7">
          <w:rPr>
            <w:i w:val="0"/>
          </w:rPr>
          <w:instrText xml:space="preserve"> PAGEREF _Toc131423290 \h </w:instrText>
        </w:r>
        <w:r w:rsidRPr="00C86CD7">
          <w:rPr>
            <w:i w:val="0"/>
          </w:rPr>
        </w:r>
        <w:r w:rsidRPr="00C86CD7">
          <w:rPr>
            <w:i w:val="0"/>
          </w:rPr>
          <w:fldChar w:fldCharType="separate"/>
        </w:r>
        <w:r w:rsidR="006E741C" w:rsidRPr="00C86CD7">
          <w:rPr>
            <w:i w:val="0"/>
          </w:rPr>
          <w:t>62</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1" w:history="1">
        <w:r w:rsidR="006E741C" w:rsidRPr="00C86CD7">
          <w:rPr>
            <w:rStyle w:val="afa"/>
            <w:rFonts w:ascii="宋体" w:hAnsi="宋体" w:hint="eastAsia"/>
            <w:i w:val="0"/>
            <w:color w:val="auto"/>
          </w:rPr>
          <w:t>（二）报价一览表</w:t>
        </w:r>
        <w:r w:rsidR="006E741C" w:rsidRPr="00C86CD7">
          <w:rPr>
            <w:i w:val="0"/>
          </w:rPr>
          <w:tab/>
        </w:r>
        <w:r w:rsidRPr="00C86CD7">
          <w:rPr>
            <w:i w:val="0"/>
          </w:rPr>
          <w:fldChar w:fldCharType="begin"/>
        </w:r>
        <w:r w:rsidR="006E741C" w:rsidRPr="00C86CD7">
          <w:rPr>
            <w:i w:val="0"/>
          </w:rPr>
          <w:instrText xml:space="preserve"> PAGEREF _Toc131423291 \h </w:instrText>
        </w:r>
        <w:r w:rsidRPr="00C86CD7">
          <w:rPr>
            <w:i w:val="0"/>
          </w:rPr>
        </w:r>
        <w:r w:rsidRPr="00C86CD7">
          <w:rPr>
            <w:i w:val="0"/>
          </w:rPr>
          <w:fldChar w:fldCharType="separate"/>
        </w:r>
        <w:r w:rsidR="006E741C" w:rsidRPr="00C86CD7">
          <w:rPr>
            <w:i w:val="0"/>
          </w:rPr>
          <w:t>63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2" w:history="1">
        <w:r w:rsidR="006E741C" w:rsidRPr="00C86CD7">
          <w:rPr>
            <w:rStyle w:val="afa"/>
            <w:rFonts w:ascii="宋体" w:hAnsi="宋体" w:hint="eastAsia"/>
            <w:i w:val="0"/>
            <w:color w:val="auto"/>
            <w:kern w:val="0"/>
          </w:rPr>
          <w:t>二、法定代表人身份证明</w:t>
        </w:r>
        <w:r w:rsidR="006E741C" w:rsidRPr="00C86CD7">
          <w:rPr>
            <w:i w:val="0"/>
          </w:rPr>
          <w:tab/>
        </w:r>
        <w:r w:rsidRPr="00C86CD7">
          <w:rPr>
            <w:i w:val="0"/>
          </w:rPr>
          <w:fldChar w:fldCharType="begin"/>
        </w:r>
        <w:r w:rsidR="006E741C" w:rsidRPr="00C86CD7">
          <w:rPr>
            <w:i w:val="0"/>
          </w:rPr>
          <w:instrText xml:space="preserve"> PAGEREF _Toc131423292 \h </w:instrText>
        </w:r>
        <w:r w:rsidRPr="00C86CD7">
          <w:rPr>
            <w:i w:val="0"/>
          </w:rPr>
        </w:r>
        <w:r w:rsidRPr="00C86CD7">
          <w:rPr>
            <w:i w:val="0"/>
          </w:rPr>
          <w:fldChar w:fldCharType="separate"/>
        </w:r>
        <w:r w:rsidR="006E741C" w:rsidRPr="00C86CD7">
          <w:rPr>
            <w:i w:val="0"/>
          </w:rPr>
          <w:t>64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3" w:history="1">
        <w:r w:rsidR="006E741C" w:rsidRPr="00C86CD7">
          <w:rPr>
            <w:rStyle w:val="afa"/>
            <w:rFonts w:hint="eastAsia"/>
            <w:i w:val="0"/>
            <w:color w:val="auto"/>
          </w:rPr>
          <w:t>三、授权委托书（适用于有委托代理人的情况）</w:t>
        </w:r>
        <w:r w:rsidR="006E741C" w:rsidRPr="00C86CD7">
          <w:rPr>
            <w:i w:val="0"/>
          </w:rPr>
          <w:tab/>
        </w:r>
        <w:r w:rsidRPr="00C86CD7">
          <w:rPr>
            <w:i w:val="0"/>
          </w:rPr>
          <w:fldChar w:fldCharType="begin"/>
        </w:r>
        <w:r w:rsidR="006E741C" w:rsidRPr="00C86CD7">
          <w:rPr>
            <w:i w:val="0"/>
          </w:rPr>
          <w:instrText xml:space="preserve"> PAGEREF _Toc131423293 \h </w:instrText>
        </w:r>
        <w:r w:rsidRPr="00C86CD7">
          <w:rPr>
            <w:i w:val="0"/>
          </w:rPr>
        </w:r>
        <w:r w:rsidRPr="00C86CD7">
          <w:rPr>
            <w:i w:val="0"/>
          </w:rPr>
          <w:fldChar w:fldCharType="separate"/>
        </w:r>
        <w:r w:rsidR="006E741C" w:rsidRPr="00C86CD7">
          <w:rPr>
            <w:i w:val="0"/>
          </w:rPr>
          <w:t>65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4" w:history="1">
        <w:r w:rsidR="006E741C" w:rsidRPr="00C86CD7">
          <w:rPr>
            <w:rStyle w:val="afa"/>
            <w:rFonts w:ascii="宋体" w:hAnsi="宋体" w:hint="eastAsia"/>
            <w:i w:val="0"/>
            <w:color w:val="auto"/>
          </w:rPr>
          <w:t>四、分项报价表</w:t>
        </w:r>
        <w:r w:rsidR="006E741C" w:rsidRPr="00C86CD7">
          <w:rPr>
            <w:i w:val="0"/>
          </w:rPr>
          <w:tab/>
        </w:r>
        <w:r w:rsidRPr="00C86CD7">
          <w:rPr>
            <w:i w:val="0"/>
          </w:rPr>
          <w:fldChar w:fldCharType="begin"/>
        </w:r>
        <w:r w:rsidR="006E741C" w:rsidRPr="00C86CD7">
          <w:rPr>
            <w:i w:val="0"/>
          </w:rPr>
          <w:instrText xml:space="preserve"> PAGEREF _Toc131423294 \h </w:instrText>
        </w:r>
        <w:r w:rsidRPr="00C86CD7">
          <w:rPr>
            <w:i w:val="0"/>
          </w:rPr>
        </w:r>
        <w:r w:rsidRPr="00C86CD7">
          <w:rPr>
            <w:i w:val="0"/>
          </w:rPr>
          <w:fldChar w:fldCharType="separate"/>
        </w:r>
        <w:r w:rsidR="006E741C" w:rsidRPr="00C86CD7">
          <w:rPr>
            <w:i w:val="0"/>
          </w:rPr>
          <w:t>66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5" w:history="1">
        <w:r w:rsidR="006E741C" w:rsidRPr="00C86CD7">
          <w:rPr>
            <w:rStyle w:val="afa"/>
            <w:rFonts w:ascii="宋体" w:hAnsi="宋体" w:hint="eastAsia"/>
            <w:i w:val="0"/>
            <w:color w:val="auto"/>
          </w:rPr>
          <w:t>五、技术部分</w:t>
        </w:r>
        <w:r w:rsidR="006E741C" w:rsidRPr="00C86CD7">
          <w:rPr>
            <w:i w:val="0"/>
          </w:rPr>
          <w:tab/>
        </w:r>
        <w:r w:rsidRPr="00C86CD7">
          <w:rPr>
            <w:i w:val="0"/>
          </w:rPr>
          <w:fldChar w:fldCharType="begin"/>
        </w:r>
        <w:r w:rsidR="006E741C" w:rsidRPr="00C86CD7">
          <w:rPr>
            <w:i w:val="0"/>
          </w:rPr>
          <w:instrText xml:space="preserve"> PAGEREF _Toc131423295 \h </w:instrText>
        </w:r>
        <w:r w:rsidRPr="00C86CD7">
          <w:rPr>
            <w:i w:val="0"/>
          </w:rPr>
        </w:r>
        <w:r w:rsidRPr="00C86CD7">
          <w:rPr>
            <w:i w:val="0"/>
          </w:rPr>
          <w:fldChar w:fldCharType="separate"/>
        </w:r>
        <w:r w:rsidR="006E741C" w:rsidRPr="00C86CD7">
          <w:rPr>
            <w:i w:val="0"/>
          </w:rPr>
          <w:t>67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6" w:history="1">
        <w:r w:rsidR="006E741C" w:rsidRPr="00C86CD7">
          <w:rPr>
            <w:rStyle w:val="afa"/>
            <w:rFonts w:ascii="宋体" w:hAnsi="宋体" w:hint="eastAsia"/>
            <w:i w:val="0"/>
            <w:color w:val="auto"/>
          </w:rPr>
          <w:t>六、商务部分</w:t>
        </w:r>
        <w:r w:rsidR="006E741C" w:rsidRPr="00C86CD7">
          <w:rPr>
            <w:i w:val="0"/>
          </w:rPr>
          <w:tab/>
        </w:r>
        <w:r w:rsidRPr="00C86CD7">
          <w:rPr>
            <w:i w:val="0"/>
          </w:rPr>
          <w:fldChar w:fldCharType="begin"/>
        </w:r>
        <w:r w:rsidR="006E741C" w:rsidRPr="00C86CD7">
          <w:rPr>
            <w:i w:val="0"/>
          </w:rPr>
          <w:instrText xml:space="preserve"> PAGEREF _Toc131423296 \h </w:instrText>
        </w:r>
        <w:r w:rsidRPr="00C86CD7">
          <w:rPr>
            <w:i w:val="0"/>
          </w:rPr>
        </w:r>
        <w:r w:rsidRPr="00C86CD7">
          <w:rPr>
            <w:i w:val="0"/>
          </w:rPr>
          <w:fldChar w:fldCharType="separate"/>
        </w:r>
        <w:r w:rsidR="006E741C" w:rsidRPr="00C86CD7">
          <w:rPr>
            <w:i w:val="0"/>
          </w:rPr>
          <w:t>83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7" w:history="1">
        <w:r w:rsidR="006E741C" w:rsidRPr="00C86CD7">
          <w:rPr>
            <w:rStyle w:val="afa"/>
            <w:rFonts w:ascii="宋体" w:hAnsi="宋体" w:hint="eastAsia"/>
            <w:i w:val="0"/>
            <w:color w:val="auto"/>
          </w:rPr>
          <w:t>（一）企业管理体系</w:t>
        </w:r>
        <w:r w:rsidR="006E741C" w:rsidRPr="00C86CD7">
          <w:rPr>
            <w:i w:val="0"/>
          </w:rPr>
          <w:tab/>
        </w:r>
        <w:r w:rsidRPr="00C86CD7">
          <w:rPr>
            <w:i w:val="0"/>
          </w:rPr>
          <w:fldChar w:fldCharType="begin"/>
        </w:r>
        <w:r w:rsidR="006E741C" w:rsidRPr="00C86CD7">
          <w:rPr>
            <w:i w:val="0"/>
          </w:rPr>
          <w:instrText xml:space="preserve"> PAGEREF _Toc131423297 \h </w:instrText>
        </w:r>
        <w:r w:rsidRPr="00C86CD7">
          <w:rPr>
            <w:i w:val="0"/>
          </w:rPr>
        </w:r>
        <w:r w:rsidRPr="00C86CD7">
          <w:rPr>
            <w:i w:val="0"/>
          </w:rPr>
          <w:fldChar w:fldCharType="separate"/>
        </w:r>
        <w:r w:rsidR="006E741C" w:rsidRPr="00C86CD7">
          <w:rPr>
            <w:i w:val="0"/>
          </w:rPr>
          <w:t>83</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8" w:history="1">
        <w:r w:rsidR="006E741C" w:rsidRPr="00C86CD7">
          <w:rPr>
            <w:rStyle w:val="afa"/>
            <w:rFonts w:ascii="宋体" w:hAnsi="宋体" w:hint="eastAsia"/>
            <w:i w:val="0"/>
            <w:color w:val="auto"/>
          </w:rPr>
          <w:t>（二）企业业绩</w:t>
        </w:r>
        <w:r w:rsidR="006E741C" w:rsidRPr="00C86CD7">
          <w:rPr>
            <w:i w:val="0"/>
          </w:rPr>
          <w:tab/>
        </w:r>
        <w:r w:rsidRPr="00C86CD7">
          <w:rPr>
            <w:i w:val="0"/>
          </w:rPr>
          <w:fldChar w:fldCharType="begin"/>
        </w:r>
        <w:r w:rsidR="006E741C" w:rsidRPr="00C86CD7">
          <w:rPr>
            <w:i w:val="0"/>
          </w:rPr>
          <w:instrText xml:space="preserve"> PAGEREF _Toc131423298 \h </w:instrText>
        </w:r>
        <w:r w:rsidRPr="00C86CD7">
          <w:rPr>
            <w:i w:val="0"/>
          </w:rPr>
        </w:r>
        <w:r w:rsidRPr="00C86CD7">
          <w:rPr>
            <w:i w:val="0"/>
          </w:rPr>
          <w:fldChar w:fldCharType="separate"/>
        </w:r>
        <w:r w:rsidR="006E741C" w:rsidRPr="00C86CD7">
          <w:rPr>
            <w:i w:val="0"/>
          </w:rPr>
          <w:t>84</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299" w:history="1">
        <w:r w:rsidR="006E741C" w:rsidRPr="00C86CD7">
          <w:rPr>
            <w:rStyle w:val="afa"/>
            <w:rFonts w:ascii="宋体" w:hAnsi="宋体" w:hint="eastAsia"/>
            <w:i w:val="0"/>
            <w:color w:val="auto"/>
          </w:rPr>
          <w:t>（三）服务人员计划</w:t>
        </w:r>
        <w:r w:rsidR="006E741C" w:rsidRPr="00C86CD7">
          <w:rPr>
            <w:i w:val="0"/>
          </w:rPr>
          <w:tab/>
        </w:r>
        <w:r w:rsidRPr="00C86CD7">
          <w:rPr>
            <w:i w:val="0"/>
          </w:rPr>
          <w:fldChar w:fldCharType="begin"/>
        </w:r>
        <w:r w:rsidR="006E741C" w:rsidRPr="00C86CD7">
          <w:rPr>
            <w:i w:val="0"/>
          </w:rPr>
          <w:instrText xml:space="preserve"> PAGEREF _Toc131423299 \h </w:instrText>
        </w:r>
        <w:r w:rsidRPr="00C86CD7">
          <w:rPr>
            <w:i w:val="0"/>
          </w:rPr>
        </w:r>
        <w:r w:rsidRPr="00C86CD7">
          <w:rPr>
            <w:i w:val="0"/>
          </w:rPr>
          <w:fldChar w:fldCharType="separate"/>
        </w:r>
        <w:r w:rsidR="006E741C" w:rsidRPr="00C86CD7">
          <w:rPr>
            <w:i w:val="0"/>
          </w:rPr>
          <w:t>85</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300" w:history="1">
        <w:r w:rsidR="006E741C" w:rsidRPr="00C86CD7">
          <w:rPr>
            <w:rStyle w:val="afa"/>
            <w:rFonts w:ascii="宋体" w:hAnsi="宋体" w:hint="eastAsia"/>
            <w:i w:val="0"/>
            <w:color w:val="auto"/>
          </w:rPr>
          <w:t>（四）售后服务方案</w:t>
        </w:r>
        <w:r w:rsidR="006E741C" w:rsidRPr="00C86CD7">
          <w:rPr>
            <w:i w:val="0"/>
          </w:rPr>
          <w:tab/>
        </w:r>
        <w:r w:rsidRPr="00C86CD7">
          <w:rPr>
            <w:i w:val="0"/>
          </w:rPr>
          <w:fldChar w:fldCharType="begin"/>
        </w:r>
        <w:r w:rsidR="006E741C" w:rsidRPr="00C86CD7">
          <w:rPr>
            <w:i w:val="0"/>
          </w:rPr>
          <w:instrText xml:space="preserve"> PAGEREF _Toc131423300 \h </w:instrText>
        </w:r>
        <w:r w:rsidRPr="00C86CD7">
          <w:rPr>
            <w:i w:val="0"/>
          </w:rPr>
        </w:r>
        <w:r w:rsidRPr="00C86CD7">
          <w:rPr>
            <w:i w:val="0"/>
          </w:rPr>
          <w:fldChar w:fldCharType="separate"/>
        </w:r>
        <w:r w:rsidR="006E741C" w:rsidRPr="00C86CD7">
          <w:rPr>
            <w:i w:val="0"/>
          </w:rPr>
          <w:t>86</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301" w:history="1">
        <w:r w:rsidR="006E741C" w:rsidRPr="00C86CD7">
          <w:rPr>
            <w:rStyle w:val="afa"/>
            <w:rFonts w:ascii="宋体" w:hAnsi="宋体" w:hint="eastAsia"/>
            <w:i w:val="0"/>
            <w:color w:val="auto"/>
          </w:rPr>
          <w:t>（五）培训支持程度</w:t>
        </w:r>
        <w:r w:rsidR="006E741C" w:rsidRPr="00C86CD7">
          <w:rPr>
            <w:i w:val="0"/>
          </w:rPr>
          <w:tab/>
        </w:r>
        <w:r w:rsidRPr="00C86CD7">
          <w:rPr>
            <w:i w:val="0"/>
          </w:rPr>
          <w:fldChar w:fldCharType="begin"/>
        </w:r>
        <w:r w:rsidR="006E741C" w:rsidRPr="00C86CD7">
          <w:rPr>
            <w:i w:val="0"/>
          </w:rPr>
          <w:instrText xml:space="preserve"> PAGEREF _Toc131423301 \h </w:instrText>
        </w:r>
        <w:r w:rsidRPr="00C86CD7">
          <w:rPr>
            <w:i w:val="0"/>
          </w:rPr>
        </w:r>
        <w:r w:rsidRPr="00C86CD7">
          <w:rPr>
            <w:i w:val="0"/>
          </w:rPr>
          <w:fldChar w:fldCharType="separate"/>
        </w:r>
        <w:r w:rsidR="006E741C" w:rsidRPr="00C86CD7">
          <w:rPr>
            <w:i w:val="0"/>
          </w:rPr>
          <w:t>87</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302" w:history="1">
        <w:r w:rsidR="006E741C" w:rsidRPr="00C86CD7">
          <w:rPr>
            <w:rStyle w:val="afa"/>
            <w:rFonts w:ascii="宋体" w:hAnsi="宋体" w:hint="eastAsia"/>
            <w:i w:val="0"/>
            <w:color w:val="auto"/>
          </w:rPr>
          <w:t>（六）商务偏离表</w:t>
        </w:r>
        <w:r w:rsidR="006E741C" w:rsidRPr="00C86CD7">
          <w:rPr>
            <w:i w:val="0"/>
          </w:rPr>
          <w:tab/>
        </w:r>
        <w:r w:rsidRPr="00C86CD7">
          <w:rPr>
            <w:i w:val="0"/>
          </w:rPr>
          <w:fldChar w:fldCharType="begin"/>
        </w:r>
        <w:r w:rsidR="006E741C" w:rsidRPr="00C86CD7">
          <w:rPr>
            <w:i w:val="0"/>
          </w:rPr>
          <w:instrText xml:space="preserve"> PAGEREF _Toc131423302 \h </w:instrText>
        </w:r>
        <w:r w:rsidRPr="00C86CD7">
          <w:rPr>
            <w:i w:val="0"/>
          </w:rPr>
        </w:r>
        <w:r w:rsidRPr="00C86CD7">
          <w:rPr>
            <w:i w:val="0"/>
          </w:rPr>
          <w:fldChar w:fldCharType="separate"/>
        </w:r>
        <w:r w:rsidR="006E741C" w:rsidRPr="00C86CD7">
          <w:rPr>
            <w:i w:val="0"/>
          </w:rPr>
          <w:t>88</w:t>
        </w:r>
        <w:r w:rsidRPr="00C86CD7">
          <w:rPr>
            <w:i w:val="0"/>
          </w:rPr>
          <w:fldChar w:fldCharType="end"/>
        </w:r>
      </w:hyperlink>
    </w:p>
    <w:p w:rsidR="000A4C14" w:rsidRPr="00C86CD7" w:rsidRDefault="00B04A7B">
      <w:pPr>
        <w:pStyle w:val="31"/>
        <w:tabs>
          <w:tab w:val="right" w:leader="dot" w:pos="8617"/>
        </w:tabs>
        <w:rPr>
          <w:rFonts w:asciiTheme="minorHAnsi" w:eastAsiaTheme="minorEastAsia" w:hAnsiTheme="minorHAnsi" w:cstheme="minorBidi"/>
          <w:i w:val="0"/>
          <w:iCs w:val="0"/>
          <w:sz w:val="21"/>
          <w:szCs w:val="22"/>
        </w:rPr>
      </w:pPr>
      <w:hyperlink w:anchor="_Toc131423303" w:history="1">
        <w:r w:rsidR="006E741C" w:rsidRPr="00C86CD7">
          <w:rPr>
            <w:rStyle w:val="afa"/>
            <w:rFonts w:ascii="宋体" w:hAnsi="宋体" w:hint="eastAsia"/>
            <w:i w:val="0"/>
            <w:color w:val="auto"/>
          </w:rPr>
          <w:t>七、其他资料</w:t>
        </w:r>
        <w:r w:rsidR="006E741C" w:rsidRPr="00C86CD7">
          <w:rPr>
            <w:i w:val="0"/>
          </w:rPr>
          <w:tab/>
        </w:r>
        <w:r w:rsidRPr="00C86CD7">
          <w:rPr>
            <w:i w:val="0"/>
          </w:rPr>
          <w:fldChar w:fldCharType="begin"/>
        </w:r>
        <w:r w:rsidR="006E741C" w:rsidRPr="00C86CD7">
          <w:rPr>
            <w:i w:val="0"/>
          </w:rPr>
          <w:instrText xml:space="preserve"> PAGEREF _Toc131423303 \h </w:instrText>
        </w:r>
        <w:r w:rsidRPr="00C86CD7">
          <w:rPr>
            <w:i w:val="0"/>
          </w:rPr>
        </w:r>
        <w:r w:rsidRPr="00C86CD7">
          <w:rPr>
            <w:i w:val="0"/>
          </w:rPr>
          <w:fldChar w:fldCharType="separate"/>
        </w:r>
        <w:r w:rsidR="006E741C" w:rsidRPr="00C86CD7">
          <w:rPr>
            <w:i w:val="0"/>
          </w:rPr>
          <w:t>89</w:t>
        </w:r>
        <w:r w:rsidRPr="00C86CD7">
          <w:rPr>
            <w:i w:val="0"/>
          </w:rPr>
          <w:fldChar w:fldCharType="end"/>
        </w:r>
      </w:hyperlink>
    </w:p>
    <w:p w:rsidR="000A4C14" w:rsidRPr="00C86CD7" w:rsidRDefault="00B04A7B">
      <w:pPr>
        <w:spacing w:line="360" w:lineRule="auto"/>
        <w:jc w:val="center"/>
        <w:rPr>
          <w:rFonts w:ascii="宋体"/>
          <w:b/>
          <w:sz w:val="28"/>
        </w:rPr>
      </w:pPr>
      <w:r w:rsidRPr="00C86CD7">
        <w:rPr>
          <w:rFonts w:ascii="宋体" w:hAnsi="宋体"/>
          <w:b/>
          <w:szCs w:val="21"/>
        </w:rPr>
        <w:fldChar w:fldCharType="end"/>
      </w:r>
    </w:p>
    <w:p w:rsidR="000A4C14" w:rsidRPr="00C86CD7" w:rsidRDefault="006E741C">
      <w:pPr>
        <w:widowControl/>
        <w:jc w:val="left"/>
        <w:rPr>
          <w:rFonts w:ascii="宋体"/>
          <w:sz w:val="28"/>
        </w:rPr>
      </w:pPr>
      <w:r w:rsidRPr="00C86CD7">
        <w:rPr>
          <w:rFonts w:ascii="宋体"/>
          <w:sz w:val="28"/>
        </w:rPr>
        <w:br w:type="page"/>
      </w:r>
    </w:p>
    <w:p w:rsidR="000A4C14" w:rsidRPr="00C86CD7" w:rsidRDefault="000A4C14">
      <w:pPr>
        <w:spacing w:line="360" w:lineRule="auto"/>
        <w:jc w:val="center"/>
        <w:rPr>
          <w:rFonts w:ascii="宋体"/>
          <w:sz w:val="28"/>
        </w:rPr>
      </w:pPr>
    </w:p>
    <w:p w:rsidR="000A4C14" w:rsidRPr="00C86CD7" w:rsidRDefault="000A4C14">
      <w:pPr>
        <w:spacing w:line="360" w:lineRule="auto"/>
        <w:rPr>
          <w:rStyle w:val="1Char"/>
          <w:sz w:val="44"/>
        </w:rPr>
      </w:pPr>
      <w:bookmarkStart w:id="5" w:name="_Toc274682119"/>
    </w:p>
    <w:p w:rsidR="000A4C14" w:rsidRPr="00C86CD7" w:rsidRDefault="000A4C14">
      <w:pPr>
        <w:spacing w:line="360" w:lineRule="auto"/>
        <w:rPr>
          <w:rStyle w:val="1Char"/>
          <w:sz w:val="44"/>
        </w:rPr>
      </w:pPr>
    </w:p>
    <w:p w:rsidR="000A4C14" w:rsidRPr="00C86CD7" w:rsidRDefault="000A4C14">
      <w:pPr>
        <w:spacing w:line="360" w:lineRule="auto"/>
        <w:rPr>
          <w:rStyle w:val="1Char"/>
          <w:sz w:val="44"/>
        </w:rPr>
      </w:pPr>
    </w:p>
    <w:p w:rsidR="000A4C14" w:rsidRPr="00C86CD7" w:rsidRDefault="006E741C">
      <w:pPr>
        <w:spacing w:line="360" w:lineRule="auto"/>
        <w:jc w:val="center"/>
        <w:outlineLvl w:val="0"/>
        <w:rPr>
          <w:rStyle w:val="1Char"/>
          <w:rFonts w:ascii="宋体" w:hAnsi="宋体"/>
          <w:b/>
          <w:sz w:val="44"/>
        </w:rPr>
      </w:pPr>
      <w:bookmarkStart w:id="6" w:name="_Toc283045193"/>
      <w:bookmarkStart w:id="7" w:name="_Toc131423245"/>
      <w:r w:rsidRPr="00C86CD7">
        <w:rPr>
          <w:rStyle w:val="1Char"/>
          <w:rFonts w:ascii="宋体" w:hAnsi="宋体" w:hint="eastAsia"/>
          <w:b/>
          <w:sz w:val="44"/>
        </w:rPr>
        <w:t>第一卷</w:t>
      </w:r>
      <w:bookmarkEnd w:id="5"/>
      <w:bookmarkEnd w:id="6"/>
      <w:bookmarkEnd w:id="7"/>
    </w:p>
    <w:p w:rsidR="000A4C14" w:rsidRPr="00C86CD7" w:rsidRDefault="006E741C">
      <w:pPr>
        <w:spacing w:line="360" w:lineRule="auto"/>
        <w:jc w:val="center"/>
        <w:outlineLvl w:val="1"/>
        <w:rPr>
          <w:rStyle w:val="2Char"/>
          <w:rFonts w:ascii="宋体" w:hAnsi="Calibri"/>
          <w:sz w:val="28"/>
          <w:szCs w:val="28"/>
        </w:rPr>
      </w:pPr>
      <w:r w:rsidRPr="00C86CD7">
        <w:rPr>
          <w:rFonts w:ascii="宋体"/>
          <w:b/>
          <w:sz w:val="28"/>
        </w:rPr>
        <w:br w:type="page"/>
      </w:r>
      <w:bookmarkStart w:id="8" w:name="_Toc283045194"/>
      <w:bookmarkStart w:id="9" w:name="_Toc274682120"/>
      <w:bookmarkStart w:id="10" w:name="_Toc131423246"/>
      <w:r w:rsidRPr="00C86CD7">
        <w:rPr>
          <w:rStyle w:val="2Char"/>
          <w:rFonts w:ascii="宋体" w:hAnsi="宋体" w:hint="eastAsia"/>
          <w:sz w:val="28"/>
          <w:szCs w:val="28"/>
        </w:rPr>
        <w:lastRenderedPageBreak/>
        <w:t>第一章</w:t>
      </w:r>
      <w:bookmarkEnd w:id="0"/>
      <w:bookmarkEnd w:id="1"/>
      <w:bookmarkEnd w:id="2"/>
      <w:bookmarkEnd w:id="3"/>
      <w:bookmarkEnd w:id="4"/>
      <w:bookmarkEnd w:id="8"/>
      <w:bookmarkEnd w:id="9"/>
      <w:r w:rsidRPr="00C86CD7">
        <w:rPr>
          <w:rStyle w:val="2Char"/>
          <w:rFonts w:ascii="宋体" w:hAnsi="宋体" w:hint="eastAsia"/>
          <w:sz w:val="28"/>
          <w:szCs w:val="28"/>
        </w:rPr>
        <w:t xml:space="preserve"> 采购邀请</w:t>
      </w:r>
      <w:bookmarkEnd w:id="10"/>
    </w:p>
    <w:p w:rsidR="000A4C14" w:rsidRPr="00C86CD7" w:rsidRDefault="006E741C">
      <w:pPr>
        <w:spacing w:line="360" w:lineRule="auto"/>
        <w:jc w:val="center"/>
        <w:rPr>
          <w:rFonts w:ascii="宋体" w:hAnsi="宋体"/>
          <w:b/>
          <w:sz w:val="24"/>
          <w:szCs w:val="24"/>
        </w:rPr>
      </w:pPr>
      <w:bookmarkStart w:id="11" w:name="_Toc192327709"/>
      <w:bookmarkStart w:id="12" w:name="_Toc192386368"/>
      <w:bookmarkStart w:id="13" w:name="_Toc192327752"/>
      <w:r w:rsidRPr="00C86CD7">
        <w:rPr>
          <w:rFonts w:ascii="宋体" w:hAnsi="宋体" w:hint="eastAsia"/>
          <w:b/>
          <w:sz w:val="24"/>
          <w:szCs w:val="24"/>
        </w:rPr>
        <w:t>郑州旅游职业学院视觉传达设计专业教学资源库建设项目竞争性磋商公告</w:t>
      </w:r>
    </w:p>
    <w:tbl>
      <w:tblPr>
        <w:tblStyle w:val="af5"/>
        <w:tblW w:w="0" w:type="auto"/>
        <w:tblLook w:val="04A0"/>
      </w:tblPr>
      <w:tblGrid>
        <w:gridCol w:w="8843"/>
      </w:tblGrid>
      <w:tr w:rsidR="000A4C14" w:rsidRPr="00C86CD7">
        <w:trPr>
          <w:trHeight w:val="1113"/>
        </w:trPr>
        <w:tc>
          <w:tcPr>
            <w:tcW w:w="8843" w:type="dxa"/>
          </w:tcPr>
          <w:p w:rsidR="000A4C14" w:rsidRPr="00C86CD7" w:rsidRDefault="006E741C">
            <w:pPr>
              <w:spacing w:line="360" w:lineRule="auto"/>
            </w:pPr>
            <w:r w:rsidRPr="00C86CD7">
              <w:rPr>
                <w:rFonts w:hint="eastAsia"/>
                <w:b/>
              </w:rPr>
              <w:t>项目概况</w:t>
            </w:r>
          </w:p>
          <w:p w:rsidR="00B04A7B" w:rsidRPr="00C86CD7" w:rsidRDefault="006E741C">
            <w:pPr>
              <w:spacing w:line="360" w:lineRule="auto"/>
              <w:ind w:firstLineChars="200" w:firstLine="420"/>
              <w:rPr>
                <w:rFonts w:ascii="宋体" w:hAnsi="宋体"/>
                <w:b/>
                <w:szCs w:val="21"/>
              </w:rPr>
            </w:pPr>
            <w:r w:rsidRPr="00C86CD7">
              <w:rPr>
                <w:rFonts w:hint="eastAsia"/>
                <w:bCs/>
                <w:u w:val="single"/>
              </w:rPr>
              <w:t>郑州旅游职业学院视觉传达设计专业教学资源库建设项目</w:t>
            </w:r>
            <w:r w:rsidRPr="00C86CD7">
              <w:rPr>
                <w:rFonts w:hint="eastAsia"/>
              </w:rPr>
              <w:t>采购项目的潜在供应商应在</w:t>
            </w:r>
            <w:r w:rsidRPr="00C86CD7">
              <w:rPr>
                <w:rFonts w:hint="eastAsia"/>
                <w:bCs/>
                <w:u w:val="single"/>
              </w:rPr>
              <w:t>河南豫信招标有限责任公司（郑州市郑东新区商务外环</w:t>
            </w:r>
            <w:r w:rsidRPr="00C86CD7">
              <w:rPr>
                <w:rFonts w:hint="eastAsia"/>
                <w:bCs/>
                <w:u w:val="single"/>
              </w:rPr>
              <w:t>3</w:t>
            </w:r>
            <w:r w:rsidRPr="00C86CD7">
              <w:rPr>
                <w:rFonts w:hint="eastAsia"/>
                <w:bCs/>
                <w:u w:val="single"/>
              </w:rPr>
              <w:t>号中华大厦</w:t>
            </w:r>
            <w:r w:rsidRPr="00C86CD7">
              <w:rPr>
                <w:rFonts w:hint="eastAsia"/>
                <w:bCs/>
                <w:u w:val="single"/>
              </w:rPr>
              <w:t>16</w:t>
            </w:r>
            <w:r w:rsidRPr="00C86CD7">
              <w:rPr>
                <w:rFonts w:hint="eastAsia"/>
                <w:bCs/>
                <w:u w:val="single"/>
              </w:rPr>
              <w:t>层</w:t>
            </w:r>
            <w:r w:rsidRPr="00C86CD7">
              <w:rPr>
                <w:rFonts w:hint="eastAsia"/>
                <w:bCs/>
                <w:u w:val="single"/>
              </w:rPr>
              <w:t>1610</w:t>
            </w:r>
            <w:r w:rsidRPr="00C86CD7">
              <w:rPr>
                <w:rFonts w:hint="eastAsia"/>
                <w:bCs/>
                <w:u w:val="single"/>
              </w:rPr>
              <w:t>室）</w:t>
            </w:r>
            <w:r w:rsidRPr="00C86CD7">
              <w:rPr>
                <w:rFonts w:hint="eastAsia"/>
              </w:rPr>
              <w:t>获取采购文件，并于</w:t>
            </w:r>
            <w:r w:rsidRPr="00C86CD7">
              <w:rPr>
                <w:bCs/>
                <w:u w:val="single"/>
              </w:rPr>
              <w:t>202</w:t>
            </w:r>
            <w:r w:rsidRPr="00C86CD7">
              <w:rPr>
                <w:rFonts w:hint="eastAsia"/>
                <w:bCs/>
                <w:u w:val="single"/>
              </w:rPr>
              <w:t>3</w:t>
            </w:r>
            <w:r w:rsidRPr="00C86CD7">
              <w:rPr>
                <w:rFonts w:hint="eastAsia"/>
                <w:bCs/>
                <w:u w:val="single"/>
              </w:rPr>
              <w:t>年</w:t>
            </w:r>
            <w:r w:rsidR="00C8425E" w:rsidRPr="00C86CD7">
              <w:rPr>
                <w:rFonts w:hint="eastAsia"/>
                <w:bCs/>
                <w:u w:val="single"/>
              </w:rPr>
              <w:t>05</w:t>
            </w:r>
            <w:r w:rsidRPr="00C86CD7">
              <w:rPr>
                <w:rFonts w:hint="eastAsia"/>
                <w:bCs/>
                <w:u w:val="single"/>
              </w:rPr>
              <w:t>月</w:t>
            </w:r>
            <w:r w:rsidR="00C8425E" w:rsidRPr="00C86CD7">
              <w:rPr>
                <w:rFonts w:hint="eastAsia"/>
                <w:bCs/>
                <w:u w:val="single"/>
              </w:rPr>
              <w:t>06</w:t>
            </w:r>
            <w:r w:rsidRPr="00C86CD7">
              <w:rPr>
                <w:rFonts w:hint="eastAsia"/>
                <w:bCs/>
                <w:u w:val="single"/>
              </w:rPr>
              <w:t>日</w:t>
            </w:r>
            <w:r w:rsidR="00C8425E" w:rsidRPr="00C86CD7">
              <w:rPr>
                <w:rFonts w:hint="eastAsia"/>
                <w:bCs/>
                <w:u w:val="single"/>
              </w:rPr>
              <w:t>14</w:t>
            </w:r>
            <w:r w:rsidRPr="00C86CD7">
              <w:rPr>
                <w:rFonts w:hint="eastAsia"/>
                <w:bCs/>
                <w:u w:val="single"/>
              </w:rPr>
              <w:t>时</w:t>
            </w:r>
            <w:r w:rsidR="00C8425E" w:rsidRPr="00C86CD7">
              <w:rPr>
                <w:rFonts w:hint="eastAsia"/>
                <w:bCs/>
                <w:u w:val="single"/>
              </w:rPr>
              <w:t>30</w:t>
            </w:r>
            <w:r w:rsidRPr="00C86CD7">
              <w:rPr>
                <w:rFonts w:hint="eastAsia"/>
                <w:bCs/>
                <w:u w:val="single"/>
              </w:rPr>
              <w:t>分</w:t>
            </w:r>
            <w:r w:rsidRPr="00C86CD7">
              <w:rPr>
                <w:rFonts w:hint="eastAsia"/>
              </w:rPr>
              <w:t>（北京时间）前提交响应文件。</w:t>
            </w:r>
          </w:p>
        </w:tc>
      </w:tr>
    </w:tbl>
    <w:p w:rsidR="000A4C14" w:rsidRPr="00C86CD7" w:rsidRDefault="006E741C">
      <w:pPr>
        <w:spacing w:line="360" w:lineRule="auto"/>
        <w:rPr>
          <w:rFonts w:ascii="宋体" w:hAnsi="宋体"/>
          <w:b/>
          <w:szCs w:val="21"/>
        </w:rPr>
      </w:pPr>
      <w:r w:rsidRPr="00C86CD7">
        <w:rPr>
          <w:rFonts w:ascii="宋体" w:hAnsi="宋体" w:hint="eastAsia"/>
          <w:b/>
          <w:szCs w:val="21"/>
        </w:rPr>
        <w:t>一、项目基本情况</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w:t>
      </w:r>
      <w:r w:rsidRPr="00C86CD7">
        <w:rPr>
          <w:rFonts w:ascii="宋体" w:hAnsi="宋体" w:hint="eastAsia"/>
          <w:szCs w:val="21"/>
        </w:rPr>
        <w:t>．项目</w:t>
      </w:r>
      <w:r w:rsidRPr="00C86CD7">
        <w:rPr>
          <w:rFonts w:ascii="宋体" w:hAnsi="宋体"/>
          <w:szCs w:val="21"/>
        </w:rPr>
        <w:t>编号：YXZB-2023-00232</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2</w:t>
      </w:r>
      <w:r w:rsidRPr="00C86CD7">
        <w:rPr>
          <w:rFonts w:ascii="宋体" w:hAnsi="宋体" w:hint="eastAsia"/>
          <w:szCs w:val="21"/>
        </w:rPr>
        <w:t>．</w:t>
      </w:r>
      <w:r w:rsidRPr="00C86CD7">
        <w:rPr>
          <w:rFonts w:ascii="宋体" w:hAnsi="宋体"/>
          <w:szCs w:val="21"/>
        </w:rPr>
        <w:t>项目名称：</w:t>
      </w:r>
      <w:r w:rsidRPr="00C86CD7">
        <w:rPr>
          <w:rFonts w:hint="eastAsia"/>
        </w:rPr>
        <w:t>郑州旅游职业学院视觉传达设计专业教学资源库建设项目</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3</w:t>
      </w:r>
      <w:r w:rsidRPr="00C86CD7">
        <w:rPr>
          <w:rFonts w:ascii="宋体" w:hAnsi="宋体" w:hint="eastAsia"/>
          <w:szCs w:val="21"/>
        </w:rPr>
        <w:t>．</w:t>
      </w:r>
      <w:r w:rsidRPr="00C86CD7">
        <w:rPr>
          <w:rFonts w:ascii="宋体" w:hAnsi="宋体"/>
          <w:szCs w:val="21"/>
        </w:rPr>
        <w:t>采购方式：</w:t>
      </w:r>
      <w:r w:rsidRPr="00C86CD7">
        <w:rPr>
          <w:rFonts w:ascii="宋体" w:hAnsi="宋体" w:hint="eastAsia"/>
          <w:szCs w:val="21"/>
        </w:rPr>
        <w:t>竞争性</w:t>
      </w:r>
      <w:r w:rsidRPr="00C86CD7">
        <w:rPr>
          <w:rFonts w:ascii="宋体" w:hAnsi="宋体"/>
          <w:szCs w:val="21"/>
        </w:rPr>
        <w:t xml:space="preserve">磋商 </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4</w:t>
      </w:r>
      <w:r w:rsidRPr="00C86CD7">
        <w:rPr>
          <w:rFonts w:ascii="宋体" w:hAnsi="宋体" w:hint="eastAsia"/>
          <w:szCs w:val="21"/>
        </w:rPr>
        <w:t>．</w:t>
      </w:r>
      <w:r w:rsidRPr="00C86CD7">
        <w:rPr>
          <w:rFonts w:ascii="宋体" w:hAnsi="宋体"/>
          <w:szCs w:val="21"/>
        </w:rPr>
        <w:t>预算金额：</w:t>
      </w:r>
      <w:r w:rsidRPr="00C86CD7">
        <w:rPr>
          <w:rFonts w:ascii="宋体" w:hAnsi="宋体" w:hint="eastAsia"/>
          <w:szCs w:val="21"/>
        </w:rPr>
        <w:t>882000元</w:t>
      </w:r>
    </w:p>
    <w:p w:rsidR="000A4C14" w:rsidRPr="00C86CD7" w:rsidRDefault="006E741C">
      <w:pPr>
        <w:spacing w:line="360" w:lineRule="auto"/>
        <w:ind w:firstLineChars="350" w:firstLine="735"/>
        <w:rPr>
          <w:rFonts w:ascii="宋体" w:hAnsi="宋体"/>
          <w:szCs w:val="21"/>
        </w:rPr>
      </w:pPr>
      <w:r w:rsidRPr="00C86CD7">
        <w:rPr>
          <w:rFonts w:ascii="宋体" w:hAnsi="宋体"/>
          <w:szCs w:val="21"/>
        </w:rPr>
        <w:t>最高限价：</w:t>
      </w:r>
      <w:r w:rsidRPr="00C86CD7">
        <w:rPr>
          <w:rFonts w:ascii="宋体" w:hAnsi="宋体" w:hint="eastAsia"/>
          <w:szCs w:val="21"/>
        </w:rPr>
        <w:t>882000元</w:t>
      </w:r>
    </w:p>
    <w:tbl>
      <w:tblPr>
        <w:tblStyle w:val="af5"/>
        <w:tblW w:w="0" w:type="auto"/>
        <w:tblLook w:val="04A0"/>
      </w:tblPr>
      <w:tblGrid>
        <w:gridCol w:w="675"/>
        <w:gridCol w:w="1560"/>
        <w:gridCol w:w="3260"/>
        <w:gridCol w:w="1559"/>
        <w:gridCol w:w="1789"/>
      </w:tblGrid>
      <w:tr w:rsidR="000A4C14" w:rsidRPr="00C86CD7">
        <w:tc>
          <w:tcPr>
            <w:tcW w:w="675" w:type="dxa"/>
            <w:vAlign w:val="center"/>
          </w:tcPr>
          <w:p w:rsidR="000A4C14" w:rsidRPr="00C86CD7" w:rsidRDefault="006E741C">
            <w:pPr>
              <w:pStyle w:val="a0"/>
              <w:spacing w:line="360" w:lineRule="auto"/>
              <w:jc w:val="center"/>
              <w:rPr>
                <w:sz w:val="21"/>
                <w:szCs w:val="21"/>
              </w:rPr>
            </w:pPr>
            <w:r w:rsidRPr="00C86CD7">
              <w:rPr>
                <w:rFonts w:hint="eastAsia"/>
                <w:sz w:val="21"/>
                <w:szCs w:val="21"/>
              </w:rPr>
              <w:t>序号</w:t>
            </w:r>
          </w:p>
        </w:tc>
        <w:tc>
          <w:tcPr>
            <w:tcW w:w="1560" w:type="dxa"/>
            <w:vAlign w:val="center"/>
          </w:tcPr>
          <w:p w:rsidR="000A4C14" w:rsidRPr="00C86CD7" w:rsidRDefault="006E741C">
            <w:pPr>
              <w:pStyle w:val="a0"/>
              <w:spacing w:line="360" w:lineRule="auto"/>
              <w:jc w:val="center"/>
              <w:rPr>
                <w:sz w:val="21"/>
                <w:szCs w:val="21"/>
              </w:rPr>
            </w:pPr>
            <w:r w:rsidRPr="00C86CD7">
              <w:rPr>
                <w:sz w:val="21"/>
                <w:szCs w:val="21"/>
              </w:rPr>
              <w:t>包号</w:t>
            </w:r>
          </w:p>
        </w:tc>
        <w:tc>
          <w:tcPr>
            <w:tcW w:w="3260" w:type="dxa"/>
            <w:vAlign w:val="center"/>
          </w:tcPr>
          <w:p w:rsidR="000A4C14" w:rsidRPr="00C86CD7" w:rsidRDefault="006E741C">
            <w:pPr>
              <w:pStyle w:val="a0"/>
              <w:spacing w:line="360" w:lineRule="auto"/>
              <w:jc w:val="center"/>
              <w:rPr>
                <w:sz w:val="21"/>
                <w:szCs w:val="21"/>
              </w:rPr>
            </w:pPr>
            <w:r w:rsidRPr="00C86CD7">
              <w:rPr>
                <w:sz w:val="21"/>
                <w:szCs w:val="21"/>
              </w:rPr>
              <w:t>包名称</w:t>
            </w:r>
          </w:p>
        </w:tc>
        <w:tc>
          <w:tcPr>
            <w:tcW w:w="1559" w:type="dxa"/>
            <w:vAlign w:val="center"/>
          </w:tcPr>
          <w:p w:rsidR="000A4C14" w:rsidRPr="00C86CD7" w:rsidRDefault="006E741C">
            <w:pPr>
              <w:pStyle w:val="a0"/>
              <w:spacing w:line="360" w:lineRule="auto"/>
              <w:jc w:val="center"/>
              <w:rPr>
                <w:sz w:val="21"/>
                <w:szCs w:val="21"/>
              </w:rPr>
            </w:pPr>
            <w:r w:rsidRPr="00C86CD7">
              <w:rPr>
                <w:sz w:val="21"/>
                <w:szCs w:val="21"/>
              </w:rPr>
              <w:t>包预算（元）</w:t>
            </w:r>
          </w:p>
        </w:tc>
        <w:tc>
          <w:tcPr>
            <w:tcW w:w="1789" w:type="dxa"/>
            <w:vAlign w:val="center"/>
          </w:tcPr>
          <w:p w:rsidR="000A4C14" w:rsidRPr="00C86CD7" w:rsidRDefault="006E741C">
            <w:pPr>
              <w:pStyle w:val="a0"/>
              <w:spacing w:line="360" w:lineRule="auto"/>
              <w:jc w:val="center"/>
              <w:rPr>
                <w:sz w:val="21"/>
                <w:szCs w:val="21"/>
              </w:rPr>
            </w:pPr>
            <w:r w:rsidRPr="00C86CD7">
              <w:rPr>
                <w:sz w:val="21"/>
                <w:szCs w:val="21"/>
              </w:rPr>
              <w:t>包最高限价（元）</w:t>
            </w:r>
          </w:p>
        </w:tc>
      </w:tr>
      <w:tr w:rsidR="000A4C14" w:rsidRPr="00C86CD7">
        <w:tc>
          <w:tcPr>
            <w:tcW w:w="675" w:type="dxa"/>
            <w:vAlign w:val="center"/>
          </w:tcPr>
          <w:p w:rsidR="000A4C14" w:rsidRPr="00C86CD7" w:rsidRDefault="006E741C">
            <w:pPr>
              <w:pStyle w:val="a0"/>
              <w:spacing w:line="360" w:lineRule="auto"/>
              <w:jc w:val="center"/>
              <w:rPr>
                <w:rFonts w:asciiTheme="minorEastAsia" w:eastAsiaTheme="minorEastAsia" w:hAnsiTheme="minorEastAsia"/>
                <w:sz w:val="21"/>
                <w:szCs w:val="21"/>
              </w:rPr>
            </w:pPr>
            <w:r w:rsidRPr="00C86CD7">
              <w:rPr>
                <w:rFonts w:asciiTheme="minorEastAsia" w:eastAsiaTheme="minorEastAsia" w:hAnsiTheme="minorEastAsia"/>
                <w:sz w:val="21"/>
                <w:szCs w:val="21"/>
              </w:rPr>
              <w:t>1</w:t>
            </w:r>
          </w:p>
        </w:tc>
        <w:tc>
          <w:tcPr>
            <w:tcW w:w="1560" w:type="dxa"/>
            <w:vAlign w:val="center"/>
          </w:tcPr>
          <w:p w:rsidR="000A4C14" w:rsidRPr="00C86CD7" w:rsidRDefault="006E741C">
            <w:pPr>
              <w:pStyle w:val="a0"/>
              <w:spacing w:line="360" w:lineRule="auto"/>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1</w:t>
            </w:r>
          </w:p>
        </w:tc>
        <w:tc>
          <w:tcPr>
            <w:tcW w:w="3260"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hint="eastAsia"/>
                <w:sz w:val="21"/>
                <w:szCs w:val="21"/>
              </w:rPr>
              <w:t>郑州旅游职业学院视觉传达设计专业教学资源库建设项目</w:t>
            </w:r>
          </w:p>
        </w:tc>
        <w:tc>
          <w:tcPr>
            <w:tcW w:w="1559" w:type="dxa"/>
            <w:vAlign w:val="center"/>
          </w:tcPr>
          <w:p w:rsidR="000A4C14" w:rsidRPr="00C86CD7" w:rsidRDefault="006E741C">
            <w:pPr>
              <w:pStyle w:val="a0"/>
              <w:spacing w:line="360" w:lineRule="auto"/>
              <w:jc w:val="center"/>
              <w:rPr>
                <w:rFonts w:asciiTheme="minorEastAsia" w:eastAsiaTheme="minorEastAsia" w:hAnsiTheme="minorEastAsia"/>
                <w:sz w:val="21"/>
                <w:szCs w:val="21"/>
              </w:rPr>
            </w:pPr>
            <w:r w:rsidRPr="00C86CD7">
              <w:rPr>
                <w:rFonts w:ascii="宋体" w:hAnsi="宋体"/>
                <w:sz w:val="21"/>
                <w:szCs w:val="21"/>
              </w:rPr>
              <w:t>882000</w:t>
            </w:r>
          </w:p>
        </w:tc>
        <w:tc>
          <w:tcPr>
            <w:tcW w:w="1789" w:type="dxa"/>
            <w:vAlign w:val="center"/>
          </w:tcPr>
          <w:p w:rsidR="000A4C14" w:rsidRPr="00C86CD7" w:rsidRDefault="006E741C">
            <w:pPr>
              <w:pStyle w:val="a0"/>
              <w:spacing w:line="360" w:lineRule="auto"/>
              <w:jc w:val="center"/>
              <w:rPr>
                <w:rFonts w:asciiTheme="minorEastAsia" w:eastAsiaTheme="minorEastAsia" w:hAnsiTheme="minorEastAsia"/>
                <w:sz w:val="21"/>
                <w:szCs w:val="21"/>
              </w:rPr>
            </w:pPr>
            <w:r w:rsidRPr="00C86CD7">
              <w:rPr>
                <w:rFonts w:ascii="宋体" w:hAnsi="宋体"/>
                <w:sz w:val="21"/>
                <w:szCs w:val="21"/>
              </w:rPr>
              <w:t>882000</w:t>
            </w:r>
          </w:p>
        </w:tc>
      </w:tr>
    </w:tbl>
    <w:p w:rsidR="000A4C14" w:rsidRPr="00C86CD7" w:rsidRDefault="006E741C">
      <w:pPr>
        <w:spacing w:line="360" w:lineRule="auto"/>
        <w:ind w:firstLineChars="200" w:firstLine="420"/>
      </w:pPr>
      <w:r w:rsidRPr="00C86CD7">
        <w:rPr>
          <w:rFonts w:asciiTheme="minorEastAsia" w:eastAsiaTheme="minorEastAsia" w:hAnsiTheme="minorEastAsia"/>
        </w:rPr>
        <w:t>5</w:t>
      </w:r>
      <w:r w:rsidRPr="00C86CD7">
        <w:rPr>
          <w:rFonts w:asciiTheme="minorEastAsia" w:eastAsiaTheme="minorEastAsia" w:hAnsiTheme="minorEastAsia" w:hint="eastAsia"/>
        </w:rPr>
        <w:t>．</w:t>
      </w:r>
      <w:r w:rsidRPr="00C86CD7">
        <w:t>采购需求：（包括但不限于标的的名称、数量、简要技术需求或质量标准等）</w:t>
      </w:r>
      <w:r w:rsidRPr="00C86CD7">
        <w:t xml:space="preserve"> </w:t>
      </w:r>
    </w:p>
    <w:p w:rsidR="000A4C14" w:rsidRPr="00C86CD7" w:rsidRDefault="006E741C">
      <w:pPr>
        <w:spacing w:line="360" w:lineRule="auto"/>
        <w:ind w:firstLineChars="200" w:firstLine="420"/>
        <w:rPr>
          <w:szCs w:val="21"/>
        </w:rPr>
      </w:pPr>
      <w:r w:rsidRPr="00C86CD7">
        <w:rPr>
          <w:rFonts w:asciiTheme="minorEastAsia" w:eastAsiaTheme="minorEastAsia" w:hAnsiTheme="minorEastAsia"/>
          <w:szCs w:val="21"/>
        </w:rPr>
        <w:t>5.1</w:t>
      </w:r>
      <w:r w:rsidRPr="00C86CD7">
        <w:rPr>
          <w:rFonts w:hint="eastAsia"/>
          <w:szCs w:val="21"/>
        </w:rPr>
        <w:t>采购内容：</w:t>
      </w:r>
      <w:r w:rsidRPr="00C86CD7">
        <w:rPr>
          <w:rFonts w:ascii="宋体" w:hAnsi="宋体" w:cs="宋体" w:hint="eastAsia"/>
          <w:szCs w:val="21"/>
        </w:rPr>
        <w:t>本次采购项目为视觉传达设计专业教学资源库建设，共10门专业核心课程：《装饰图案》、《图形创意》、《字体设计》、《版式设计》、《计算机辅助设计》、《构成基础》、《VI设计》、《书籍装帧》、《品牌设计》、《广告设计》；包括微课、动画、虚拟仿真、视频资源四大项，其中微课资源不少于</w:t>
      </w:r>
      <w:r w:rsidRPr="00C86CD7">
        <w:rPr>
          <w:rFonts w:ascii="宋体" w:hAnsi="宋体" w:cs="宋体"/>
          <w:szCs w:val="21"/>
        </w:rPr>
        <w:t>5</w:t>
      </w:r>
      <w:r w:rsidRPr="00C86CD7">
        <w:rPr>
          <w:rFonts w:ascii="宋体" w:hAnsi="宋体" w:cs="宋体" w:hint="eastAsia"/>
          <w:szCs w:val="21"/>
        </w:rPr>
        <w:t>00个（单个微课时长5～15分钟），动画制作不少于50个（单个动画时长30～60秒），虚拟仿真课件不少于20个知识点，其他视频类素材不少于130个。</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5.</w:t>
      </w:r>
      <w:r w:rsidRPr="00C86CD7">
        <w:rPr>
          <w:rFonts w:ascii="宋体" w:hAnsi="宋体" w:hint="eastAsia"/>
          <w:szCs w:val="21"/>
        </w:rPr>
        <w:t>2</w:t>
      </w:r>
      <w:r w:rsidRPr="00C86CD7">
        <w:rPr>
          <w:rFonts w:ascii="宋体" w:hAnsi="宋体" w:cs="宋体" w:hint="eastAsia"/>
          <w:szCs w:val="21"/>
        </w:rPr>
        <w:t>交货期：90日历天</w:t>
      </w:r>
      <w:r w:rsidRPr="00C86CD7">
        <w:rPr>
          <w:rFonts w:ascii="宋体" w:hAnsi="宋体" w:cs="宋体" w:hint="eastAsia"/>
          <w:bCs/>
          <w:szCs w:val="21"/>
        </w:rPr>
        <w:t>。</w:t>
      </w:r>
    </w:p>
    <w:p w:rsidR="000A4C14" w:rsidRPr="00C86CD7" w:rsidRDefault="006E741C">
      <w:pPr>
        <w:pStyle w:val="20"/>
        <w:spacing w:after="0" w:line="360" w:lineRule="auto"/>
        <w:ind w:leftChars="0"/>
        <w:jc w:val="left"/>
        <w:rPr>
          <w:rFonts w:ascii="宋体" w:hAnsi="宋体" w:cs="宋体"/>
          <w:sz w:val="21"/>
          <w:szCs w:val="21"/>
        </w:rPr>
      </w:pPr>
      <w:r w:rsidRPr="00C86CD7">
        <w:rPr>
          <w:rFonts w:ascii="宋体" w:hAnsi="宋体" w:cs="宋体" w:hint="eastAsia"/>
          <w:sz w:val="21"/>
          <w:szCs w:val="21"/>
        </w:rPr>
        <w:t>5.3交货地点：</w:t>
      </w:r>
      <w:r w:rsidRPr="00C86CD7">
        <w:rPr>
          <w:sz w:val="21"/>
          <w:szCs w:val="21"/>
        </w:rPr>
        <w:t>郑州旅游职业学院</w:t>
      </w:r>
      <w:r w:rsidRPr="00C86CD7">
        <w:rPr>
          <w:rFonts w:hint="eastAsia"/>
          <w:sz w:val="21"/>
          <w:szCs w:val="21"/>
        </w:rPr>
        <w:t>。</w:t>
      </w:r>
    </w:p>
    <w:p w:rsidR="000A4C14" w:rsidRPr="00C86CD7" w:rsidRDefault="006E741C">
      <w:pPr>
        <w:pStyle w:val="20"/>
        <w:spacing w:after="0" w:line="360" w:lineRule="auto"/>
        <w:ind w:leftChars="0"/>
        <w:jc w:val="left"/>
        <w:rPr>
          <w:rFonts w:ascii="宋体" w:hAnsi="宋体" w:cs="宋体"/>
          <w:bCs/>
          <w:sz w:val="21"/>
          <w:szCs w:val="21"/>
        </w:rPr>
      </w:pPr>
      <w:r w:rsidRPr="00C86CD7">
        <w:rPr>
          <w:rFonts w:ascii="宋体" w:hAnsi="宋体" w:hint="eastAsia"/>
          <w:sz w:val="21"/>
          <w:szCs w:val="21"/>
        </w:rPr>
        <w:t>5.4</w:t>
      </w:r>
      <w:r w:rsidRPr="00C86CD7">
        <w:rPr>
          <w:rFonts w:hint="eastAsia"/>
          <w:sz w:val="21"/>
          <w:szCs w:val="21"/>
        </w:rPr>
        <w:t>质量标准：</w:t>
      </w:r>
      <w:bookmarkStart w:id="14" w:name="qihoosnap2"/>
      <w:bookmarkStart w:id="15" w:name="qihoosnap6"/>
      <w:bookmarkStart w:id="16" w:name="qihoosnap3"/>
      <w:bookmarkStart w:id="17" w:name="qihoosnap1"/>
      <w:bookmarkEnd w:id="14"/>
      <w:bookmarkEnd w:id="15"/>
      <w:bookmarkEnd w:id="16"/>
      <w:bookmarkEnd w:id="17"/>
      <w:r w:rsidRPr="00C86CD7">
        <w:rPr>
          <w:sz w:val="21"/>
          <w:szCs w:val="21"/>
        </w:rPr>
        <w:t>符合国家、行业现行有关规范、标准，同时满足采购人要求。</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w:t>
      </w:r>
      <w:r w:rsidRPr="00C86CD7">
        <w:rPr>
          <w:rFonts w:ascii="宋体" w:hAnsi="宋体" w:hint="eastAsia"/>
          <w:szCs w:val="21"/>
        </w:rPr>
        <w:t>．</w:t>
      </w:r>
      <w:r w:rsidRPr="00C86CD7">
        <w:rPr>
          <w:rFonts w:ascii="宋体" w:hAnsi="宋体"/>
          <w:szCs w:val="21"/>
        </w:rPr>
        <w:t>合同履行期限：</w:t>
      </w:r>
      <w:r w:rsidRPr="00C86CD7">
        <w:rPr>
          <w:rFonts w:ascii="宋体" w:hAnsi="宋体" w:cs="宋体" w:hint="eastAsia"/>
          <w:bCs/>
          <w:szCs w:val="21"/>
        </w:rPr>
        <w:t>合同生效至交付使用</w:t>
      </w:r>
      <w:r w:rsidRPr="00C86CD7">
        <w:rPr>
          <w:rFonts w:ascii="宋体" w:hAnsi="宋体"/>
          <w:szCs w:val="21"/>
        </w:rPr>
        <w:t>。</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7</w:t>
      </w:r>
      <w:r w:rsidRPr="00C86CD7">
        <w:rPr>
          <w:rFonts w:ascii="宋体" w:hAnsi="宋体" w:hint="eastAsia"/>
          <w:szCs w:val="21"/>
        </w:rPr>
        <w:t>．</w:t>
      </w:r>
      <w:r w:rsidRPr="00C86CD7">
        <w:rPr>
          <w:rFonts w:ascii="宋体" w:hAnsi="宋体"/>
          <w:szCs w:val="21"/>
        </w:rPr>
        <w:t xml:space="preserve">本项目是否接受联合体投标：否 </w:t>
      </w:r>
    </w:p>
    <w:p w:rsidR="000A4C14" w:rsidRPr="00C86CD7" w:rsidRDefault="006E741C">
      <w:pPr>
        <w:spacing w:line="360" w:lineRule="auto"/>
        <w:ind w:firstLineChars="200" w:firstLine="420"/>
      </w:pPr>
      <w:r w:rsidRPr="00C86CD7">
        <w:rPr>
          <w:rFonts w:ascii="宋体" w:hAnsi="宋体"/>
          <w:szCs w:val="21"/>
        </w:rPr>
        <w:t>8</w:t>
      </w:r>
      <w:r w:rsidRPr="00C86CD7">
        <w:rPr>
          <w:rFonts w:ascii="宋体" w:hAnsi="宋体" w:hint="eastAsia"/>
          <w:szCs w:val="21"/>
        </w:rPr>
        <w:t>．</w:t>
      </w:r>
      <w:r w:rsidRPr="00C86CD7">
        <w:rPr>
          <w:rFonts w:ascii="宋体" w:hAnsi="宋体"/>
          <w:szCs w:val="21"/>
        </w:rPr>
        <w:t>是否接受进口产品：</w:t>
      </w:r>
      <w:r w:rsidRPr="00C86CD7">
        <w:rPr>
          <w:rFonts w:ascii="宋体" w:hAnsi="宋体" w:hint="eastAsia"/>
          <w:szCs w:val="21"/>
        </w:rPr>
        <w:t>否</w:t>
      </w:r>
    </w:p>
    <w:p w:rsidR="000A4C14" w:rsidRPr="00C86CD7" w:rsidRDefault="006E741C">
      <w:pPr>
        <w:pStyle w:val="23"/>
        <w:ind w:leftChars="95" w:left="199" w:firstLineChars="100" w:firstLine="210"/>
        <w:rPr>
          <w:rFonts w:ascii="宋体" w:hAnsi="宋体"/>
          <w:kern w:val="2"/>
          <w:sz w:val="21"/>
          <w:szCs w:val="21"/>
        </w:rPr>
      </w:pPr>
      <w:r w:rsidRPr="00C86CD7">
        <w:rPr>
          <w:rFonts w:ascii="宋体" w:hAnsi="宋体" w:hint="eastAsia"/>
          <w:kern w:val="2"/>
          <w:sz w:val="21"/>
          <w:szCs w:val="21"/>
        </w:rPr>
        <w:t>9、是否专门面向中小企业：是</w:t>
      </w:r>
    </w:p>
    <w:p w:rsidR="000A4C14" w:rsidRPr="00C86CD7" w:rsidRDefault="006E741C">
      <w:pPr>
        <w:tabs>
          <w:tab w:val="left" w:pos="1392"/>
        </w:tabs>
        <w:spacing w:line="360" w:lineRule="auto"/>
        <w:rPr>
          <w:rFonts w:ascii="宋体" w:hAnsi="宋体"/>
          <w:b/>
          <w:szCs w:val="21"/>
        </w:rPr>
      </w:pPr>
      <w:r w:rsidRPr="00C86CD7">
        <w:rPr>
          <w:rFonts w:ascii="宋体" w:hAnsi="宋体" w:hint="eastAsia"/>
          <w:szCs w:val="21"/>
        </w:rPr>
        <w:t>二</w:t>
      </w:r>
      <w:r w:rsidRPr="00C86CD7">
        <w:rPr>
          <w:rFonts w:ascii="宋体" w:hAnsi="宋体" w:hint="eastAsia"/>
          <w:b/>
          <w:szCs w:val="21"/>
        </w:rPr>
        <w:t>、</w:t>
      </w:r>
      <w:r w:rsidRPr="00C86CD7">
        <w:rPr>
          <w:rFonts w:ascii="宋体" w:hAnsi="宋体"/>
          <w:b/>
          <w:szCs w:val="21"/>
        </w:rPr>
        <w:t>申请人的资格要求</w:t>
      </w:r>
    </w:p>
    <w:p w:rsidR="000A4C14" w:rsidRPr="00C86CD7" w:rsidRDefault="006E741C" w:rsidP="00BB1D04">
      <w:pPr>
        <w:spacing w:line="360" w:lineRule="auto"/>
        <w:ind w:firstLineChars="197" w:firstLine="414"/>
        <w:rPr>
          <w:rFonts w:asciiTheme="minorEastAsia" w:eastAsiaTheme="minorEastAsia" w:hAnsiTheme="minorEastAsia"/>
        </w:rPr>
      </w:pPr>
      <w:r w:rsidRPr="00C86CD7">
        <w:rPr>
          <w:rFonts w:asciiTheme="minorEastAsia" w:eastAsiaTheme="minorEastAsia" w:hAnsiTheme="minorEastAsia"/>
        </w:rPr>
        <w:t>1</w:t>
      </w:r>
      <w:r w:rsidRPr="00C86CD7">
        <w:rPr>
          <w:rFonts w:asciiTheme="minorEastAsia" w:eastAsiaTheme="minorEastAsia" w:hAnsiTheme="minorEastAsia" w:hint="eastAsia"/>
        </w:rPr>
        <w:t>．</w:t>
      </w:r>
      <w:r w:rsidRPr="00C86CD7">
        <w:rPr>
          <w:rFonts w:asciiTheme="minorEastAsia" w:eastAsiaTheme="minorEastAsia" w:hAnsiTheme="minorEastAsia"/>
        </w:rPr>
        <w:t xml:space="preserve">满足《中华人民共和国政府采购法》第二十二条规定； </w:t>
      </w:r>
    </w:p>
    <w:p w:rsidR="000A4C14" w:rsidRPr="00C86CD7" w:rsidRDefault="006E741C" w:rsidP="00BB1D04">
      <w:pPr>
        <w:spacing w:line="360" w:lineRule="auto"/>
        <w:ind w:firstLineChars="197" w:firstLine="414"/>
        <w:rPr>
          <w:rFonts w:asciiTheme="minorEastAsia" w:eastAsiaTheme="minorEastAsia" w:hAnsiTheme="minorEastAsia"/>
        </w:rPr>
      </w:pPr>
      <w:r w:rsidRPr="00C86CD7">
        <w:rPr>
          <w:rFonts w:asciiTheme="minorEastAsia" w:eastAsiaTheme="minorEastAsia" w:hAnsiTheme="minorEastAsia"/>
        </w:rPr>
        <w:t>2</w:t>
      </w:r>
      <w:r w:rsidRPr="00C86CD7">
        <w:rPr>
          <w:rFonts w:asciiTheme="minorEastAsia" w:eastAsiaTheme="minorEastAsia" w:hAnsiTheme="minorEastAsia" w:hint="eastAsia"/>
        </w:rPr>
        <w:t>．</w:t>
      </w:r>
      <w:r w:rsidRPr="00C86CD7">
        <w:rPr>
          <w:rFonts w:asciiTheme="minorEastAsia" w:eastAsiaTheme="minorEastAsia" w:hAnsiTheme="minorEastAsia"/>
        </w:rPr>
        <w:t>落实政府采购政策需满足的资格要求：</w:t>
      </w:r>
      <w:r w:rsidRPr="00C86CD7">
        <w:rPr>
          <w:rFonts w:asciiTheme="minorEastAsia" w:hAnsiTheme="minorEastAsia" w:hint="eastAsia"/>
          <w:szCs w:val="21"/>
        </w:rPr>
        <w:t>本项目属专门面向中小企业采购的项目，</w:t>
      </w:r>
      <w:r w:rsidRPr="00C86CD7">
        <w:rPr>
          <w:rFonts w:asciiTheme="minorEastAsia" w:hAnsiTheme="minorEastAsia" w:hint="eastAsia"/>
          <w:iCs/>
          <w:szCs w:val="21"/>
        </w:rPr>
        <w:t>供应商应为中小微企业或者监狱企业或者残疾人福利性单位。</w:t>
      </w:r>
    </w:p>
    <w:p w:rsidR="000A4C14" w:rsidRPr="00C86CD7" w:rsidRDefault="006E741C" w:rsidP="00BB1D04">
      <w:pPr>
        <w:spacing w:line="360" w:lineRule="auto"/>
        <w:ind w:firstLineChars="197" w:firstLine="414"/>
        <w:rPr>
          <w:rFonts w:asciiTheme="minorEastAsia" w:eastAsiaTheme="minorEastAsia" w:hAnsiTheme="minorEastAsia"/>
          <w:b/>
          <w:szCs w:val="21"/>
        </w:rPr>
      </w:pPr>
      <w:r w:rsidRPr="00C86CD7">
        <w:rPr>
          <w:rFonts w:asciiTheme="minorEastAsia" w:eastAsiaTheme="minorEastAsia" w:hAnsiTheme="minorEastAsia"/>
        </w:rPr>
        <w:t>3</w:t>
      </w:r>
      <w:r w:rsidRPr="00C86CD7">
        <w:rPr>
          <w:rFonts w:asciiTheme="minorEastAsia" w:eastAsiaTheme="minorEastAsia" w:hAnsiTheme="minorEastAsia" w:hint="eastAsia"/>
        </w:rPr>
        <w:t>．</w:t>
      </w:r>
      <w:r w:rsidRPr="00C86CD7">
        <w:rPr>
          <w:rFonts w:asciiTheme="minorEastAsia" w:eastAsiaTheme="minorEastAsia" w:hAnsiTheme="minorEastAsia"/>
        </w:rPr>
        <w:t>本项目的特定资格要求：</w:t>
      </w:r>
      <w:r w:rsidRPr="00C86CD7">
        <w:rPr>
          <w:rFonts w:asciiTheme="minorEastAsia" w:eastAsiaTheme="minorEastAsia" w:hAnsiTheme="minorEastAsia" w:hint="eastAsia"/>
        </w:rPr>
        <w:t>无</w:t>
      </w:r>
    </w:p>
    <w:p w:rsidR="000A4C14" w:rsidRPr="00C86CD7" w:rsidRDefault="006E741C">
      <w:pPr>
        <w:spacing w:line="360" w:lineRule="auto"/>
        <w:rPr>
          <w:rFonts w:ascii="宋体" w:hAnsi="宋体"/>
          <w:b/>
          <w:szCs w:val="21"/>
        </w:rPr>
      </w:pPr>
      <w:r w:rsidRPr="00C86CD7">
        <w:rPr>
          <w:rFonts w:ascii="宋体" w:hAnsi="宋体" w:hint="eastAsia"/>
          <w:b/>
          <w:szCs w:val="21"/>
        </w:rPr>
        <w:lastRenderedPageBreak/>
        <w:t>三、</w:t>
      </w:r>
      <w:r w:rsidRPr="00C86CD7">
        <w:rPr>
          <w:rFonts w:ascii="宋体" w:hAnsi="宋体"/>
          <w:b/>
          <w:szCs w:val="21"/>
        </w:rPr>
        <w:t>获取</w:t>
      </w:r>
      <w:r w:rsidRPr="00C86CD7">
        <w:rPr>
          <w:rFonts w:ascii="宋体" w:hAnsi="宋体" w:hint="eastAsia"/>
          <w:b/>
          <w:szCs w:val="21"/>
        </w:rPr>
        <w:t>采购</w:t>
      </w:r>
      <w:r w:rsidRPr="00C86CD7">
        <w:rPr>
          <w:rFonts w:ascii="宋体" w:hAnsi="宋体"/>
          <w:b/>
          <w:szCs w:val="21"/>
        </w:rPr>
        <w:t>文件</w:t>
      </w:r>
    </w:p>
    <w:p w:rsidR="000A4C14" w:rsidRPr="00C86CD7" w:rsidRDefault="006E741C">
      <w:pPr>
        <w:spacing w:line="360" w:lineRule="auto"/>
        <w:ind w:firstLineChars="200" w:firstLine="420"/>
        <w:rPr>
          <w:rFonts w:ascii="宋体" w:hAnsi="宋体"/>
          <w:szCs w:val="21"/>
        </w:rPr>
      </w:pPr>
      <w:bookmarkStart w:id="18" w:name="_Toc12165"/>
      <w:r w:rsidRPr="00C86CD7">
        <w:rPr>
          <w:rFonts w:ascii="宋体" w:hAnsi="宋体"/>
          <w:szCs w:val="21"/>
        </w:rPr>
        <w:t>1.时间：</w:t>
      </w:r>
      <w:r w:rsidR="00BB1D04" w:rsidRPr="00C86CD7">
        <w:rPr>
          <w:rFonts w:ascii="宋体" w:hAnsi="宋体"/>
          <w:szCs w:val="21"/>
        </w:rPr>
        <w:t>2023年04月</w:t>
      </w:r>
      <w:r w:rsidR="00BB1D04" w:rsidRPr="00C86CD7">
        <w:rPr>
          <w:rFonts w:ascii="宋体" w:hAnsi="宋体" w:hint="eastAsia"/>
          <w:szCs w:val="21"/>
        </w:rPr>
        <w:t>19</w:t>
      </w:r>
      <w:r w:rsidRPr="00C86CD7">
        <w:rPr>
          <w:rFonts w:ascii="宋体" w:hAnsi="宋体"/>
          <w:szCs w:val="21"/>
        </w:rPr>
        <w:t>日至</w:t>
      </w:r>
      <w:r w:rsidR="00BB1D04" w:rsidRPr="00C86CD7">
        <w:rPr>
          <w:rFonts w:ascii="宋体" w:hAnsi="宋体"/>
          <w:szCs w:val="21"/>
        </w:rPr>
        <w:t>2023年04月</w:t>
      </w:r>
      <w:r w:rsidR="00BB1D04" w:rsidRPr="00C86CD7">
        <w:rPr>
          <w:rFonts w:ascii="宋体" w:hAnsi="宋体" w:hint="eastAsia"/>
          <w:szCs w:val="21"/>
        </w:rPr>
        <w:t>24</w:t>
      </w:r>
      <w:r w:rsidRPr="00C86CD7">
        <w:rPr>
          <w:rFonts w:ascii="宋体" w:hAnsi="宋体"/>
          <w:szCs w:val="21"/>
        </w:rPr>
        <w:t>日上午9:00-12:00，下午15:00-17:30（法定节假日除外）。</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2.地点：河南豫信招标有限责任公司（郑州市郑东新区商务外环3号中华大厦16楼1610房间</w:t>
      </w:r>
      <w:r w:rsidRPr="00C86CD7">
        <w:rPr>
          <w:rFonts w:ascii="宋体" w:hAnsi="宋体" w:hint="eastAsia"/>
          <w:szCs w:val="21"/>
        </w:rPr>
        <w:t>）。</w:t>
      </w:r>
    </w:p>
    <w:p w:rsidR="000A4C14" w:rsidRPr="00C86CD7" w:rsidRDefault="006E741C">
      <w:pPr>
        <w:spacing w:line="360" w:lineRule="auto"/>
        <w:ind w:firstLineChars="250" w:firstLine="525"/>
        <w:rPr>
          <w:rFonts w:ascii="宋体" w:hAnsi="宋体"/>
          <w:szCs w:val="21"/>
        </w:rPr>
      </w:pPr>
      <w:r w:rsidRPr="00C86CD7">
        <w:rPr>
          <w:rFonts w:ascii="宋体" w:hAnsi="宋体"/>
          <w:szCs w:val="21"/>
        </w:rPr>
        <w:t>3.方式：现场获取。</w:t>
      </w:r>
    </w:p>
    <w:p w:rsidR="000A4C14" w:rsidRPr="00C86CD7" w:rsidRDefault="006E741C">
      <w:pPr>
        <w:spacing w:line="360" w:lineRule="auto"/>
        <w:ind w:firstLineChars="250" w:firstLine="525"/>
        <w:rPr>
          <w:rFonts w:ascii="宋体" w:hAnsi="宋体"/>
          <w:szCs w:val="21"/>
        </w:rPr>
      </w:pPr>
      <w:r w:rsidRPr="00C86CD7">
        <w:rPr>
          <w:rFonts w:ascii="宋体" w:hAnsi="宋体"/>
          <w:szCs w:val="21"/>
        </w:rPr>
        <w:t>4.售价：0元。</w:t>
      </w:r>
      <w:bookmarkEnd w:id="18"/>
    </w:p>
    <w:p w:rsidR="000A4C14" w:rsidRPr="00C86CD7" w:rsidRDefault="006E741C">
      <w:pPr>
        <w:tabs>
          <w:tab w:val="left" w:pos="7046"/>
        </w:tabs>
        <w:spacing w:line="360" w:lineRule="auto"/>
        <w:rPr>
          <w:rFonts w:ascii="宋体" w:hAnsi="宋体"/>
          <w:b/>
          <w:szCs w:val="21"/>
        </w:rPr>
      </w:pPr>
      <w:r w:rsidRPr="00C86CD7">
        <w:rPr>
          <w:rFonts w:ascii="宋体" w:hAnsi="宋体" w:hint="eastAsia"/>
          <w:b/>
          <w:szCs w:val="21"/>
        </w:rPr>
        <w:t>四、响应文件提交</w:t>
      </w:r>
    </w:p>
    <w:p w:rsidR="000A4C14" w:rsidRPr="00C86CD7" w:rsidRDefault="006E741C">
      <w:pPr>
        <w:tabs>
          <w:tab w:val="left" w:pos="7046"/>
        </w:tabs>
        <w:spacing w:line="360" w:lineRule="auto"/>
        <w:ind w:firstLineChars="250" w:firstLine="525"/>
        <w:rPr>
          <w:rFonts w:ascii="宋体" w:hAnsi="宋体"/>
          <w:bCs/>
          <w:szCs w:val="21"/>
        </w:rPr>
      </w:pPr>
      <w:r w:rsidRPr="00C86CD7">
        <w:rPr>
          <w:rFonts w:ascii="宋体" w:hAnsi="宋体"/>
          <w:szCs w:val="21"/>
        </w:rPr>
        <w:t>1.截止时间：2023年</w:t>
      </w:r>
      <w:r w:rsidR="00BB1D04" w:rsidRPr="00C86CD7">
        <w:rPr>
          <w:rFonts w:ascii="宋体" w:hAnsi="宋体"/>
          <w:szCs w:val="21"/>
        </w:rPr>
        <w:t>0</w:t>
      </w:r>
      <w:r w:rsidR="00BB1D04" w:rsidRPr="00C86CD7">
        <w:rPr>
          <w:rFonts w:ascii="宋体" w:hAnsi="宋体" w:hint="eastAsia"/>
          <w:szCs w:val="21"/>
        </w:rPr>
        <w:t>5</w:t>
      </w:r>
      <w:r w:rsidRPr="00C86CD7">
        <w:rPr>
          <w:rFonts w:ascii="宋体" w:hAnsi="宋体"/>
          <w:szCs w:val="21"/>
        </w:rPr>
        <w:t>月</w:t>
      </w:r>
      <w:r w:rsidR="00BB1D04" w:rsidRPr="00C86CD7">
        <w:rPr>
          <w:rFonts w:ascii="宋体" w:hAnsi="宋体"/>
          <w:szCs w:val="21"/>
        </w:rPr>
        <w:t>0</w:t>
      </w:r>
      <w:r w:rsidR="00BB1D04" w:rsidRPr="00C86CD7">
        <w:rPr>
          <w:rFonts w:ascii="宋体" w:hAnsi="宋体" w:hint="eastAsia"/>
          <w:szCs w:val="21"/>
        </w:rPr>
        <w:t>6</w:t>
      </w:r>
      <w:r w:rsidRPr="00C86CD7">
        <w:rPr>
          <w:rFonts w:ascii="宋体" w:hAnsi="宋体"/>
          <w:szCs w:val="21"/>
        </w:rPr>
        <w:t>日</w:t>
      </w:r>
      <w:r w:rsidR="00BB1D04" w:rsidRPr="00C86CD7">
        <w:rPr>
          <w:rFonts w:ascii="宋体" w:hAnsi="宋体" w:hint="eastAsia"/>
          <w:szCs w:val="21"/>
        </w:rPr>
        <w:t>14</w:t>
      </w:r>
      <w:r w:rsidRPr="00C86CD7">
        <w:rPr>
          <w:rFonts w:ascii="宋体" w:hAnsi="宋体"/>
          <w:szCs w:val="21"/>
        </w:rPr>
        <w:t>：30时</w:t>
      </w:r>
      <w:r w:rsidRPr="00C86CD7">
        <w:rPr>
          <w:rFonts w:ascii="宋体" w:hAnsi="宋体" w:hint="eastAsia"/>
          <w:bCs/>
          <w:szCs w:val="21"/>
        </w:rPr>
        <w:t>（北京时间）</w:t>
      </w:r>
    </w:p>
    <w:p w:rsidR="000A4C14" w:rsidRPr="00C86CD7" w:rsidRDefault="006E741C">
      <w:pPr>
        <w:tabs>
          <w:tab w:val="left" w:pos="7046"/>
        </w:tabs>
        <w:spacing w:line="360" w:lineRule="auto"/>
        <w:ind w:firstLineChars="250" w:firstLine="525"/>
        <w:rPr>
          <w:rFonts w:ascii="宋体" w:hAnsi="宋体"/>
          <w:szCs w:val="21"/>
        </w:rPr>
      </w:pPr>
      <w:r w:rsidRPr="00C86CD7">
        <w:rPr>
          <w:rFonts w:ascii="宋体" w:hAnsi="宋体"/>
          <w:szCs w:val="21"/>
        </w:rPr>
        <w:t>2.地点：河南豫信招标有限责任公司16楼</w:t>
      </w:r>
      <w:r w:rsidR="00BB1D04" w:rsidRPr="00C86CD7">
        <w:rPr>
          <w:rFonts w:ascii="宋体" w:hAnsi="宋体"/>
          <w:szCs w:val="21"/>
        </w:rPr>
        <w:t>160</w:t>
      </w:r>
      <w:r w:rsidR="00BB1D04" w:rsidRPr="00C86CD7">
        <w:rPr>
          <w:rFonts w:ascii="宋体" w:hAnsi="宋体" w:hint="eastAsia"/>
          <w:szCs w:val="21"/>
        </w:rPr>
        <w:t>8</w:t>
      </w:r>
      <w:r w:rsidRPr="00C86CD7">
        <w:rPr>
          <w:rFonts w:ascii="宋体" w:hAnsi="宋体"/>
          <w:szCs w:val="21"/>
        </w:rPr>
        <w:t>室（郑州市郑东新区商务外环3号中华大厦）</w:t>
      </w:r>
      <w:r w:rsidRPr="00C86CD7">
        <w:rPr>
          <w:rFonts w:ascii="宋体" w:hAnsi="宋体" w:hint="eastAsia"/>
          <w:szCs w:val="21"/>
        </w:rPr>
        <w:t>。</w:t>
      </w:r>
    </w:p>
    <w:p w:rsidR="000A4C14" w:rsidRPr="00C86CD7" w:rsidRDefault="006E741C">
      <w:pPr>
        <w:spacing w:line="360" w:lineRule="auto"/>
        <w:rPr>
          <w:rFonts w:ascii="宋体" w:hAnsi="宋体"/>
          <w:b/>
          <w:szCs w:val="21"/>
        </w:rPr>
      </w:pPr>
      <w:r w:rsidRPr="00C86CD7">
        <w:rPr>
          <w:rFonts w:ascii="宋体" w:hAnsi="宋体" w:hint="eastAsia"/>
          <w:b/>
          <w:szCs w:val="21"/>
        </w:rPr>
        <w:t>五、响应文件开启</w:t>
      </w:r>
    </w:p>
    <w:p w:rsidR="000A4C14" w:rsidRPr="00C86CD7" w:rsidRDefault="006E741C">
      <w:pPr>
        <w:spacing w:line="360" w:lineRule="auto"/>
        <w:ind w:firstLineChars="250" w:firstLine="525"/>
        <w:rPr>
          <w:rFonts w:ascii="宋体" w:hAnsi="宋体" w:cs="宋体"/>
          <w:szCs w:val="21"/>
        </w:rPr>
      </w:pPr>
      <w:r w:rsidRPr="00C86CD7">
        <w:rPr>
          <w:rFonts w:ascii="宋体" w:hAnsi="宋体" w:cs="宋体"/>
          <w:szCs w:val="21"/>
        </w:rPr>
        <w:t>1.时间：</w:t>
      </w:r>
      <w:r w:rsidRPr="00C86CD7">
        <w:rPr>
          <w:rFonts w:ascii="宋体" w:hAnsi="宋体"/>
          <w:szCs w:val="21"/>
        </w:rPr>
        <w:t>2023年</w:t>
      </w:r>
      <w:r w:rsidR="00BB1D04" w:rsidRPr="00C86CD7">
        <w:rPr>
          <w:rFonts w:ascii="宋体" w:hAnsi="宋体"/>
          <w:szCs w:val="21"/>
        </w:rPr>
        <w:t>0</w:t>
      </w:r>
      <w:r w:rsidR="00BB1D04" w:rsidRPr="00C86CD7">
        <w:rPr>
          <w:rFonts w:ascii="宋体" w:hAnsi="宋体" w:hint="eastAsia"/>
          <w:szCs w:val="21"/>
        </w:rPr>
        <w:t>5</w:t>
      </w:r>
      <w:r w:rsidRPr="00C86CD7">
        <w:rPr>
          <w:rFonts w:ascii="宋体" w:hAnsi="宋体"/>
          <w:szCs w:val="21"/>
        </w:rPr>
        <w:t>月</w:t>
      </w:r>
      <w:r w:rsidR="00BB1D04" w:rsidRPr="00C86CD7">
        <w:rPr>
          <w:rFonts w:ascii="宋体" w:hAnsi="宋体"/>
          <w:szCs w:val="21"/>
        </w:rPr>
        <w:t>0</w:t>
      </w:r>
      <w:r w:rsidR="00BB1D04" w:rsidRPr="00C86CD7">
        <w:rPr>
          <w:rFonts w:ascii="宋体" w:hAnsi="宋体" w:hint="eastAsia"/>
          <w:szCs w:val="21"/>
        </w:rPr>
        <w:t>6</w:t>
      </w:r>
      <w:r w:rsidRPr="00C86CD7">
        <w:rPr>
          <w:rFonts w:ascii="宋体" w:hAnsi="宋体"/>
          <w:szCs w:val="21"/>
        </w:rPr>
        <w:t>日</w:t>
      </w:r>
      <w:r w:rsidR="00BB1D04" w:rsidRPr="00C86CD7">
        <w:rPr>
          <w:rFonts w:ascii="宋体" w:hAnsi="宋体" w:hint="eastAsia"/>
          <w:szCs w:val="21"/>
        </w:rPr>
        <w:t>14</w:t>
      </w:r>
      <w:r w:rsidRPr="00C86CD7">
        <w:rPr>
          <w:rFonts w:ascii="宋体" w:hAnsi="宋体"/>
          <w:szCs w:val="21"/>
        </w:rPr>
        <w:t>：30时</w:t>
      </w:r>
      <w:r w:rsidRPr="00C86CD7">
        <w:rPr>
          <w:rFonts w:ascii="宋体" w:hAnsi="宋体" w:cs="宋体" w:hint="eastAsia"/>
          <w:szCs w:val="21"/>
        </w:rPr>
        <w:t>（北京时间）</w:t>
      </w:r>
    </w:p>
    <w:p w:rsidR="000A4C14" w:rsidRPr="00C86CD7" w:rsidRDefault="006E741C" w:rsidP="00BB1D04">
      <w:pPr>
        <w:pStyle w:val="a0"/>
        <w:spacing w:after="0" w:line="360" w:lineRule="auto"/>
        <w:ind w:firstLineChars="248" w:firstLine="521"/>
        <w:rPr>
          <w:rFonts w:ascii="宋体" w:hAnsi="宋体"/>
          <w:sz w:val="21"/>
          <w:szCs w:val="21"/>
        </w:rPr>
      </w:pPr>
      <w:r w:rsidRPr="00C86CD7">
        <w:rPr>
          <w:rFonts w:ascii="宋体" w:hAnsi="宋体" w:cs="宋体"/>
          <w:sz w:val="21"/>
          <w:szCs w:val="21"/>
        </w:rPr>
        <w:t>2.地点：</w:t>
      </w:r>
      <w:r w:rsidRPr="00C86CD7">
        <w:rPr>
          <w:rFonts w:ascii="宋体" w:hAnsi="宋体" w:hint="eastAsia"/>
          <w:sz w:val="21"/>
          <w:szCs w:val="21"/>
        </w:rPr>
        <w:t>河南豫信招标有限责任公司</w:t>
      </w:r>
      <w:r w:rsidRPr="00C86CD7">
        <w:rPr>
          <w:rFonts w:ascii="宋体" w:hAnsi="宋体"/>
          <w:sz w:val="21"/>
          <w:szCs w:val="21"/>
        </w:rPr>
        <w:t>16楼</w:t>
      </w:r>
      <w:r w:rsidR="00BB1D04" w:rsidRPr="00C86CD7">
        <w:rPr>
          <w:rFonts w:ascii="宋体" w:hAnsi="宋体"/>
          <w:sz w:val="21"/>
          <w:szCs w:val="21"/>
        </w:rPr>
        <w:t>160</w:t>
      </w:r>
      <w:r w:rsidR="00BB1D04" w:rsidRPr="00C86CD7">
        <w:rPr>
          <w:rFonts w:ascii="宋体" w:hAnsi="宋体" w:hint="eastAsia"/>
          <w:sz w:val="21"/>
          <w:szCs w:val="21"/>
        </w:rPr>
        <w:t>8</w:t>
      </w:r>
      <w:r w:rsidRPr="00C86CD7">
        <w:rPr>
          <w:rFonts w:ascii="宋体" w:hAnsi="宋体"/>
          <w:sz w:val="21"/>
          <w:szCs w:val="21"/>
        </w:rPr>
        <w:t>室（郑州市郑东新区商务外环3号中华大厦）</w:t>
      </w:r>
      <w:r w:rsidRPr="00C86CD7">
        <w:rPr>
          <w:rFonts w:ascii="宋体" w:hAnsi="宋体" w:hint="eastAsia"/>
          <w:sz w:val="21"/>
          <w:szCs w:val="21"/>
        </w:rPr>
        <w:t>。</w:t>
      </w:r>
    </w:p>
    <w:p w:rsidR="000A4C14" w:rsidRPr="00C86CD7" w:rsidRDefault="006E741C">
      <w:pPr>
        <w:spacing w:line="360" w:lineRule="auto"/>
        <w:rPr>
          <w:rFonts w:ascii="宋体" w:hAnsi="宋体"/>
          <w:b/>
          <w:szCs w:val="21"/>
        </w:rPr>
      </w:pPr>
      <w:r w:rsidRPr="00C86CD7">
        <w:rPr>
          <w:rFonts w:ascii="宋体" w:hAnsi="宋体" w:hint="eastAsia"/>
          <w:b/>
          <w:szCs w:val="21"/>
        </w:rPr>
        <w:t>六、发布公告的媒介及公告期限</w:t>
      </w:r>
    </w:p>
    <w:p w:rsidR="000A4C14" w:rsidRPr="00C86CD7" w:rsidRDefault="006E741C">
      <w:pPr>
        <w:spacing w:line="360" w:lineRule="auto"/>
        <w:ind w:firstLineChars="250" w:firstLine="525"/>
        <w:rPr>
          <w:rFonts w:ascii="宋体" w:hAnsi="宋体"/>
          <w:szCs w:val="21"/>
        </w:rPr>
      </w:pPr>
      <w:r w:rsidRPr="00C86CD7">
        <w:rPr>
          <w:rFonts w:ascii="宋体" w:hAnsi="宋体" w:hint="eastAsia"/>
          <w:szCs w:val="21"/>
        </w:rPr>
        <w:t>本次公告同时在《河南省电子招标投标公共服务平台》</w:t>
      </w:r>
      <w:r w:rsidR="00044996" w:rsidRPr="00C86CD7">
        <w:rPr>
          <w:rFonts w:ascii="宋体" w:hAnsi="宋体" w:hint="eastAsia"/>
          <w:szCs w:val="21"/>
        </w:rPr>
        <w:t>、《河南豫信招标有限责任公司网》</w:t>
      </w:r>
      <w:r w:rsidRPr="00C86CD7">
        <w:rPr>
          <w:rFonts w:ascii="宋体" w:hAnsi="宋体" w:hint="eastAsia"/>
          <w:szCs w:val="21"/>
        </w:rPr>
        <w:t>上发布，公告期限为</w:t>
      </w:r>
      <w:r w:rsidRPr="00C86CD7">
        <w:rPr>
          <w:rFonts w:ascii="宋体" w:hAnsi="宋体"/>
          <w:szCs w:val="21"/>
        </w:rPr>
        <w:t>3个工作日。</w:t>
      </w:r>
    </w:p>
    <w:p w:rsidR="000A4C14" w:rsidRPr="00C86CD7" w:rsidRDefault="006E741C">
      <w:pPr>
        <w:spacing w:line="360" w:lineRule="auto"/>
        <w:rPr>
          <w:rFonts w:ascii="宋体" w:hAnsi="宋体"/>
          <w:b/>
          <w:szCs w:val="21"/>
        </w:rPr>
      </w:pPr>
      <w:r w:rsidRPr="00C86CD7">
        <w:rPr>
          <w:rFonts w:ascii="宋体" w:hAnsi="宋体" w:hint="eastAsia"/>
          <w:b/>
          <w:szCs w:val="21"/>
        </w:rPr>
        <w:t>七、其他补充事宜</w:t>
      </w:r>
    </w:p>
    <w:p w:rsidR="000A4C14" w:rsidRPr="00C86CD7" w:rsidRDefault="006E741C">
      <w:pPr>
        <w:spacing w:line="360" w:lineRule="auto"/>
        <w:ind w:firstLineChars="150" w:firstLine="315"/>
      </w:pPr>
      <w:r w:rsidRPr="00C86CD7">
        <w:rPr>
          <w:rFonts w:hint="eastAsia"/>
        </w:rPr>
        <w:t>本采购项目需要落实的政府采购政策：落实优先采购节能环保、环境标志性产品，扶持不发达地区和少数民族地区，促进中小企业、监狱企业、残疾人福利性企业发展等政府采购政策（详见采购文件）。</w:t>
      </w:r>
    </w:p>
    <w:p w:rsidR="000A4C14" w:rsidRPr="00C86CD7" w:rsidRDefault="006E741C">
      <w:pPr>
        <w:spacing w:line="360" w:lineRule="auto"/>
        <w:rPr>
          <w:rFonts w:ascii="宋体" w:hAnsi="宋体"/>
          <w:b/>
          <w:szCs w:val="21"/>
        </w:rPr>
      </w:pPr>
      <w:r w:rsidRPr="00C86CD7">
        <w:rPr>
          <w:rFonts w:ascii="宋体" w:hAnsi="宋体" w:hint="eastAsia"/>
          <w:b/>
          <w:szCs w:val="21"/>
        </w:rPr>
        <w:t>八、凡对本次采购提出询问，请按照以下方式联系</w:t>
      </w:r>
    </w:p>
    <w:p w:rsidR="000A4C14" w:rsidRPr="00C86CD7" w:rsidRDefault="006E741C">
      <w:pPr>
        <w:spacing w:line="360" w:lineRule="auto"/>
        <w:ind w:left="6195" w:hangingChars="2950" w:hanging="6195"/>
        <w:rPr>
          <w:rFonts w:ascii="宋体" w:hAnsi="宋体"/>
          <w:szCs w:val="21"/>
        </w:rPr>
      </w:pPr>
      <w:r w:rsidRPr="00C86CD7">
        <w:rPr>
          <w:rFonts w:ascii="宋体" w:hAnsi="宋体"/>
          <w:szCs w:val="21"/>
        </w:rPr>
        <w:t>1. 采购人信息</w:t>
      </w:r>
    </w:p>
    <w:p w:rsidR="000A4C14" w:rsidRPr="00C86CD7" w:rsidRDefault="006E741C">
      <w:pPr>
        <w:spacing w:line="360" w:lineRule="auto"/>
        <w:ind w:left="6195" w:hangingChars="2950" w:hanging="6195"/>
        <w:rPr>
          <w:rFonts w:ascii="宋体" w:hAnsi="宋体"/>
          <w:szCs w:val="21"/>
        </w:rPr>
      </w:pPr>
      <w:r w:rsidRPr="00C86CD7">
        <w:rPr>
          <w:rFonts w:ascii="宋体" w:hAnsi="宋体" w:hint="eastAsia"/>
          <w:szCs w:val="21"/>
        </w:rPr>
        <w:t>采购人：郑州旅游职业学院</w:t>
      </w:r>
    </w:p>
    <w:p w:rsidR="000A4C14" w:rsidRPr="00C86CD7" w:rsidRDefault="006E741C">
      <w:pPr>
        <w:spacing w:line="360" w:lineRule="auto"/>
        <w:ind w:left="6090" w:hangingChars="2900" w:hanging="6090"/>
        <w:rPr>
          <w:rFonts w:ascii="宋体" w:hAnsi="宋体"/>
          <w:szCs w:val="21"/>
        </w:rPr>
      </w:pPr>
      <w:r w:rsidRPr="00C86CD7">
        <w:rPr>
          <w:rFonts w:ascii="宋体" w:hAnsi="宋体" w:hint="eastAsia"/>
          <w:szCs w:val="21"/>
        </w:rPr>
        <w:t>地址：</w:t>
      </w:r>
      <w:r w:rsidRPr="00C86CD7">
        <w:rPr>
          <w:rFonts w:ascii="宋体" w:hAnsi="宋体" w:hint="eastAsia"/>
        </w:rPr>
        <w:t>郑东新区金龙路</w:t>
      </w:r>
      <w:r w:rsidRPr="00C86CD7">
        <w:rPr>
          <w:rFonts w:ascii="宋体" w:hAnsi="宋体"/>
        </w:rPr>
        <w:t>188号</w:t>
      </w:r>
    </w:p>
    <w:p w:rsidR="000A4C14" w:rsidRPr="00C86CD7" w:rsidRDefault="006E741C">
      <w:pPr>
        <w:spacing w:line="360" w:lineRule="auto"/>
        <w:ind w:left="6090" w:hangingChars="2900" w:hanging="6090"/>
        <w:rPr>
          <w:rFonts w:ascii="宋体" w:hAnsi="宋体"/>
          <w:szCs w:val="21"/>
        </w:rPr>
      </w:pPr>
      <w:r w:rsidRPr="00C86CD7">
        <w:rPr>
          <w:rFonts w:ascii="宋体" w:hAnsi="宋体" w:hint="eastAsia"/>
          <w:szCs w:val="21"/>
        </w:rPr>
        <w:t>联系人</w:t>
      </w:r>
      <w:r w:rsidRPr="00C86CD7">
        <w:rPr>
          <w:rFonts w:ascii="宋体" w:hAnsi="宋体" w:hint="eastAsia"/>
        </w:rPr>
        <w:t>：武衡</w:t>
      </w:r>
    </w:p>
    <w:p w:rsidR="000A4C14" w:rsidRPr="00C86CD7" w:rsidRDefault="006E741C">
      <w:pPr>
        <w:spacing w:line="360" w:lineRule="auto"/>
        <w:ind w:left="6090" w:hangingChars="2900" w:hanging="6090"/>
        <w:rPr>
          <w:rFonts w:ascii="宋体" w:hAnsi="宋体"/>
          <w:szCs w:val="21"/>
        </w:rPr>
      </w:pPr>
      <w:r w:rsidRPr="00C86CD7">
        <w:rPr>
          <w:rFonts w:ascii="宋体" w:hAnsi="宋体" w:hint="eastAsia"/>
          <w:szCs w:val="21"/>
        </w:rPr>
        <w:t>电话：</w:t>
      </w:r>
      <w:r w:rsidRPr="00C86CD7">
        <w:rPr>
          <w:rFonts w:ascii="宋体" w:hAnsi="宋体"/>
          <w:szCs w:val="21"/>
        </w:rPr>
        <w:t>0371-61130116</w:t>
      </w:r>
    </w:p>
    <w:p w:rsidR="000A4C14" w:rsidRPr="00C86CD7" w:rsidRDefault="006E741C">
      <w:pPr>
        <w:spacing w:line="360" w:lineRule="auto"/>
        <w:rPr>
          <w:rFonts w:ascii="宋体" w:hAnsi="宋体"/>
          <w:szCs w:val="21"/>
        </w:rPr>
      </w:pPr>
      <w:r w:rsidRPr="00C86CD7">
        <w:rPr>
          <w:rFonts w:ascii="宋体" w:hAnsi="宋体"/>
          <w:szCs w:val="21"/>
        </w:rPr>
        <w:t>2.采购代理机构信息（如有）</w:t>
      </w:r>
    </w:p>
    <w:p w:rsidR="000A4C14" w:rsidRPr="00C86CD7" w:rsidRDefault="006E741C">
      <w:pPr>
        <w:spacing w:line="360" w:lineRule="auto"/>
        <w:rPr>
          <w:rFonts w:ascii="宋体" w:hAnsi="宋体"/>
          <w:szCs w:val="21"/>
        </w:rPr>
      </w:pPr>
      <w:r w:rsidRPr="00C86CD7">
        <w:rPr>
          <w:rFonts w:ascii="宋体" w:hAnsi="宋体" w:hint="eastAsia"/>
          <w:szCs w:val="21"/>
        </w:rPr>
        <w:t>采购代理机构：河南豫信招标有限责任公司</w:t>
      </w:r>
    </w:p>
    <w:p w:rsidR="000A4C14" w:rsidRPr="00C86CD7" w:rsidRDefault="006E741C">
      <w:pPr>
        <w:spacing w:line="360" w:lineRule="auto"/>
        <w:rPr>
          <w:rFonts w:ascii="宋体" w:hAnsi="宋体"/>
          <w:szCs w:val="21"/>
        </w:rPr>
      </w:pPr>
      <w:r w:rsidRPr="00C86CD7">
        <w:rPr>
          <w:rFonts w:ascii="宋体" w:hAnsi="宋体" w:hint="eastAsia"/>
          <w:szCs w:val="21"/>
        </w:rPr>
        <w:t>地</w:t>
      </w:r>
      <w:r w:rsidRPr="00C86CD7">
        <w:rPr>
          <w:rFonts w:ascii="宋体" w:hAnsi="宋体"/>
          <w:szCs w:val="21"/>
        </w:rPr>
        <w:t xml:space="preserve">  址：郑州市郑东新区商务外环3号中华大厦16层1610室 </w:t>
      </w:r>
    </w:p>
    <w:p w:rsidR="000A4C14" w:rsidRPr="00C86CD7" w:rsidRDefault="006E741C">
      <w:pPr>
        <w:spacing w:line="360" w:lineRule="auto"/>
        <w:rPr>
          <w:rFonts w:ascii="宋体" w:hAnsi="宋体"/>
          <w:szCs w:val="21"/>
        </w:rPr>
      </w:pPr>
      <w:r w:rsidRPr="00C86CD7">
        <w:rPr>
          <w:rFonts w:ascii="宋体" w:hAnsi="宋体" w:hint="eastAsia"/>
          <w:szCs w:val="21"/>
        </w:rPr>
        <w:t>联系人：王曾义、陈雨、石亚欣、黄莎莎</w:t>
      </w:r>
    </w:p>
    <w:p w:rsidR="000A4C14" w:rsidRPr="00C86CD7" w:rsidRDefault="006E741C">
      <w:pPr>
        <w:spacing w:line="360" w:lineRule="auto"/>
        <w:rPr>
          <w:rFonts w:ascii="宋体" w:hAnsi="宋体"/>
        </w:rPr>
      </w:pPr>
      <w:r w:rsidRPr="00C86CD7">
        <w:rPr>
          <w:rFonts w:ascii="宋体" w:hAnsi="宋体" w:hint="eastAsia"/>
        </w:rPr>
        <w:t>电话：</w:t>
      </w:r>
      <w:r w:rsidRPr="00C86CD7">
        <w:rPr>
          <w:rFonts w:ascii="宋体" w:hAnsi="宋体"/>
        </w:rPr>
        <w:t>0371-61311921、18339239335</w:t>
      </w:r>
    </w:p>
    <w:p w:rsidR="000A4C14" w:rsidRPr="00C86CD7" w:rsidRDefault="006E741C">
      <w:pPr>
        <w:spacing w:line="360" w:lineRule="auto"/>
        <w:rPr>
          <w:rFonts w:ascii="宋体" w:hAnsi="宋体"/>
          <w:szCs w:val="21"/>
        </w:rPr>
      </w:pPr>
      <w:r w:rsidRPr="00C86CD7">
        <w:rPr>
          <w:rFonts w:ascii="宋体" w:hAnsi="宋体"/>
          <w:szCs w:val="21"/>
        </w:rPr>
        <w:t>3.项目联系方式</w:t>
      </w:r>
    </w:p>
    <w:p w:rsidR="000A4C14" w:rsidRPr="00C86CD7" w:rsidRDefault="006E741C">
      <w:pPr>
        <w:spacing w:line="360" w:lineRule="auto"/>
        <w:rPr>
          <w:rFonts w:ascii="宋体" w:hAnsi="宋体"/>
          <w:szCs w:val="21"/>
        </w:rPr>
      </w:pPr>
      <w:r w:rsidRPr="00C86CD7">
        <w:rPr>
          <w:rFonts w:ascii="宋体" w:hAnsi="宋体"/>
          <w:szCs w:val="21"/>
        </w:rPr>
        <w:t>项目联系人：</w:t>
      </w:r>
      <w:r w:rsidRPr="00C86CD7">
        <w:rPr>
          <w:rFonts w:ascii="宋体" w:hAnsi="宋体" w:hint="eastAsia"/>
          <w:szCs w:val="21"/>
        </w:rPr>
        <w:t>陈雨、石亚欣、黄莎莎</w:t>
      </w:r>
    </w:p>
    <w:p w:rsidR="000A4C14" w:rsidRPr="00C86CD7" w:rsidRDefault="006E741C">
      <w:pPr>
        <w:spacing w:line="360" w:lineRule="auto"/>
        <w:rPr>
          <w:rFonts w:ascii="宋体" w:hAnsi="宋体"/>
          <w:szCs w:val="21"/>
        </w:rPr>
      </w:pPr>
      <w:r w:rsidRPr="00C86CD7">
        <w:rPr>
          <w:rFonts w:ascii="宋体" w:hAnsi="宋体"/>
          <w:szCs w:val="21"/>
        </w:rPr>
        <w:lastRenderedPageBreak/>
        <w:t>联系方式</w:t>
      </w:r>
      <w:r w:rsidRPr="00C86CD7">
        <w:rPr>
          <w:rFonts w:ascii="宋体" w:hAnsi="宋体" w:hint="eastAsia"/>
          <w:szCs w:val="21"/>
        </w:rPr>
        <w:t>：</w:t>
      </w:r>
      <w:r w:rsidRPr="00C86CD7">
        <w:rPr>
          <w:rFonts w:ascii="宋体" w:hAnsi="宋体"/>
          <w:szCs w:val="21"/>
        </w:rPr>
        <w:t>0371-61311921</w:t>
      </w:r>
      <w:bookmarkStart w:id="19" w:name="_Toc354410191"/>
    </w:p>
    <w:p w:rsidR="000A4C14" w:rsidRPr="00C86CD7" w:rsidRDefault="000A4C14">
      <w:pPr>
        <w:pStyle w:val="af"/>
      </w:pPr>
    </w:p>
    <w:p w:rsidR="000A4C14" w:rsidRPr="00C86CD7" w:rsidRDefault="00BB1D04">
      <w:pPr>
        <w:spacing w:line="360" w:lineRule="auto"/>
        <w:jc w:val="right"/>
        <w:rPr>
          <w:rFonts w:ascii="宋体" w:hAnsi="宋体"/>
          <w:szCs w:val="21"/>
        </w:rPr>
      </w:pPr>
      <w:r w:rsidRPr="00C86CD7">
        <w:rPr>
          <w:rFonts w:ascii="宋体" w:hAnsi="宋体"/>
        </w:rPr>
        <w:t>2023年04月</w:t>
      </w:r>
      <w:r w:rsidRPr="00C86CD7">
        <w:rPr>
          <w:rFonts w:ascii="宋体" w:hAnsi="宋体" w:hint="eastAsia"/>
        </w:rPr>
        <w:t>18</w:t>
      </w:r>
      <w:r w:rsidR="006E741C" w:rsidRPr="00C86CD7">
        <w:rPr>
          <w:rFonts w:ascii="宋体" w:hAnsi="宋体"/>
        </w:rPr>
        <w:t>日</w:t>
      </w:r>
    </w:p>
    <w:p w:rsidR="000A4C14" w:rsidRPr="00C86CD7" w:rsidRDefault="006E741C">
      <w:pPr>
        <w:widowControl/>
        <w:jc w:val="center"/>
        <w:rPr>
          <w:sz w:val="28"/>
          <w:szCs w:val="28"/>
        </w:rPr>
      </w:pPr>
      <w:bookmarkStart w:id="20" w:name="_Toc283045195"/>
      <w:bookmarkStart w:id="21" w:name="_Toc274682121"/>
      <w:bookmarkStart w:id="22" w:name="_Toc192386384"/>
      <w:bookmarkEnd w:id="11"/>
      <w:bookmarkEnd w:id="12"/>
      <w:bookmarkEnd w:id="13"/>
      <w:bookmarkEnd w:id="19"/>
      <w:r w:rsidRPr="00C86CD7">
        <w:rPr>
          <w:rStyle w:val="2Char"/>
          <w:rFonts w:ascii="宋体" w:hAnsi="宋体"/>
          <w:sz w:val="28"/>
          <w:szCs w:val="28"/>
        </w:rPr>
        <w:br w:type="page"/>
      </w:r>
      <w:bookmarkStart w:id="23" w:name="_Toc131423247"/>
      <w:r w:rsidRPr="00C86CD7">
        <w:rPr>
          <w:rStyle w:val="2Char"/>
          <w:rFonts w:ascii="宋体" w:hAnsi="宋体" w:hint="eastAsia"/>
          <w:sz w:val="28"/>
          <w:szCs w:val="28"/>
        </w:rPr>
        <w:lastRenderedPageBreak/>
        <w:t>第二章</w:t>
      </w:r>
      <w:bookmarkEnd w:id="20"/>
      <w:bookmarkEnd w:id="21"/>
      <w:bookmarkEnd w:id="22"/>
      <w:r w:rsidRPr="00C86CD7">
        <w:rPr>
          <w:rStyle w:val="2Char"/>
          <w:rFonts w:ascii="宋体" w:hAnsi="宋体" w:hint="eastAsia"/>
          <w:sz w:val="28"/>
          <w:szCs w:val="28"/>
        </w:rPr>
        <w:t>供应商须知</w:t>
      </w:r>
      <w:bookmarkEnd w:id="23"/>
    </w:p>
    <w:p w:rsidR="000A4C14" w:rsidRPr="00C86CD7" w:rsidRDefault="006E741C">
      <w:pPr>
        <w:pStyle w:val="33"/>
        <w:spacing w:line="360" w:lineRule="auto"/>
      </w:pPr>
      <w:bookmarkStart w:id="24" w:name="_Toc192386385"/>
      <w:bookmarkStart w:id="25" w:name="_Toc131423248"/>
      <w:bookmarkStart w:id="26" w:name="_Toc283045196"/>
      <w:r w:rsidRPr="00C86CD7">
        <w:rPr>
          <w:rFonts w:hint="eastAsia"/>
        </w:rPr>
        <w:t>供应商须知前附表</w:t>
      </w:r>
      <w:bookmarkEnd w:id="24"/>
      <w:bookmarkEnd w:id="25"/>
      <w:bookmarkEnd w:id="26"/>
    </w:p>
    <w:p w:rsidR="000A4C14" w:rsidRPr="00C86CD7" w:rsidRDefault="006E741C">
      <w:pPr>
        <w:spacing w:line="360" w:lineRule="auto"/>
      </w:pPr>
      <w:r w:rsidRPr="00C86CD7">
        <w:rPr>
          <w:rFonts w:ascii="宋体" w:hAnsi="宋体" w:hint="eastAsia"/>
        </w:rPr>
        <w:t>本表是本采购项目的具体资料，是对供应商须知的具体补充和修改，如有矛盾，应以本表为准。</w:t>
      </w:r>
    </w:p>
    <w:tbl>
      <w:tblPr>
        <w:tblW w:w="93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53"/>
        <w:gridCol w:w="1908"/>
        <w:gridCol w:w="6354"/>
      </w:tblGrid>
      <w:tr w:rsidR="000A4C14" w:rsidRPr="00C86CD7">
        <w:trPr>
          <w:trHeight w:val="204"/>
          <w:jc w:val="center"/>
        </w:trPr>
        <w:tc>
          <w:tcPr>
            <w:tcW w:w="1053" w:type="dxa"/>
          </w:tcPr>
          <w:p w:rsidR="000A4C14" w:rsidRPr="00C86CD7" w:rsidRDefault="006E741C">
            <w:pPr>
              <w:spacing w:line="360" w:lineRule="auto"/>
              <w:jc w:val="center"/>
              <w:rPr>
                <w:rFonts w:ascii="宋体"/>
              </w:rPr>
            </w:pPr>
            <w:r w:rsidRPr="00C86CD7">
              <w:rPr>
                <w:rFonts w:ascii="宋体" w:hAnsi="宋体" w:hint="eastAsia"/>
              </w:rPr>
              <w:t>条款号</w:t>
            </w:r>
          </w:p>
        </w:tc>
        <w:tc>
          <w:tcPr>
            <w:tcW w:w="1908" w:type="dxa"/>
          </w:tcPr>
          <w:p w:rsidR="000A4C14" w:rsidRPr="00C86CD7" w:rsidRDefault="006E741C">
            <w:pPr>
              <w:spacing w:line="360" w:lineRule="auto"/>
              <w:jc w:val="center"/>
              <w:rPr>
                <w:rFonts w:ascii="宋体"/>
              </w:rPr>
            </w:pPr>
            <w:r w:rsidRPr="00C86CD7">
              <w:rPr>
                <w:rFonts w:ascii="宋体" w:hAnsi="宋体" w:hint="eastAsia"/>
              </w:rPr>
              <w:t>条款名称</w:t>
            </w:r>
          </w:p>
        </w:tc>
        <w:tc>
          <w:tcPr>
            <w:tcW w:w="6354" w:type="dxa"/>
          </w:tcPr>
          <w:p w:rsidR="000A4C14" w:rsidRPr="00C86CD7" w:rsidRDefault="006E741C">
            <w:pPr>
              <w:spacing w:line="360" w:lineRule="auto"/>
              <w:jc w:val="center"/>
              <w:rPr>
                <w:rFonts w:ascii="宋体"/>
              </w:rPr>
            </w:pPr>
            <w:r w:rsidRPr="00C86CD7">
              <w:rPr>
                <w:rFonts w:ascii="宋体" w:hAnsi="宋体" w:hint="eastAsia"/>
              </w:rPr>
              <w:t>编列内容</w:t>
            </w:r>
          </w:p>
        </w:tc>
      </w:tr>
      <w:tr w:rsidR="000A4C14" w:rsidRPr="00C86CD7">
        <w:trPr>
          <w:trHeight w:val="1090"/>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1.2.1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采购人</w:t>
            </w:r>
          </w:p>
        </w:tc>
        <w:tc>
          <w:tcPr>
            <w:tcW w:w="6354" w:type="dxa"/>
          </w:tcPr>
          <w:p w:rsidR="000A4C14" w:rsidRPr="00C86CD7" w:rsidRDefault="006E741C">
            <w:pPr>
              <w:spacing w:line="360" w:lineRule="auto"/>
              <w:rPr>
                <w:rFonts w:ascii="宋体"/>
              </w:rPr>
            </w:pPr>
            <w:r w:rsidRPr="00C86CD7">
              <w:rPr>
                <w:rFonts w:ascii="宋体" w:hAnsi="宋体" w:hint="eastAsia"/>
              </w:rPr>
              <w:t>名称：郑州旅游职业学院</w:t>
            </w:r>
          </w:p>
          <w:p w:rsidR="000A4C14" w:rsidRPr="00C86CD7" w:rsidRDefault="006E741C">
            <w:pPr>
              <w:spacing w:line="360" w:lineRule="auto"/>
              <w:ind w:left="6090" w:hangingChars="2900" w:hanging="6090"/>
              <w:rPr>
                <w:rFonts w:ascii="宋体" w:hAnsi="宋体"/>
                <w:szCs w:val="21"/>
              </w:rPr>
            </w:pPr>
            <w:r w:rsidRPr="00C86CD7">
              <w:rPr>
                <w:rFonts w:ascii="宋体" w:hAnsi="宋体" w:hint="eastAsia"/>
                <w:szCs w:val="21"/>
              </w:rPr>
              <w:t>地址：</w:t>
            </w:r>
            <w:r w:rsidRPr="00C86CD7">
              <w:rPr>
                <w:rFonts w:ascii="宋体" w:hAnsi="宋体" w:hint="eastAsia"/>
              </w:rPr>
              <w:t>郑东新区金龙路</w:t>
            </w:r>
            <w:r w:rsidRPr="00C86CD7">
              <w:rPr>
                <w:rFonts w:ascii="宋体" w:hAnsi="宋体"/>
              </w:rPr>
              <w:t>188号</w:t>
            </w:r>
          </w:p>
          <w:p w:rsidR="000A4C14" w:rsidRPr="00C86CD7" w:rsidRDefault="006E741C">
            <w:pPr>
              <w:spacing w:line="360" w:lineRule="auto"/>
              <w:ind w:left="6090" w:hangingChars="2900" w:hanging="6090"/>
              <w:rPr>
                <w:rFonts w:ascii="宋体" w:hAnsi="宋体"/>
                <w:szCs w:val="21"/>
              </w:rPr>
            </w:pPr>
            <w:r w:rsidRPr="00C86CD7">
              <w:rPr>
                <w:rFonts w:ascii="宋体" w:hAnsi="宋体" w:hint="eastAsia"/>
                <w:szCs w:val="21"/>
              </w:rPr>
              <w:t>联系人</w:t>
            </w:r>
            <w:r w:rsidRPr="00C86CD7">
              <w:rPr>
                <w:rFonts w:ascii="宋体" w:hAnsi="宋体" w:hint="eastAsia"/>
              </w:rPr>
              <w:t>：武衡</w:t>
            </w:r>
          </w:p>
          <w:p w:rsidR="000A4C14" w:rsidRPr="00C86CD7" w:rsidRDefault="006E741C">
            <w:pPr>
              <w:spacing w:line="360" w:lineRule="auto"/>
              <w:rPr>
                <w:rFonts w:ascii="宋体"/>
              </w:rPr>
            </w:pPr>
            <w:r w:rsidRPr="00C86CD7">
              <w:rPr>
                <w:rFonts w:ascii="宋体" w:hAnsi="宋体" w:hint="eastAsia"/>
                <w:szCs w:val="21"/>
              </w:rPr>
              <w:t>电话：</w:t>
            </w:r>
            <w:r w:rsidRPr="00C86CD7">
              <w:rPr>
                <w:rFonts w:ascii="宋体" w:hAnsi="宋体"/>
                <w:szCs w:val="21"/>
              </w:rPr>
              <w:t>0371-61130116</w:t>
            </w:r>
          </w:p>
        </w:tc>
      </w:tr>
      <w:tr w:rsidR="000A4C14" w:rsidRPr="00C86CD7">
        <w:trPr>
          <w:trHeight w:val="1133"/>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1.2.2</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采购代理机构</w:t>
            </w:r>
          </w:p>
        </w:tc>
        <w:tc>
          <w:tcPr>
            <w:tcW w:w="6354" w:type="dxa"/>
          </w:tcPr>
          <w:p w:rsidR="000A4C14" w:rsidRPr="00C86CD7" w:rsidRDefault="006E741C">
            <w:pPr>
              <w:spacing w:line="360" w:lineRule="auto"/>
              <w:rPr>
                <w:rFonts w:ascii="宋体"/>
              </w:rPr>
            </w:pPr>
            <w:r w:rsidRPr="00C86CD7">
              <w:rPr>
                <w:rFonts w:ascii="宋体" w:hAnsi="宋体" w:hint="eastAsia"/>
              </w:rPr>
              <w:t>名称：河南豫信招标有限责任公司</w:t>
            </w:r>
          </w:p>
          <w:p w:rsidR="000A4C14" w:rsidRPr="00C86CD7" w:rsidRDefault="006E741C">
            <w:pPr>
              <w:spacing w:line="360" w:lineRule="auto"/>
              <w:rPr>
                <w:rFonts w:ascii="宋体"/>
              </w:rPr>
            </w:pPr>
            <w:r w:rsidRPr="00C86CD7">
              <w:rPr>
                <w:rFonts w:ascii="宋体" w:hAnsi="宋体" w:hint="eastAsia"/>
              </w:rPr>
              <w:t>地址：</w:t>
            </w:r>
            <w:r w:rsidRPr="00C86CD7">
              <w:rPr>
                <w:rFonts w:ascii="宋体" w:hAnsi="宋体" w:hint="eastAsia"/>
                <w:szCs w:val="21"/>
              </w:rPr>
              <w:t>郑州市郑东新区商务外环</w:t>
            </w:r>
            <w:r w:rsidRPr="00C86CD7">
              <w:rPr>
                <w:rFonts w:ascii="宋体" w:hAnsi="宋体"/>
                <w:szCs w:val="21"/>
              </w:rPr>
              <w:t>3号中华大厦16层1610室</w:t>
            </w:r>
          </w:p>
          <w:p w:rsidR="000A4C14" w:rsidRPr="00C86CD7" w:rsidRDefault="006E741C">
            <w:pPr>
              <w:spacing w:line="360" w:lineRule="auto"/>
              <w:rPr>
                <w:rFonts w:ascii="宋体"/>
              </w:rPr>
            </w:pPr>
            <w:r w:rsidRPr="00C86CD7">
              <w:rPr>
                <w:rFonts w:ascii="宋体" w:hAnsi="宋体" w:hint="eastAsia"/>
              </w:rPr>
              <w:t>联系人：</w:t>
            </w:r>
            <w:r w:rsidRPr="00C86CD7">
              <w:rPr>
                <w:rFonts w:ascii="宋体" w:hAnsi="宋体" w:hint="eastAsia"/>
                <w:szCs w:val="21"/>
              </w:rPr>
              <w:t>王曾义、陈雨、石亚欣、黄莎莎</w:t>
            </w:r>
          </w:p>
          <w:p w:rsidR="000A4C14" w:rsidRPr="00C86CD7" w:rsidRDefault="006E741C">
            <w:pPr>
              <w:spacing w:line="360" w:lineRule="auto"/>
              <w:rPr>
                <w:rFonts w:ascii="宋体"/>
              </w:rPr>
            </w:pPr>
            <w:r w:rsidRPr="00C86CD7">
              <w:rPr>
                <w:rFonts w:ascii="宋体" w:hAnsi="宋体" w:hint="eastAsia"/>
              </w:rPr>
              <w:t>电话：</w:t>
            </w:r>
            <w:r w:rsidRPr="00C86CD7">
              <w:rPr>
                <w:rFonts w:ascii="宋体" w:hAnsi="宋体"/>
              </w:rPr>
              <w:t>0371-61311921、18339239335</w:t>
            </w:r>
          </w:p>
          <w:p w:rsidR="000A4C14" w:rsidRPr="00C86CD7" w:rsidRDefault="006E741C">
            <w:pPr>
              <w:spacing w:line="360" w:lineRule="auto"/>
              <w:rPr>
                <w:rFonts w:ascii="宋体"/>
              </w:rPr>
            </w:pPr>
            <w:r w:rsidRPr="00C86CD7">
              <w:rPr>
                <w:rFonts w:ascii="宋体" w:hAnsi="宋体" w:hint="eastAsia"/>
              </w:rPr>
              <w:t>电子邮件：</w:t>
            </w:r>
            <w:r w:rsidRPr="00C86CD7">
              <w:rPr>
                <w:rFonts w:ascii="宋体" w:hAnsi="宋体"/>
              </w:rPr>
              <w:t>1150103176@qq.com</w:t>
            </w:r>
          </w:p>
        </w:tc>
      </w:tr>
      <w:tr w:rsidR="000A4C14" w:rsidRPr="00C86CD7">
        <w:trPr>
          <w:trHeight w:val="541"/>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1.3.1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采购项目名称</w:t>
            </w:r>
          </w:p>
        </w:tc>
        <w:tc>
          <w:tcPr>
            <w:tcW w:w="6354" w:type="dxa"/>
            <w:vAlign w:val="center"/>
          </w:tcPr>
          <w:p w:rsidR="000A4C14" w:rsidRPr="00C86CD7" w:rsidRDefault="006E741C">
            <w:pPr>
              <w:shd w:val="solid" w:color="FFFFFF" w:fill="auto"/>
              <w:autoSpaceDN w:val="0"/>
              <w:spacing w:line="360" w:lineRule="auto"/>
              <w:rPr>
                <w:rFonts w:ascii="宋体" w:hAnsi="宋体"/>
              </w:rPr>
            </w:pPr>
            <w:r w:rsidRPr="00C86CD7">
              <w:rPr>
                <w:rFonts w:ascii="宋体" w:hAnsi="宋体" w:hint="eastAsia"/>
              </w:rPr>
              <w:t>郑州旅游职业学院视觉传达设计专业教学资源库建设项目</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1.3.2</w:t>
            </w:r>
          </w:p>
        </w:tc>
        <w:tc>
          <w:tcPr>
            <w:tcW w:w="1908" w:type="dxa"/>
            <w:vAlign w:val="center"/>
          </w:tcPr>
          <w:p w:rsidR="000A4C14" w:rsidRPr="00C86CD7" w:rsidRDefault="006E741C">
            <w:pPr>
              <w:spacing w:line="360" w:lineRule="auto"/>
              <w:jc w:val="center"/>
              <w:rPr>
                <w:rFonts w:ascii="宋体"/>
              </w:rPr>
            </w:pPr>
            <w:r w:rsidRPr="00C86CD7">
              <w:rPr>
                <w:rFonts w:ascii="宋体" w:hAnsi="宋体" w:cs="宋体" w:hint="eastAsia"/>
                <w:bCs/>
                <w:kern w:val="0"/>
                <w:szCs w:val="21"/>
              </w:rPr>
              <w:t>采购方式</w:t>
            </w:r>
          </w:p>
        </w:tc>
        <w:tc>
          <w:tcPr>
            <w:tcW w:w="6354" w:type="dxa"/>
          </w:tcPr>
          <w:p w:rsidR="000A4C14" w:rsidRPr="00C86CD7" w:rsidRDefault="006E741C">
            <w:pPr>
              <w:shd w:val="solid" w:color="FFFFFF" w:fill="auto"/>
              <w:autoSpaceDN w:val="0"/>
              <w:spacing w:line="360" w:lineRule="auto"/>
              <w:rPr>
                <w:rFonts w:ascii="宋体"/>
              </w:rPr>
            </w:pPr>
            <w:r w:rsidRPr="00C86CD7">
              <w:rPr>
                <w:rFonts w:ascii="宋体" w:hAnsi="宋体" w:hint="eastAsia"/>
                <w:szCs w:val="21"/>
              </w:rPr>
              <w:t>竞争性</w:t>
            </w:r>
            <w:r w:rsidRPr="00C86CD7">
              <w:rPr>
                <w:rFonts w:ascii="宋体" w:hAnsi="宋体"/>
                <w:szCs w:val="21"/>
              </w:rPr>
              <w:t>磋商</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1.3.3</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采购标的物类型</w:t>
            </w:r>
          </w:p>
        </w:tc>
        <w:tc>
          <w:tcPr>
            <w:tcW w:w="6354" w:type="dxa"/>
          </w:tcPr>
          <w:p w:rsidR="000A4C14" w:rsidRPr="00C86CD7" w:rsidRDefault="006E741C">
            <w:pPr>
              <w:shd w:val="solid" w:color="FFFFFF" w:fill="auto"/>
              <w:autoSpaceDN w:val="0"/>
              <w:spacing w:line="360" w:lineRule="auto"/>
              <w:rPr>
                <w:rFonts w:ascii="宋体" w:hAnsi="宋体"/>
              </w:rPr>
            </w:pPr>
            <w:r w:rsidRPr="00C86CD7">
              <w:rPr>
                <w:rFonts w:ascii="宋体" w:hAnsi="宋体" w:cs="宋体"/>
                <w:szCs w:val="21"/>
              </w:rPr>
              <w:t>货物</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1.3.4</w:t>
            </w:r>
          </w:p>
        </w:tc>
        <w:tc>
          <w:tcPr>
            <w:tcW w:w="1908" w:type="dxa"/>
            <w:vAlign w:val="center"/>
          </w:tcPr>
          <w:p w:rsidR="000A4C14" w:rsidRPr="00C86CD7" w:rsidRDefault="006E741C">
            <w:pPr>
              <w:spacing w:line="360" w:lineRule="auto"/>
              <w:jc w:val="center"/>
              <w:rPr>
                <w:rFonts w:ascii="宋体" w:hAnsi="宋体"/>
                <w:szCs w:val="21"/>
              </w:rPr>
            </w:pPr>
            <w:r w:rsidRPr="00C86CD7">
              <w:rPr>
                <w:rFonts w:ascii="宋体" w:hAnsi="宋体" w:hint="eastAsia"/>
                <w:szCs w:val="21"/>
              </w:rPr>
              <w:t>采购标的物所属行业</w:t>
            </w:r>
          </w:p>
        </w:tc>
        <w:tc>
          <w:tcPr>
            <w:tcW w:w="6354" w:type="dxa"/>
          </w:tcPr>
          <w:p w:rsidR="000A4C14" w:rsidRPr="00C86CD7" w:rsidRDefault="006E741C">
            <w:pPr>
              <w:shd w:val="solid" w:color="FFFFFF" w:fill="auto"/>
              <w:autoSpaceDN w:val="0"/>
              <w:spacing w:line="360" w:lineRule="auto"/>
              <w:rPr>
                <w:rFonts w:ascii="宋体" w:hAnsi="宋体"/>
                <w:szCs w:val="21"/>
              </w:rPr>
            </w:pPr>
            <w:r w:rsidRPr="00C86CD7">
              <w:rPr>
                <w:rFonts w:ascii="宋体" w:hAnsi="宋体" w:hint="eastAsia"/>
                <w:szCs w:val="21"/>
              </w:rPr>
              <w:t>采购标的对应的中小企业划分标准所属行业：软件和信息技术服务业。</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企业划型标准见《关于印发中小企业划型标准规定的通知》（工信部联企业</w:t>
            </w:r>
            <w:r w:rsidRPr="00C86CD7">
              <w:rPr>
                <w:rFonts w:asciiTheme="minorEastAsia" w:eastAsiaTheme="minorEastAsia" w:hAnsiTheme="minorEastAsia"/>
                <w:sz w:val="21"/>
                <w:szCs w:val="21"/>
              </w:rPr>
              <w:t>[2011]300号）。</w:t>
            </w:r>
          </w:p>
          <w:p w:rsidR="000A4C14" w:rsidRPr="00C86CD7" w:rsidRDefault="006E741C">
            <w:pPr>
              <w:pStyle w:val="21"/>
              <w:spacing w:line="360" w:lineRule="auto"/>
              <w:ind w:left="0"/>
            </w:pPr>
            <w:r w:rsidRPr="00C86CD7">
              <w:rPr>
                <w:rFonts w:hint="eastAsia"/>
                <w:sz w:val="21"/>
                <w:szCs w:val="21"/>
              </w:rPr>
              <w:t>备注：供应商可登录“中华人民共和国工业和信息化部”网站（</w:t>
            </w:r>
            <w:r w:rsidRPr="00C86CD7">
              <w:rPr>
                <w:sz w:val="21"/>
                <w:szCs w:val="21"/>
              </w:rPr>
              <w:t>https://www.miit.gov.cn/</w:t>
            </w:r>
            <w:r w:rsidRPr="00C86CD7">
              <w:rPr>
                <w:rFonts w:hint="eastAsia"/>
                <w:sz w:val="21"/>
                <w:szCs w:val="21"/>
              </w:rPr>
              <w:t>），</w:t>
            </w:r>
            <w:r w:rsidRPr="00C86CD7">
              <w:rPr>
                <w:rFonts w:asciiTheme="minorEastAsia" w:eastAsiaTheme="minorEastAsia" w:hAnsiTheme="minorEastAsia" w:hint="eastAsia"/>
                <w:sz w:val="21"/>
                <w:szCs w:val="21"/>
              </w:rPr>
              <w:t>在首页点击“</w:t>
            </w:r>
            <w:r w:rsidRPr="00C86CD7">
              <w:rPr>
                <w:rFonts w:asciiTheme="minorEastAsia" w:eastAsiaTheme="minorEastAsia" w:hAnsiTheme="minorEastAsia"/>
                <w:sz w:val="21"/>
                <w:szCs w:val="21"/>
              </w:rPr>
              <w:t>中小企业规模类型自测小程序”自测自查。</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1.3.5</w:t>
            </w:r>
          </w:p>
        </w:tc>
        <w:tc>
          <w:tcPr>
            <w:tcW w:w="1908" w:type="dxa"/>
            <w:vAlign w:val="center"/>
          </w:tcPr>
          <w:p w:rsidR="000A4C14" w:rsidRPr="00C86CD7" w:rsidRDefault="006E741C">
            <w:pPr>
              <w:spacing w:line="360" w:lineRule="auto"/>
              <w:jc w:val="center"/>
              <w:rPr>
                <w:rFonts w:ascii="宋体" w:hAnsi="宋体"/>
                <w:szCs w:val="21"/>
              </w:rPr>
            </w:pPr>
            <w:r w:rsidRPr="00C86CD7">
              <w:rPr>
                <w:rFonts w:ascii="宋体" w:hAnsi="宋体" w:hint="eastAsia"/>
                <w:szCs w:val="21"/>
              </w:rPr>
              <w:t>标包划分</w:t>
            </w:r>
          </w:p>
        </w:tc>
        <w:tc>
          <w:tcPr>
            <w:tcW w:w="6354" w:type="dxa"/>
          </w:tcPr>
          <w:p w:rsidR="000A4C14" w:rsidRPr="00C86CD7" w:rsidRDefault="006E741C">
            <w:pPr>
              <w:shd w:val="solid" w:color="FFFFFF" w:fill="auto"/>
              <w:autoSpaceDN w:val="0"/>
              <w:spacing w:line="360" w:lineRule="auto"/>
              <w:rPr>
                <w:rFonts w:ascii="宋体" w:hAnsi="宋体" w:cs="宋体"/>
                <w:szCs w:val="21"/>
              </w:rPr>
            </w:pPr>
            <w:r w:rsidRPr="00C86CD7">
              <w:rPr>
                <w:rFonts w:ascii="宋体" w:hAnsi="宋体" w:cs="宋体" w:hint="eastAsia"/>
                <w:szCs w:val="21"/>
              </w:rPr>
              <w:t>本采购项目共划分为</w:t>
            </w:r>
            <w:r w:rsidRPr="00C86CD7">
              <w:rPr>
                <w:rFonts w:ascii="宋体" w:hAnsi="宋体" w:cs="宋体"/>
                <w:szCs w:val="21"/>
              </w:rPr>
              <w:t>1个包。</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1.3.6</w:t>
            </w:r>
          </w:p>
        </w:tc>
        <w:tc>
          <w:tcPr>
            <w:tcW w:w="1908" w:type="dxa"/>
            <w:vAlign w:val="center"/>
          </w:tcPr>
          <w:p w:rsidR="000A4C14" w:rsidRPr="00C86CD7" w:rsidRDefault="006E741C">
            <w:pPr>
              <w:spacing w:line="360" w:lineRule="auto"/>
              <w:jc w:val="center"/>
              <w:rPr>
                <w:rFonts w:ascii="宋体" w:hAnsi="宋体"/>
                <w:szCs w:val="21"/>
              </w:rPr>
            </w:pPr>
            <w:r w:rsidRPr="00C86CD7">
              <w:rPr>
                <w:rFonts w:ascii="宋体" w:hAnsi="宋体"/>
                <w:szCs w:val="21"/>
              </w:rPr>
              <w:t>预算金额</w:t>
            </w:r>
          </w:p>
          <w:p w:rsidR="000A4C14" w:rsidRPr="00C86CD7" w:rsidRDefault="006E741C">
            <w:pPr>
              <w:spacing w:line="360" w:lineRule="auto"/>
              <w:jc w:val="center"/>
              <w:rPr>
                <w:rFonts w:ascii="宋体" w:hAnsi="宋体"/>
                <w:szCs w:val="21"/>
              </w:rPr>
            </w:pPr>
            <w:r w:rsidRPr="00C86CD7">
              <w:rPr>
                <w:rFonts w:ascii="宋体" w:hAnsi="宋体"/>
                <w:szCs w:val="21"/>
              </w:rPr>
              <w:t>及最高限价</w:t>
            </w:r>
          </w:p>
        </w:tc>
        <w:tc>
          <w:tcPr>
            <w:tcW w:w="6354" w:type="dxa"/>
          </w:tcPr>
          <w:p w:rsidR="000A4C14" w:rsidRPr="00C86CD7" w:rsidRDefault="006E741C">
            <w:pPr>
              <w:shd w:val="solid" w:color="FFFFFF" w:fill="auto"/>
              <w:autoSpaceDN w:val="0"/>
              <w:spacing w:line="360" w:lineRule="auto"/>
              <w:rPr>
                <w:rFonts w:asciiTheme="minorEastAsia" w:eastAsiaTheme="minorEastAsia" w:hAnsiTheme="minorEastAsia"/>
                <w:szCs w:val="21"/>
              </w:rPr>
            </w:pPr>
            <w:r w:rsidRPr="00C86CD7">
              <w:rPr>
                <w:rFonts w:asciiTheme="minorEastAsia" w:eastAsiaTheme="minorEastAsia" w:hAnsiTheme="minorEastAsia"/>
                <w:szCs w:val="21"/>
              </w:rPr>
              <w:t>预算金额：</w:t>
            </w:r>
            <w:r w:rsidRPr="00C86CD7">
              <w:rPr>
                <w:rFonts w:ascii="宋体" w:hAnsi="宋体"/>
                <w:szCs w:val="21"/>
              </w:rPr>
              <w:t>882000</w:t>
            </w:r>
            <w:r w:rsidRPr="00C86CD7">
              <w:rPr>
                <w:rFonts w:asciiTheme="minorEastAsia" w:eastAsiaTheme="minorEastAsia" w:hAnsiTheme="minorEastAsia"/>
                <w:szCs w:val="21"/>
              </w:rPr>
              <w:t>元</w:t>
            </w:r>
          </w:p>
          <w:p w:rsidR="000A4C14" w:rsidRPr="00C86CD7" w:rsidRDefault="006E741C">
            <w:pPr>
              <w:pStyle w:val="a0"/>
            </w:pPr>
            <w:r w:rsidRPr="00C86CD7">
              <w:rPr>
                <w:rFonts w:asciiTheme="minorEastAsia" w:eastAsiaTheme="minorEastAsia" w:hAnsiTheme="minorEastAsia"/>
                <w:sz w:val="21"/>
                <w:szCs w:val="21"/>
              </w:rPr>
              <w:t>最高限价：</w:t>
            </w:r>
            <w:r w:rsidRPr="00C86CD7">
              <w:rPr>
                <w:rFonts w:ascii="宋体" w:hAnsi="宋体"/>
                <w:kern w:val="2"/>
                <w:sz w:val="21"/>
                <w:szCs w:val="21"/>
              </w:rPr>
              <w:t>882000</w:t>
            </w:r>
            <w:r w:rsidRPr="00C86CD7">
              <w:rPr>
                <w:rFonts w:asciiTheme="minorEastAsia" w:eastAsiaTheme="minorEastAsia" w:hAnsiTheme="minorEastAsia"/>
                <w:sz w:val="21"/>
                <w:szCs w:val="21"/>
              </w:rPr>
              <w:t>元</w:t>
            </w:r>
          </w:p>
        </w:tc>
      </w:tr>
      <w:tr w:rsidR="000A4C14" w:rsidRPr="00C86CD7">
        <w:trPr>
          <w:trHeight w:val="293"/>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1.4.1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资金来源及比例</w:t>
            </w:r>
          </w:p>
        </w:tc>
        <w:tc>
          <w:tcPr>
            <w:tcW w:w="6354" w:type="dxa"/>
          </w:tcPr>
          <w:p w:rsidR="000A4C14" w:rsidRPr="00C86CD7" w:rsidRDefault="006E741C">
            <w:pPr>
              <w:spacing w:line="360" w:lineRule="auto"/>
              <w:jc w:val="left"/>
              <w:rPr>
                <w:rFonts w:ascii="宋体"/>
              </w:rPr>
            </w:pPr>
            <w:r w:rsidRPr="00C86CD7">
              <w:rPr>
                <w:rFonts w:ascii="宋体" w:hAnsi="宋体" w:hint="eastAsia"/>
              </w:rPr>
              <w:t>财政资金，</w:t>
            </w:r>
            <w:r w:rsidRPr="00C86CD7">
              <w:rPr>
                <w:rFonts w:ascii="宋体" w:hAnsi="宋体"/>
              </w:rPr>
              <w:t>100%。</w:t>
            </w:r>
          </w:p>
        </w:tc>
      </w:tr>
      <w:tr w:rsidR="000A4C14" w:rsidRPr="00C86CD7">
        <w:trPr>
          <w:trHeight w:val="327"/>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szCs w:val="21"/>
              </w:rPr>
              <w:t>1.4.2</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资金落实情况</w:t>
            </w:r>
          </w:p>
        </w:tc>
        <w:tc>
          <w:tcPr>
            <w:tcW w:w="6354" w:type="dxa"/>
          </w:tcPr>
          <w:p w:rsidR="000A4C14" w:rsidRPr="00C86CD7" w:rsidRDefault="006E741C">
            <w:pPr>
              <w:spacing w:line="360" w:lineRule="auto"/>
              <w:jc w:val="left"/>
              <w:rPr>
                <w:rFonts w:ascii="宋体"/>
              </w:rPr>
            </w:pPr>
            <w:r w:rsidRPr="00C86CD7">
              <w:rPr>
                <w:rFonts w:ascii="宋体" w:hint="eastAsia"/>
              </w:rPr>
              <w:t>已落实。</w:t>
            </w:r>
          </w:p>
        </w:tc>
      </w:tr>
      <w:tr w:rsidR="000A4C14" w:rsidRPr="00C86CD7">
        <w:trPr>
          <w:trHeight w:val="327"/>
          <w:jc w:val="center"/>
        </w:trPr>
        <w:tc>
          <w:tcPr>
            <w:tcW w:w="1053" w:type="dxa"/>
            <w:vAlign w:val="center"/>
          </w:tcPr>
          <w:p w:rsidR="000A4C14" w:rsidRPr="00C86CD7" w:rsidRDefault="006E741C">
            <w:pPr>
              <w:spacing w:line="360" w:lineRule="auto"/>
              <w:jc w:val="center"/>
              <w:rPr>
                <w:rFonts w:ascii="宋体" w:hAnsi="宋体"/>
                <w:szCs w:val="21"/>
              </w:rPr>
            </w:pPr>
            <w:r w:rsidRPr="00C86CD7">
              <w:rPr>
                <w:rFonts w:ascii="宋体" w:hAnsi="宋体"/>
              </w:rPr>
              <w:t>1.5.1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采购需求</w:t>
            </w:r>
          </w:p>
        </w:tc>
        <w:tc>
          <w:tcPr>
            <w:tcW w:w="6354" w:type="dxa"/>
          </w:tcPr>
          <w:p w:rsidR="000A4C14" w:rsidRPr="00C86CD7" w:rsidRDefault="006E741C">
            <w:pPr>
              <w:spacing w:line="360" w:lineRule="auto"/>
              <w:jc w:val="left"/>
              <w:rPr>
                <w:rFonts w:ascii="宋体"/>
              </w:rPr>
            </w:pPr>
            <w:r w:rsidRPr="00C86CD7">
              <w:rPr>
                <w:rFonts w:ascii="宋体" w:hint="eastAsia"/>
              </w:rPr>
              <w:t>见采购文件第五章“采购需求”。</w:t>
            </w:r>
          </w:p>
        </w:tc>
      </w:tr>
      <w:tr w:rsidR="000A4C14" w:rsidRPr="00C86CD7">
        <w:trPr>
          <w:trHeight w:val="327"/>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1.5.2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核心产品</w:t>
            </w:r>
          </w:p>
        </w:tc>
        <w:tc>
          <w:tcPr>
            <w:tcW w:w="6354" w:type="dxa"/>
          </w:tcPr>
          <w:p w:rsidR="000A4C14" w:rsidRPr="00C86CD7" w:rsidRDefault="006E741C">
            <w:pPr>
              <w:spacing w:line="360" w:lineRule="auto"/>
            </w:pPr>
            <w:r w:rsidRPr="00C86CD7">
              <w:rPr>
                <w:rFonts w:ascii="宋体" w:hAnsi="宋体" w:hint="eastAsia"/>
                <w:szCs w:val="21"/>
              </w:rPr>
              <w:t>是否有</w:t>
            </w:r>
            <w:r w:rsidRPr="00C86CD7">
              <w:rPr>
                <w:rFonts w:ascii="宋体" w:hAnsi="宋体" w:hint="eastAsia"/>
              </w:rPr>
              <w:t>核心产品</w:t>
            </w:r>
            <w:r w:rsidRPr="00C86CD7">
              <w:rPr>
                <w:rFonts w:ascii="宋体" w:hAnsi="宋体" w:hint="eastAsia"/>
                <w:szCs w:val="21"/>
              </w:rPr>
              <w:t>：</w:t>
            </w:r>
            <w:r w:rsidR="00B04A7B" w:rsidRPr="00C86CD7">
              <w:rPr>
                <w:rFonts w:ascii="宋体" w:hAnsi="宋体"/>
                <w:szCs w:val="21"/>
              </w:rPr>
              <w:fldChar w:fldCharType="begin"/>
            </w:r>
            <w:r w:rsidRPr="00C86CD7">
              <w:rPr>
                <w:rFonts w:ascii="宋体" w:hAnsi="宋体"/>
                <w:szCs w:val="21"/>
              </w:rPr>
              <w:instrText xml:space="preserve"> eq \o\ac(</w:instrText>
            </w:r>
            <w:r w:rsidRPr="00C86CD7">
              <w:rPr>
                <w:rFonts w:ascii="宋体" w:hAnsi="宋体" w:hint="eastAsia"/>
                <w:szCs w:val="21"/>
              </w:rPr>
              <w:instrText>□</w:instrText>
            </w:r>
            <w:r w:rsidRPr="00C86CD7">
              <w:rPr>
                <w:rFonts w:ascii="宋体"/>
                <w:szCs w:val="21"/>
              </w:rPr>
              <w:instrText>,</w:instrText>
            </w:r>
            <w:r w:rsidRPr="00C86CD7">
              <w:rPr>
                <w:rFonts w:ascii="宋体" w:hAnsi="宋体" w:hint="eastAsia"/>
                <w:position w:val="1"/>
                <w:szCs w:val="21"/>
              </w:rPr>
              <w:instrText>√</w:instrText>
            </w:r>
            <w:r w:rsidRPr="00C86CD7">
              <w:rPr>
                <w:rFonts w:ascii="宋体" w:hAnsi="宋体"/>
                <w:szCs w:val="21"/>
              </w:rPr>
              <w:instrText>)</w:instrText>
            </w:r>
            <w:r w:rsidR="00B04A7B" w:rsidRPr="00C86CD7">
              <w:rPr>
                <w:rFonts w:ascii="宋体" w:hAnsi="宋体"/>
                <w:szCs w:val="21"/>
              </w:rPr>
              <w:fldChar w:fldCharType="end"/>
            </w:r>
            <w:r w:rsidRPr="00C86CD7">
              <w:rPr>
                <w:rFonts w:hint="eastAsia"/>
              </w:rPr>
              <w:t>有，具体产品为：</w:t>
            </w:r>
            <w:r w:rsidRPr="00C86CD7">
              <w:rPr>
                <w:rFonts w:asciiTheme="minorEastAsia" w:eastAsiaTheme="minorEastAsia" w:hAnsiTheme="minorEastAsia" w:hint="eastAsia"/>
                <w:b/>
                <w:szCs w:val="21"/>
                <w:u w:val="single"/>
              </w:rPr>
              <w:t>微课</w:t>
            </w:r>
            <w:r w:rsidRPr="00C86CD7">
              <w:rPr>
                <w:rFonts w:hint="eastAsia"/>
              </w:rPr>
              <w:t>。</w:t>
            </w:r>
          </w:p>
          <w:p w:rsidR="000A4C14" w:rsidRPr="00C86CD7" w:rsidRDefault="006E741C">
            <w:pPr>
              <w:spacing w:line="360" w:lineRule="auto"/>
              <w:ind w:firstLineChars="800" w:firstLine="1680"/>
              <w:jc w:val="left"/>
              <w:rPr>
                <w:rFonts w:ascii="宋体"/>
              </w:rPr>
            </w:pPr>
            <w:r w:rsidRPr="00C86CD7">
              <w:rPr>
                <w:rFonts w:ascii="宋体" w:hAnsi="宋体" w:hint="eastAsia"/>
                <w:szCs w:val="21"/>
              </w:rPr>
              <w:t>□无。</w:t>
            </w:r>
          </w:p>
        </w:tc>
      </w:tr>
      <w:tr w:rsidR="000A4C14" w:rsidRPr="00C86CD7">
        <w:trPr>
          <w:trHeight w:val="38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1.5.3</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交货期</w:t>
            </w:r>
          </w:p>
        </w:tc>
        <w:tc>
          <w:tcPr>
            <w:tcW w:w="6354" w:type="dxa"/>
          </w:tcPr>
          <w:p w:rsidR="000A4C14" w:rsidRPr="00C86CD7" w:rsidRDefault="006E741C">
            <w:pPr>
              <w:spacing w:line="360" w:lineRule="auto"/>
              <w:rPr>
                <w:rFonts w:ascii="宋体" w:hAnsi="宋体"/>
                <w:szCs w:val="21"/>
              </w:rPr>
            </w:pPr>
            <w:r w:rsidRPr="00C86CD7">
              <w:rPr>
                <w:rFonts w:ascii="宋体" w:hAnsi="宋体" w:cs="宋体"/>
              </w:rPr>
              <w:t>90日历天</w:t>
            </w:r>
            <w:r w:rsidRPr="00C86CD7">
              <w:rPr>
                <w:rFonts w:ascii="宋体" w:hAnsi="宋体"/>
                <w:szCs w:val="21"/>
              </w:rPr>
              <w:t>。</w:t>
            </w:r>
          </w:p>
        </w:tc>
      </w:tr>
      <w:tr w:rsidR="000A4C14" w:rsidRPr="00C86CD7">
        <w:trPr>
          <w:trHeight w:val="38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lastRenderedPageBreak/>
              <w:t>1.5.4</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cs="宋体" w:hint="eastAsia"/>
                <w:szCs w:val="21"/>
              </w:rPr>
              <w:t>交货地点</w:t>
            </w:r>
          </w:p>
        </w:tc>
        <w:tc>
          <w:tcPr>
            <w:tcW w:w="6354" w:type="dxa"/>
          </w:tcPr>
          <w:p w:rsidR="000A4C14" w:rsidRPr="00C86CD7" w:rsidRDefault="006E741C">
            <w:pPr>
              <w:spacing w:line="360" w:lineRule="auto"/>
              <w:rPr>
                <w:rFonts w:ascii="宋体" w:hAnsi="宋体" w:cs="宋体"/>
              </w:rPr>
            </w:pPr>
            <w:r w:rsidRPr="00C86CD7">
              <w:rPr>
                <w:rFonts w:hint="eastAsia"/>
                <w:szCs w:val="21"/>
              </w:rPr>
              <w:t>郑州旅游职业学院</w:t>
            </w:r>
          </w:p>
        </w:tc>
      </w:tr>
      <w:tr w:rsidR="000A4C14" w:rsidRPr="00C86CD7">
        <w:trPr>
          <w:trHeight w:val="38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1.5.5</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质量标准</w:t>
            </w:r>
          </w:p>
        </w:tc>
        <w:tc>
          <w:tcPr>
            <w:tcW w:w="6354" w:type="dxa"/>
          </w:tcPr>
          <w:p w:rsidR="000A4C14" w:rsidRPr="00C86CD7" w:rsidRDefault="006E741C">
            <w:pPr>
              <w:spacing w:line="360" w:lineRule="auto"/>
              <w:rPr>
                <w:rFonts w:ascii="宋体" w:hAnsi="宋体"/>
                <w:szCs w:val="21"/>
              </w:rPr>
            </w:pPr>
            <w:r w:rsidRPr="00C86CD7">
              <w:rPr>
                <w:rFonts w:hint="eastAsia"/>
                <w:szCs w:val="21"/>
              </w:rPr>
              <w:t>符合国家、行业现行有关规范、标准，同时满足采购人要求。</w:t>
            </w:r>
          </w:p>
        </w:tc>
      </w:tr>
      <w:tr w:rsidR="000A4C14" w:rsidRPr="00C86CD7">
        <w:trPr>
          <w:trHeight w:val="14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1.6.1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rPr>
              <w:t>合格供应商</w:t>
            </w:r>
          </w:p>
        </w:tc>
        <w:tc>
          <w:tcPr>
            <w:tcW w:w="6354" w:type="dxa"/>
            <w:vAlign w:val="center"/>
          </w:tcPr>
          <w:p w:rsidR="000A4C14" w:rsidRPr="00C86CD7" w:rsidRDefault="006E741C">
            <w:pPr>
              <w:spacing w:line="380" w:lineRule="exact"/>
              <w:rPr>
                <w:rFonts w:asciiTheme="minorEastAsia" w:eastAsiaTheme="minorEastAsia" w:hAnsiTheme="minorEastAsia"/>
                <w:b/>
                <w:szCs w:val="21"/>
              </w:rPr>
            </w:pPr>
            <w:r w:rsidRPr="00C86CD7">
              <w:rPr>
                <w:rFonts w:asciiTheme="minorEastAsia" w:eastAsiaTheme="minorEastAsia" w:hAnsiTheme="minorEastAsia"/>
                <w:b/>
                <w:szCs w:val="21"/>
              </w:rPr>
              <w:t>1.满足《中华人民共和国政府采购法》第二十二条规定；</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（一）具有独立承担民事责任的能力；</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（二）具有良好的商业信誉和健全的财务会计制度；</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（三）具有履行合同所必须的设备和专业技术能力；</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（四）有依法缴纳税收和社会保障资金的良好记录；</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（五）参加政府采购活动前三年内，在经营活动中没有重大违法记录；</w:t>
            </w:r>
          </w:p>
          <w:p w:rsidR="000A4C14" w:rsidRPr="00C86CD7" w:rsidRDefault="006E741C">
            <w:pPr>
              <w:widowControl/>
              <w:spacing w:line="360" w:lineRule="auto"/>
              <w:jc w:val="left"/>
              <w:rPr>
                <w:rFonts w:asciiTheme="minorEastAsia" w:eastAsiaTheme="minorEastAsia" w:hAnsiTheme="minorEastAsia"/>
                <w:szCs w:val="21"/>
              </w:rPr>
            </w:pPr>
            <w:r w:rsidRPr="00C86CD7">
              <w:rPr>
                <w:rFonts w:asciiTheme="minorEastAsia" w:eastAsiaTheme="minorEastAsia" w:hAnsiTheme="minorEastAsia" w:hint="eastAsia"/>
                <w:szCs w:val="21"/>
              </w:rPr>
              <w:t>（六）法律、行政法规规定的其他条件。</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1）在“信用中国”网站（www.creditchina.gov.cn）未被列入“失信被执行人（中国执行信息公开网）、重大税收违法失信主体”，在“中国政府采购网”（www.ccgp.gov.cn）未被列入“政府采购严重违法失信行为记录名单”；</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2）单位负责人为同一人或者存在直接控股、管理关系的不同供应商，不得参加同一合同项下的政府采购活动；</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3）除单一来源采购项目外，为采购项目提供整体设计、规范编制或者项目管理、监理、检测等服务的供应商，不得再参加该采购项目的其他采购活动。</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b/>
                <w:sz w:val="21"/>
                <w:szCs w:val="21"/>
              </w:rPr>
              <w:t>2.落实政府采购政策需满足的资格要求</w:t>
            </w:r>
            <w:r w:rsidRPr="00C86CD7">
              <w:rPr>
                <w:rFonts w:asciiTheme="minorEastAsia" w:eastAsiaTheme="minorEastAsia" w:hAnsiTheme="minorEastAsia" w:hint="eastAsia"/>
                <w:sz w:val="21"/>
                <w:szCs w:val="21"/>
              </w:rPr>
              <w:t>：</w:t>
            </w:r>
            <w:r w:rsidRPr="00C86CD7">
              <w:rPr>
                <w:rFonts w:asciiTheme="minorEastAsia" w:hAnsiTheme="minorEastAsia" w:hint="eastAsia"/>
                <w:sz w:val="21"/>
                <w:szCs w:val="21"/>
              </w:rPr>
              <w:t>本项目属专门面向中小企业采购的项目，</w:t>
            </w:r>
            <w:r w:rsidRPr="00C86CD7">
              <w:rPr>
                <w:rFonts w:asciiTheme="minorEastAsia" w:hAnsiTheme="minorEastAsia" w:hint="eastAsia"/>
                <w:iCs/>
                <w:sz w:val="21"/>
                <w:szCs w:val="21"/>
              </w:rPr>
              <w:t>供应商应为中小微企业或者监狱企业或者残疾人福利性单位。</w:t>
            </w: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b/>
                <w:szCs w:val="21"/>
              </w:rPr>
              <w:t>3.本项目的特定资格要求：</w:t>
            </w:r>
            <w:r w:rsidRPr="00C86CD7">
              <w:rPr>
                <w:rFonts w:asciiTheme="minorEastAsia" w:eastAsiaTheme="minorEastAsia" w:hAnsiTheme="minorEastAsia" w:hint="eastAsia"/>
                <w:szCs w:val="21"/>
              </w:rPr>
              <w:t>无。</w:t>
            </w:r>
          </w:p>
          <w:p w:rsidR="000A4C14" w:rsidRPr="00C86CD7" w:rsidRDefault="006E741C">
            <w:pPr>
              <w:pStyle w:val="23"/>
              <w:spacing w:after="0" w:line="360" w:lineRule="auto"/>
              <w:ind w:leftChars="0" w:left="0" w:firstLineChars="0" w:firstLine="0"/>
              <w:rPr>
                <w:rFonts w:ascii="宋体" w:hAnsi="宋体"/>
                <w:kern w:val="2"/>
                <w:sz w:val="21"/>
                <w:szCs w:val="21"/>
              </w:rPr>
            </w:pPr>
            <w:r w:rsidRPr="00C86CD7">
              <w:rPr>
                <w:rFonts w:ascii="宋体" w:hAnsi="宋体"/>
                <w:kern w:val="2"/>
                <w:sz w:val="21"/>
                <w:szCs w:val="21"/>
              </w:rPr>
              <w:t>备注：根据“郑州市财政局关于印发《郑州市政府采购营商环境优化提升专项行动方案》的通知”郑财购〔2020〕16号规定，郑州市本级试行“承诺+信用管理”的准入制，即</w:t>
            </w:r>
            <w:r w:rsidRPr="00C86CD7">
              <w:rPr>
                <w:rFonts w:ascii="宋体" w:hAnsi="宋体" w:hint="eastAsia"/>
                <w:kern w:val="2"/>
                <w:sz w:val="21"/>
                <w:szCs w:val="21"/>
              </w:rPr>
              <w:t>供应商</w:t>
            </w:r>
            <w:r w:rsidRPr="00C86CD7">
              <w:rPr>
                <w:rFonts w:ascii="宋体" w:hAnsi="宋体"/>
                <w:kern w:val="2"/>
                <w:sz w:val="21"/>
                <w:szCs w:val="21"/>
              </w:rPr>
              <w:t>在参加市本级政府采购项目时无需提供相关财务状况、社保资金等证明资料</w:t>
            </w:r>
            <w:r w:rsidRPr="00C86CD7">
              <w:rPr>
                <w:rFonts w:ascii="宋体" w:hAnsi="宋体" w:hint="eastAsia"/>
                <w:kern w:val="2"/>
                <w:sz w:val="21"/>
                <w:szCs w:val="21"/>
              </w:rPr>
              <w:t>，</w:t>
            </w:r>
            <w:r w:rsidRPr="00C86CD7">
              <w:rPr>
                <w:rFonts w:ascii="宋体" w:hAnsi="宋体"/>
                <w:kern w:val="2"/>
                <w:sz w:val="21"/>
                <w:szCs w:val="21"/>
              </w:rPr>
              <w:t>书面承诺符合资格条件且无纳税、 社保等方面失信记录以及履行合同所必须的设备和能力声明函、中小企业声明函、无违法记录声明函等证明材料，即可参与政府采购活动</w:t>
            </w:r>
            <w:r w:rsidRPr="00C86CD7">
              <w:rPr>
                <w:rFonts w:ascii="宋体" w:hAnsi="宋体" w:hint="eastAsia"/>
                <w:kern w:val="2"/>
                <w:sz w:val="21"/>
                <w:szCs w:val="21"/>
              </w:rPr>
              <w:t>。</w:t>
            </w:r>
          </w:p>
          <w:p w:rsidR="000A4C14" w:rsidRPr="00C86CD7" w:rsidRDefault="006E741C">
            <w:pPr>
              <w:pStyle w:val="23"/>
              <w:spacing w:after="0" w:line="360" w:lineRule="auto"/>
              <w:ind w:leftChars="0" w:left="0" w:firstLineChars="0" w:firstLine="0"/>
            </w:pPr>
            <w:r w:rsidRPr="00C86CD7">
              <w:rPr>
                <w:rFonts w:ascii="宋体" w:hAnsi="宋体" w:hint="eastAsia"/>
                <w:b/>
                <w:kern w:val="2"/>
                <w:sz w:val="21"/>
                <w:szCs w:val="21"/>
              </w:rPr>
              <w:t>供应商</w:t>
            </w:r>
            <w:r w:rsidRPr="00C86CD7">
              <w:rPr>
                <w:rFonts w:ascii="宋体" w:hAnsi="宋体"/>
                <w:b/>
                <w:kern w:val="2"/>
                <w:sz w:val="21"/>
                <w:szCs w:val="21"/>
              </w:rPr>
              <w:t>须按本</w:t>
            </w:r>
            <w:r w:rsidRPr="00C86CD7">
              <w:rPr>
                <w:rFonts w:ascii="宋体" w:hAnsi="宋体" w:hint="eastAsia"/>
                <w:b/>
                <w:kern w:val="2"/>
                <w:sz w:val="21"/>
                <w:szCs w:val="21"/>
              </w:rPr>
              <w:t>采购</w:t>
            </w:r>
            <w:r w:rsidRPr="00C86CD7">
              <w:rPr>
                <w:rFonts w:ascii="宋体" w:hAnsi="宋体"/>
                <w:b/>
                <w:kern w:val="2"/>
                <w:sz w:val="21"/>
                <w:szCs w:val="21"/>
              </w:rPr>
              <w:t>文件第六章“</w:t>
            </w:r>
            <w:r w:rsidRPr="00C86CD7">
              <w:rPr>
                <w:rFonts w:ascii="宋体" w:hAnsi="宋体" w:hint="eastAsia"/>
                <w:b/>
                <w:kern w:val="2"/>
                <w:sz w:val="21"/>
                <w:szCs w:val="21"/>
              </w:rPr>
              <w:t>响应</w:t>
            </w:r>
            <w:r w:rsidRPr="00C86CD7">
              <w:rPr>
                <w:rFonts w:ascii="宋体" w:hAnsi="宋体"/>
                <w:b/>
                <w:kern w:val="2"/>
                <w:sz w:val="21"/>
                <w:szCs w:val="21"/>
              </w:rPr>
              <w:t>文件格式”第一部分“</w:t>
            </w:r>
            <w:r w:rsidRPr="00C86CD7">
              <w:rPr>
                <w:rFonts w:ascii="宋体" w:hAnsi="宋体" w:hint="eastAsia"/>
                <w:b/>
                <w:kern w:val="2"/>
                <w:sz w:val="21"/>
                <w:szCs w:val="21"/>
              </w:rPr>
              <w:t>资格证明文件</w:t>
            </w:r>
            <w:r w:rsidRPr="00C86CD7">
              <w:rPr>
                <w:rFonts w:ascii="宋体" w:hAnsi="宋体"/>
                <w:b/>
                <w:kern w:val="2"/>
                <w:sz w:val="21"/>
                <w:szCs w:val="21"/>
              </w:rPr>
              <w:t>”要求，提供相关承诺、声明函。</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1.6.2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是否接受联合体</w:t>
            </w:r>
          </w:p>
        </w:tc>
        <w:tc>
          <w:tcPr>
            <w:tcW w:w="6354" w:type="dxa"/>
          </w:tcPr>
          <w:p w:rsidR="000A4C14" w:rsidRPr="00C86CD7" w:rsidRDefault="00B04A7B">
            <w:pPr>
              <w:spacing w:line="360" w:lineRule="auto"/>
              <w:rPr>
                <w:rFonts w:ascii="宋体"/>
                <w:szCs w:val="21"/>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不接受</w:t>
            </w:r>
          </w:p>
          <w:p w:rsidR="000A4C14" w:rsidRPr="00C86CD7" w:rsidRDefault="006E741C">
            <w:pPr>
              <w:spacing w:line="360" w:lineRule="auto"/>
              <w:rPr>
                <w:rFonts w:ascii="宋体" w:hAnsi="宋体"/>
                <w:b/>
              </w:rPr>
            </w:pPr>
            <w:r w:rsidRPr="00C86CD7">
              <w:rPr>
                <w:rFonts w:ascii="宋体" w:hAnsi="宋体" w:hint="eastAsia"/>
                <w:szCs w:val="21"/>
              </w:rPr>
              <w:t>□接受，应满足下列要求：</w:t>
            </w:r>
            <w:r w:rsidRPr="00C86CD7">
              <w:rPr>
                <w:rFonts w:ascii="宋体" w:hAnsi="宋体"/>
                <w:szCs w:val="21"/>
              </w:rPr>
              <w:t>/</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lastRenderedPageBreak/>
              <w:t>1.6.3</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进口产品</w:t>
            </w:r>
          </w:p>
        </w:tc>
        <w:tc>
          <w:tcPr>
            <w:tcW w:w="6354" w:type="dxa"/>
          </w:tcPr>
          <w:p w:rsidR="000A4C14" w:rsidRPr="00C86CD7" w:rsidRDefault="006E741C">
            <w:pPr>
              <w:spacing w:line="360" w:lineRule="auto"/>
            </w:pPr>
            <w:r w:rsidRPr="00C86CD7">
              <w:rPr>
                <w:rFonts w:ascii="宋体" w:hAnsi="宋体" w:hint="eastAsia"/>
                <w:szCs w:val="21"/>
              </w:rPr>
              <w:t>是否允许采购进口产品：□</w:t>
            </w:r>
            <w:r w:rsidRPr="00C86CD7">
              <w:rPr>
                <w:rFonts w:hint="eastAsia"/>
              </w:rPr>
              <w:t>有，具体产品为：</w:t>
            </w:r>
            <w:r w:rsidRPr="00C86CD7">
              <w:rPr>
                <w:rFonts w:ascii="宋体" w:hAnsi="宋体"/>
                <w:u w:val="single"/>
              </w:rPr>
              <w:t>/</w:t>
            </w:r>
            <w:r w:rsidRPr="00C86CD7">
              <w:rPr>
                <w:rFonts w:ascii="宋体" w:hAnsi="宋体" w:hint="eastAsia"/>
              </w:rPr>
              <w:t>。</w:t>
            </w:r>
          </w:p>
          <w:p w:rsidR="000A4C14" w:rsidRPr="00C86CD7" w:rsidRDefault="00B04A7B">
            <w:pPr>
              <w:spacing w:line="360" w:lineRule="auto"/>
              <w:ind w:firstLineChars="1100" w:firstLine="2310"/>
              <w:rPr>
                <w:rFonts w:ascii="宋体" w:hAnsi="宋体"/>
                <w:szCs w:val="21"/>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无。</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1.6.4</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政府强制采购产品</w:t>
            </w:r>
          </w:p>
        </w:tc>
        <w:tc>
          <w:tcPr>
            <w:tcW w:w="6354" w:type="dxa"/>
          </w:tcPr>
          <w:p w:rsidR="000A4C14" w:rsidRPr="00C86CD7" w:rsidRDefault="006E741C">
            <w:pPr>
              <w:spacing w:line="360" w:lineRule="auto"/>
            </w:pPr>
            <w:r w:rsidRPr="00C86CD7">
              <w:rPr>
                <w:rFonts w:ascii="宋体" w:hAnsi="宋体" w:hint="eastAsia"/>
                <w:szCs w:val="21"/>
              </w:rPr>
              <w:t>（</w:t>
            </w:r>
            <w:r w:rsidRPr="00C86CD7">
              <w:rPr>
                <w:rFonts w:ascii="宋体" w:hAnsi="宋体"/>
                <w:szCs w:val="21"/>
              </w:rPr>
              <w:t>1）</w:t>
            </w:r>
            <w:r w:rsidRPr="00C86CD7">
              <w:rPr>
                <w:rFonts w:hint="eastAsia"/>
              </w:rPr>
              <w:t>政府强制采购的节能产品：</w:t>
            </w:r>
            <w:r w:rsidRPr="00C86CD7">
              <w:rPr>
                <w:rFonts w:ascii="宋体" w:hAnsi="宋体" w:hint="eastAsia"/>
                <w:szCs w:val="21"/>
              </w:rPr>
              <w:t>□</w:t>
            </w:r>
            <w:r w:rsidRPr="00C86CD7">
              <w:rPr>
                <w:rFonts w:hint="eastAsia"/>
              </w:rPr>
              <w:t>有，具体产品为：</w:t>
            </w:r>
            <w:r w:rsidRPr="00C86CD7">
              <w:rPr>
                <w:u w:val="single"/>
              </w:rPr>
              <w:t xml:space="preserve"> / </w:t>
            </w:r>
            <w:r w:rsidRPr="00C86CD7">
              <w:rPr>
                <w:rFonts w:hint="eastAsia"/>
              </w:rPr>
              <w:t>。</w:t>
            </w:r>
          </w:p>
          <w:p w:rsidR="000A4C14" w:rsidRPr="00C86CD7" w:rsidRDefault="00B04A7B">
            <w:pPr>
              <w:spacing w:line="360" w:lineRule="auto"/>
              <w:ind w:firstLineChars="1450" w:firstLine="3045"/>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无。</w:t>
            </w:r>
          </w:p>
          <w:p w:rsidR="000A4C14" w:rsidRPr="00C86CD7" w:rsidRDefault="006E741C">
            <w:pPr>
              <w:spacing w:line="360" w:lineRule="auto"/>
            </w:pPr>
            <w:r w:rsidRPr="00C86CD7">
              <w:rPr>
                <w:rFonts w:ascii="宋体" w:hAnsi="宋体" w:hint="eastAsia"/>
                <w:szCs w:val="21"/>
              </w:rPr>
              <w:t>（</w:t>
            </w:r>
            <w:r w:rsidRPr="00C86CD7">
              <w:rPr>
                <w:rFonts w:ascii="宋体" w:hAnsi="宋体"/>
                <w:szCs w:val="21"/>
              </w:rPr>
              <w:t>2）</w:t>
            </w:r>
            <w:r w:rsidRPr="00C86CD7">
              <w:rPr>
                <w:rFonts w:hint="eastAsia"/>
              </w:rPr>
              <w:t>政府强制采购的信息安全产品：</w:t>
            </w:r>
            <w:r w:rsidRPr="00C86CD7">
              <w:rPr>
                <w:rFonts w:ascii="宋体" w:hAnsi="宋体" w:hint="eastAsia"/>
                <w:szCs w:val="21"/>
              </w:rPr>
              <w:t>□</w:t>
            </w:r>
            <w:r w:rsidRPr="00C86CD7">
              <w:rPr>
                <w:rFonts w:hint="eastAsia"/>
              </w:rPr>
              <w:t>有，具体产品为：</w:t>
            </w:r>
            <w:r w:rsidRPr="00C86CD7">
              <w:rPr>
                <w:u w:val="single"/>
              </w:rPr>
              <w:t xml:space="preserve"> / </w:t>
            </w:r>
            <w:r w:rsidRPr="00C86CD7">
              <w:rPr>
                <w:rFonts w:hint="eastAsia"/>
              </w:rPr>
              <w:t>。</w:t>
            </w:r>
          </w:p>
          <w:p w:rsidR="000A4C14" w:rsidRPr="00C86CD7" w:rsidRDefault="00B04A7B">
            <w:pPr>
              <w:spacing w:line="360" w:lineRule="auto"/>
              <w:ind w:firstLineChars="1650" w:firstLine="3465"/>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无。</w:t>
            </w:r>
          </w:p>
          <w:p w:rsidR="000A4C14" w:rsidRPr="00C86CD7" w:rsidRDefault="006E741C">
            <w:pPr>
              <w:spacing w:line="360" w:lineRule="auto"/>
            </w:pPr>
            <w:r w:rsidRPr="00C86CD7">
              <w:rPr>
                <w:rFonts w:ascii="宋体" w:hAnsi="宋体" w:hint="eastAsia"/>
                <w:szCs w:val="21"/>
              </w:rPr>
              <w:t>（</w:t>
            </w:r>
            <w:r w:rsidRPr="00C86CD7">
              <w:rPr>
                <w:rFonts w:ascii="宋体" w:hAnsi="宋体"/>
                <w:szCs w:val="21"/>
              </w:rPr>
              <w:t>3）</w:t>
            </w:r>
            <w:r w:rsidRPr="00C86CD7">
              <w:rPr>
                <w:rFonts w:hint="eastAsia"/>
              </w:rPr>
              <w:t>政府强制采购的</w:t>
            </w:r>
            <w:r w:rsidRPr="00C86CD7">
              <w:t>3C</w:t>
            </w:r>
            <w:r w:rsidRPr="00C86CD7">
              <w:rPr>
                <w:rFonts w:hint="eastAsia"/>
              </w:rPr>
              <w:t>认证产品：</w:t>
            </w:r>
            <w:r w:rsidRPr="00C86CD7">
              <w:rPr>
                <w:rFonts w:ascii="宋体" w:hAnsi="宋体" w:hint="eastAsia"/>
                <w:szCs w:val="21"/>
              </w:rPr>
              <w:t>□</w:t>
            </w:r>
            <w:r w:rsidRPr="00C86CD7">
              <w:rPr>
                <w:rFonts w:hint="eastAsia"/>
              </w:rPr>
              <w:t>有，具体产品为：</w:t>
            </w:r>
            <w:r w:rsidRPr="00C86CD7">
              <w:rPr>
                <w:u w:val="single"/>
              </w:rPr>
              <w:t xml:space="preserve"> / </w:t>
            </w:r>
            <w:r w:rsidRPr="00C86CD7">
              <w:rPr>
                <w:rFonts w:hint="eastAsia"/>
              </w:rPr>
              <w:t>。</w:t>
            </w:r>
          </w:p>
          <w:p w:rsidR="000A4C14" w:rsidRPr="00C86CD7" w:rsidRDefault="00B04A7B">
            <w:pPr>
              <w:spacing w:line="360" w:lineRule="auto"/>
              <w:ind w:firstLineChars="1650" w:firstLine="3465"/>
              <w:rPr>
                <w:rFonts w:ascii="宋体" w:hAnsi="宋体"/>
                <w:szCs w:val="21"/>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无。</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1.6.5</w:t>
            </w:r>
          </w:p>
        </w:tc>
        <w:tc>
          <w:tcPr>
            <w:tcW w:w="1908" w:type="dxa"/>
            <w:vAlign w:val="center"/>
          </w:tcPr>
          <w:p w:rsidR="000A4C14" w:rsidRPr="00C86CD7" w:rsidRDefault="006E741C">
            <w:pPr>
              <w:spacing w:line="360" w:lineRule="auto"/>
              <w:jc w:val="center"/>
              <w:rPr>
                <w:rFonts w:ascii="宋体" w:hAnsi="宋体"/>
                <w:szCs w:val="21"/>
              </w:rPr>
            </w:pPr>
            <w:r w:rsidRPr="00C86CD7">
              <w:rPr>
                <w:rFonts w:hint="eastAsia"/>
              </w:rPr>
              <w:t>是否为专门面向中小企业采购</w:t>
            </w:r>
          </w:p>
        </w:tc>
        <w:tc>
          <w:tcPr>
            <w:tcW w:w="6354" w:type="dxa"/>
          </w:tcPr>
          <w:p w:rsidR="000A4C14" w:rsidRPr="00C86CD7" w:rsidRDefault="00B04A7B">
            <w:pPr>
              <w:spacing w:line="360" w:lineRule="auto"/>
              <w:rPr>
                <w:rFonts w:ascii="宋体"/>
                <w:szCs w:val="21"/>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是</w:t>
            </w:r>
          </w:p>
          <w:p w:rsidR="000A4C14" w:rsidRPr="00C86CD7" w:rsidRDefault="006E741C">
            <w:pPr>
              <w:spacing w:line="360" w:lineRule="auto"/>
              <w:rPr>
                <w:szCs w:val="21"/>
              </w:rPr>
            </w:pPr>
            <w:r w:rsidRPr="00C86CD7">
              <w:rPr>
                <w:rFonts w:ascii="宋体" w:hAnsi="宋体" w:hint="eastAsia"/>
                <w:szCs w:val="21"/>
              </w:rPr>
              <w:t>□</w:t>
            </w:r>
            <w:r w:rsidRPr="00C86CD7">
              <w:rPr>
                <w:rFonts w:hint="eastAsia"/>
                <w:szCs w:val="21"/>
              </w:rPr>
              <w:t>否</w:t>
            </w:r>
          </w:p>
          <w:p w:rsidR="000A4C14" w:rsidRPr="00C86CD7" w:rsidRDefault="006E741C">
            <w:pPr>
              <w:pStyle w:val="23"/>
              <w:spacing w:after="0" w:line="360" w:lineRule="auto"/>
              <w:ind w:leftChars="0" w:left="0" w:firstLineChars="0" w:firstLine="0"/>
            </w:pPr>
            <w:r w:rsidRPr="00C86CD7">
              <w:rPr>
                <w:rFonts w:ascii="宋体" w:hAnsi="宋体" w:hint="eastAsia"/>
                <w:kern w:val="2"/>
                <w:sz w:val="21"/>
                <w:szCs w:val="21"/>
              </w:rPr>
              <w:t>备注：享受扶持政策获得政府采购合同的，小微企业不得将合同分包给大中型企业，中型企业不得将合同分包给大型企业。</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1.9.1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现场考察、召开答疑会</w:t>
            </w:r>
          </w:p>
        </w:tc>
        <w:tc>
          <w:tcPr>
            <w:tcW w:w="6354" w:type="dxa"/>
          </w:tcPr>
          <w:p w:rsidR="000A4C14" w:rsidRPr="00C86CD7" w:rsidRDefault="00B04A7B">
            <w:pPr>
              <w:spacing w:line="360" w:lineRule="auto"/>
              <w:rPr>
                <w:rFonts w:asci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rPr>
              <w:t>不召开</w:t>
            </w:r>
          </w:p>
          <w:p w:rsidR="000A4C14" w:rsidRPr="00C86CD7" w:rsidRDefault="006E741C">
            <w:pPr>
              <w:spacing w:line="360" w:lineRule="auto"/>
              <w:rPr>
                <w:rFonts w:ascii="宋体"/>
              </w:rPr>
            </w:pPr>
            <w:r w:rsidRPr="00C86CD7">
              <w:rPr>
                <w:rFonts w:ascii="宋体" w:hAnsi="宋体" w:hint="eastAsia"/>
              </w:rPr>
              <w:t>□召开，召开时间：</w:t>
            </w:r>
            <w:r w:rsidRPr="00C86CD7">
              <w:rPr>
                <w:rFonts w:ascii="宋体" w:hAnsi="宋体"/>
                <w:szCs w:val="21"/>
              </w:rPr>
              <w:t>/</w:t>
            </w:r>
          </w:p>
          <w:p w:rsidR="000A4C14" w:rsidRPr="00C86CD7" w:rsidRDefault="006E741C">
            <w:pPr>
              <w:spacing w:line="360" w:lineRule="auto"/>
              <w:ind w:firstLineChars="400" w:firstLine="840"/>
              <w:rPr>
                <w:rFonts w:ascii="宋体"/>
              </w:rPr>
            </w:pPr>
            <w:r w:rsidRPr="00C86CD7">
              <w:rPr>
                <w:rFonts w:hAnsi="宋体" w:hint="eastAsia"/>
              </w:rPr>
              <w:t>召开地点：</w:t>
            </w:r>
            <w:r w:rsidRPr="00C86CD7">
              <w:rPr>
                <w:rFonts w:ascii="宋体" w:hAnsi="宋体"/>
                <w:szCs w:val="21"/>
              </w:rPr>
              <w:t>/</w:t>
            </w:r>
          </w:p>
        </w:tc>
      </w:tr>
      <w:tr w:rsidR="000A4C14" w:rsidRPr="00C86CD7">
        <w:trPr>
          <w:trHeight w:val="274"/>
          <w:jc w:val="center"/>
        </w:trPr>
        <w:tc>
          <w:tcPr>
            <w:tcW w:w="1053" w:type="dxa"/>
            <w:vMerge w:val="restart"/>
            <w:vAlign w:val="center"/>
          </w:tcPr>
          <w:p w:rsidR="000A4C14" w:rsidRPr="00C86CD7" w:rsidRDefault="006E741C">
            <w:pPr>
              <w:spacing w:line="360" w:lineRule="auto"/>
              <w:jc w:val="center"/>
              <w:rPr>
                <w:rFonts w:ascii="宋体"/>
              </w:rPr>
            </w:pPr>
            <w:r w:rsidRPr="00C86CD7">
              <w:rPr>
                <w:rFonts w:ascii="宋体" w:hAnsi="宋体"/>
              </w:rPr>
              <w:t>1.9.2</w:t>
            </w:r>
          </w:p>
        </w:tc>
        <w:tc>
          <w:tcPr>
            <w:tcW w:w="1908" w:type="dxa"/>
            <w:vMerge w:val="restart"/>
            <w:vAlign w:val="center"/>
          </w:tcPr>
          <w:p w:rsidR="000A4C14" w:rsidRPr="00C86CD7" w:rsidRDefault="006E741C">
            <w:pPr>
              <w:spacing w:line="360" w:lineRule="auto"/>
              <w:jc w:val="center"/>
              <w:rPr>
                <w:rFonts w:ascii="宋体"/>
              </w:rPr>
            </w:pPr>
            <w:r w:rsidRPr="00C86CD7">
              <w:rPr>
                <w:rFonts w:ascii="宋体" w:hAnsi="宋体" w:hint="eastAsia"/>
              </w:rPr>
              <w:t>供应商在预备会前提出问题</w:t>
            </w:r>
          </w:p>
        </w:tc>
        <w:tc>
          <w:tcPr>
            <w:tcW w:w="6354" w:type="dxa"/>
          </w:tcPr>
          <w:p w:rsidR="000A4C14" w:rsidRPr="00C86CD7" w:rsidRDefault="006E741C">
            <w:pPr>
              <w:spacing w:line="360" w:lineRule="auto"/>
              <w:rPr>
                <w:kern w:val="0"/>
              </w:rPr>
            </w:pPr>
            <w:r w:rsidRPr="00C86CD7">
              <w:rPr>
                <w:rFonts w:ascii="宋体" w:hAnsi="宋体" w:hint="eastAsia"/>
              </w:rPr>
              <w:t>时间：</w:t>
            </w:r>
            <w:r w:rsidRPr="00C86CD7">
              <w:rPr>
                <w:rFonts w:ascii="宋体" w:hAnsi="宋体"/>
              </w:rPr>
              <w:t>/</w:t>
            </w:r>
          </w:p>
        </w:tc>
      </w:tr>
      <w:tr w:rsidR="000A4C14" w:rsidRPr="00C86CD7">
        <w:trPr>
          <w:trHeight w:val="274"/>
          <w:jc w:val="center"/>
        </w:trPr>
        <w:tc>
          <w:tcPr>
            <w:tcW w:w="1053"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1908"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6354" w:type="dxa"/>
          </w:tcPr>
          <w:p w:rsidR="000A4C14" w:rsidRPr="00C86CD7" w:rsidRDefault="006E741C">
            <w:pPr>
              <w:spacing w:line="360" w:lineRule="auto"/>
              <w:rPr>
                <w:rFonts w:ascii="宋体" w:hAnsi="宋体"/>
              </w:rPr>
            </w:pPr>
            <w:r w:rsidRPr="00C86CD7">
              <w:rPr>
                <w:rFonts w:ascii="宋体" w:hAnsi="宋体" w:hint="eastAsia"/>
              </w:rPr>
              <w:t>形式：</w:t>
            </w:r>
            <w:r w:rsidRPr="00C86CD7">
              <w:rPr>
                <w:rFonts w:ascii="宋体" w:hAnsi="宋体"/>
              </w:rPr>
              <w:t>/</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1.9.3</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磋商文件澄清发出的形式</w:t>
            </w:r>
          </w:p>
        </w:tc>
        <w:tc>
          <w:tcPr>
            <w:tcW w:w="6354" w:type="dxa"/>
            <w:vAlign w:val="center"/>
          </w:tcPr>
          <w:p w:rsidR="000A4C14" w:rsidRPr="00C86CD7" w:rsidRDefault="006E741C">
            <w:pPr>
              <w:spacing w:line="360" w:lineRule="auto"/>
              <w:jc w:val="center"/>
              <w:rPr>
                <w:rFonts w:ascii="宋体"/>
              </w:rPr>
            </w:pPr>
            <w:r w:rsidRPr="00C86CD7">
              <w:rPr>
                <w:rFonts w:ascii="宋体" w:hAnsi="宋体"/>
              </w:rPr>
              <w:t>/</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2.1（7）</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构成磋商文件的其他材料</w:t>
            </w:r>
          </w:p>
        </w:tc>
        <w:tc>
          <w:tcPr>
            <w:tcW w:w="6354" w:type="dxa"/>
            <w:vAlign w:val="center"/>
          </w:tcPr>
          <w:p w:rsidR="000A4C14" w:rsidRPr="00C86CD7" w:rsidRDefault="006E741C">
            <w:pPr>
              <w:spacing w:line="360" w:lineRule="auto"/>
              <w:rPr>
                <w:rFonts w:ascii="宋体"/>
              </w:rPr>
            </w:pPr>
            <w:r w:rsidRPr="00C86CD7">
              <w:rPr>
                <w:rFonts w:ascii="宋体" w:hAnsi="宋体" w:hint="eastAsia"/>
              </w:rPr>
              <w:t>磋商文件的澄清、修改、补充等文件。</w:t>
            </w:r>
          </w:p>
        </w:tc>
      </w:tr>
      <w:tr w:rsidR="000A4C14" w:rsidRPr="00C86CD7">
        <w:trPr>
          <w:trHeight w:val="274"/>
          <w:jc w:val="center"/>
        </w:trPr>
        <w:tc>
          <w:tcPr>
            <w:tcW w:w="1053" w:type="dxa"/>
            <w:vMerge w:val="restart"/>
            <w:vAlign w:val="center"/>
          </w:tcPr>
          <w:p w:rsidR="000A4C14" w:rsidRPr="00C86CD7" w:rsidRDefault="006E741C">
            <w:pPr>
              <w:spacing w:line="360" w:lineRule="auto"/>
              <w:jc w:val="center"/>
              <w:rPr>
                <w:rFonts w:ascii="宋体" w:hAnsi="宋体"/>
              </w:rPr>
            </w:pPr>
            <w:r w:rsidRPr="00C86CD7">
              <w:rPr>
                <w:rFonts w:ascii="宋体" w:hAnsi="宋体"/>
              </w:rPr>
              <w:t>2.2.1</w:t>
            </w:r>
          </w:p>
        </w:tc>
        <w:tc>
          <w:tcPr>
            <w:tcW w:w="1908" w:type="dxa"/>
            <w:vMerge w:val="restart"/>
            <w:vAlign w:val="center"/>
          </w:tcPr>
          <w:p w:rsidR="000A4C14" w:rsidRPr="00C86CD7" w:rsidRDefault="006E741C">
            <w:pPr>
              <w:spacing w:line="360" w:lineRule="auto"/>
              <w:jc w:val="center"/>
              <w:rPr>
                <w:rFonts w:ascii="宋体" w:hAnsi="宋体"/>
              </w:rPr>
            </w:pPr>
            <w:r w:rsidRPr="00C86CD7">
              <w:rPr>
                <w:rFonts w:ascii="宋体" w:hAnsi="宋体" w:hint="eastAsia"/>
              </w:rPr>
              <w:t>供应商要求澄清磋商文件</w:t>
            </w:r>
          </w:p>
        </w:tc>
        <w:tc>
          <w:tcPr>
            <w:tcW w:w="6354" w:type="dxa"/>
            <w:vAlign w:val="center"/>
          </w:tcPr>
          <w:p w:rsidR="000A4C14" w:rsidRPr="00C86CD7" w:rsidRDefault="006E741C">
            <w:pPr>
              <w:spacing w:line="360" w:lineRule="auto"/>
              <w:rPr>
                <w:rFonts w:ascii="宋体" w:hAnsi="宋体"/>
              </w:rPr>
            </w:pPr>
            <w:r w:rsidRPr="00C86CD7">
              <w:rPr>
                <w:rFonts w:ascii="宋体" w:hAnsi="宋体" w:hint="eastAsia"/>
              </w:rPr>
              <w:t>时间：</w:t>
            </w:r>
            <w:r w:rsidRPr="00C86CD7">
              <w:rPr>
                <w:rFonts w:ascii="宋体" w:hAnsi="宋体" w:cs="宋体" w:hint="eastAsia"/>
                <w:szCs w:val="21"/>
              </w:rPr>
              <w:t>提交首次响应文件截止时间至少</w:t>
            </w:r>
            <w:r w:rsidRPr="00C86CD7">
              <w:rPr>
                <w:rFonts w:ascii="宋体" w:hAnsi="宋体" w:cs="宋体"/>
                <w:szCs w:val="21"/>
              </w:rPr>
              <w:t>5日前</w:t>
            </w:r>
            <w:r w:rsidRPr="00C86CD7">
              <w:rPr>
                <w:rFonts w:hAnsi="宋体" w:cs="宋体" w:hint="eastAsia"/>
              </w:rPr>
              <w:t>。</w:t>
            </w:r>
          </w:p>
        </w:tc>
      </w:tr>
      <w:tr w:rsidR="000A4C14" w:rsidRPr="00C86CD7">
        <w:trPr>
          <w:trHeight w:val="274"/>
          <w:jc w:val="center"/>
        </w:trPr>
        <w:tc>
          <w:tcPr>
            <w:tcW w:w="1053"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1908"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6354" w:type="dxa"/>
            <w:vAlign w:val="center"/>
          </w:tcPr>
          <w:p w:rsidR="000A4C14" w:rsidRPr="00C86CD7" w:rsidRDefault="006E741C">
            <w:pPr>
              <w:spacing w:line="360" w:lineRule="auto"/>
              <w:rPr>
                <w:rFonts w:ascii="宋体" w:hAnsi="宋体"/>
              </w:rPr>
            </w:pPr>
            <w:r w:rsidRPr="00C86CD7">
              <w:rPr>
                <w:rFonts w:ascii="宋体" w:hAnsi="宋体" w:hint="eastAsia"/>
              </w:rPr>
              <w:t>形式：</w:t>
            </w:r>
            <w:r w:rsidRPr="00C86CD7">
              <w:rPr>
                <w:rFonts w:ascii="宋体" w:hAnsi="宋体" w:cs="宋体" w:hint="eastAsia"/>
                <w:szCs w:val="21"/>
              </w:rPr>
              <w:t>电子邮件方式</w:t>
            </w:r>
            <w:r w:rsidRPr="00C86CD7">
              <w:rPr>
                <w:rFonts w:hAnsi="宋体" w:cs="宋体" w:hint="eastAsia"/>
              </w:rPr>
              <w:t>提出。</w:t>
            </w:r>
            <w:r w:rsidRPr="00C86CD7">
              <w:rPr>
                <w:rFonts w:hint="eastAsia"/>
              </w:rPr>
              <w:t>电子邮箱：</w:t>
            </w:r>
            <w:hyperlink r:id="rId7" w:history="1">
              <w:r w:rsidRPr="00C86CD7">
                <w:rPr>
                  <w:rStyle w:val="afa"/>
                  <w:rFonts w:ascii="宋体" w:hAnsi="宋体" w:cs="宋体"/>
                  <w:color w:val="auto"/>
                  <w:szCs w:val="21"/>
                </w:rPr>
                <w:t>1150103176@qq.com</w:t>
              </w:r>
            </w:hyperlink>
          </w:p>
        </w:tc>
      </w:tr>
      <w:tr w:rsidR="000A4C14" w:rsidRPr="00C86CD7">
        <w:trPr>
          <w:trHeight w:val="373"/>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2.2.2</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磋商文件澄清发出的形式</w:t>
            </w:r>
          </w:p>
        </w:tc>
        <w:tc>
          <w:tcPr>
            <w:tcW w:w="6354" w:type="dxa"/>
            <w:vAlign w:val="center"/>
          </w:tcPr>
          <w:p w:rsidR="000A4C14" w:rsidRPr="00C86CD7" w:rsidRDefault="006E741C">
            <w:pPr>
              <w:spacing w:line="360" w:lineRule="auto"/>
              <w:rPr>
                <w:rFonts w:ascii="宋体"/>
              </w:rPr>
            </w:pPr>
            <w:r w:rsidRPr="00C86CD7">
              <w:rPr>
                <w:rFonts w:ascii="宋体" w:hAnsi="宋体" w:hint="eastAsia"/>
              </w:rPr>
              <w:t>通过电子邮件方式</w:t>
            </w:r>
            <w:r w:rsidRPr="00C86CD7">
              <w:rPr>
                <w:rFonts w:ascii="宋体" w:hint="eastAsia"/>
              </w:rPr>
              <w:t>发布</w:t>
            </w:r>
            <w:r w:rsidRPr="00C86CD7">
              <w:rPr>
                <w:rFonts w:ascii="宋体" w:hAnsi="宋体" w:cs="宋体" w:hint="eastAsia"/>
                <w:bCs/>
                <w:szCs w:val="21"/>
              </w:rPr>
              <w:t>。</w:t>
            </w:r>
          </w:p>
        </w:tc>
      </w:tr>
      <w:tr w:rsidR="000A4C14" w:rsidRPr="00C86CD7">
        <w:trPr>
          <w:trHeight w:val="274"/>
          <w:jc w:val="center"/>
        </w:trPr>
        <w:tc>
          <w:tcPr>
            <w:tcW w:w="1053" w:type="dxa"/>
            <w:vMerge w:val="restart"/>
            <w:vAlign w:val="center"/>
          </w:tcPr>
          <w:p w:rsidR="000A4C14" w:rsidRPr="00C86CD7" w:rsidRDefault="006E741C">
            <w:pPr>
              <w:spacing w:line="360" w:lineRule="auto"/>
              <w:jc w:val="center"/>
              <w:rPr>
                <w:rFonts w:ascii="宋体"/>
              </w:rPr>
            </w:pPr>
            <w:r w:rsidRPr="00C86CD7">
              <w:rPr>
                <w:rFonts w:ascii="宋体" w:hAnsi="宋体"/>
              </w:rPr>
              <w:t>2.2.3</w:t>
            </w:r>
          </w:p>
        </w:tc>
        <w:tc>
          <w:tcPr>
            <w:tcW w:w="1908" w:type="dxa"/>
            <w:vMerge w:val="restart"/>
            <w:vAlign w:val="center"/>
          </w:tcPr>
          <w:p w:rsidR="000A4C14" w:rsidRPr="00C86CD7" w:rsidRDefault="006E741C">
            <w:pPr>
              <w:spacing w:line="360" w:lineRule="auto"/>
              <w:jc w:val="center"/>
              <w:rPr>
                <w:rFonts w:ascii="宋体"/>
              </w:rPr>
            </w:pPr>
            <w:r w:rsidRPr="00C86CD7">
              <w:rPr>
                <w:rFonts w:ascii="宋体" w:hAnsi="宋体" w:hint="eastAsia"/>
              </w:rPr>
              <w:t>供应商确认收到磋商文件澄清</w:t>
            </w:r>
          </w:p>
        </w:tc>
        <w:tc>
          <w:tcPr>
            <w:tcW w:w="6354" w:type="dxa"/>
            <w:vAlign w:val="center"/>
          </w:tcPr>
          <w:p w:rsidR="000A4C14" w:rsidRPr="00C86CD7" w:rsidRDefault="006E741C">
            <w:pPr>
              <w:spacing w:line="360" w:lineRule="auto"/>
              <w:rPr>
                <w:rFonts w:ascii="宋体"/>
              </w:rPr>
            </w:pPr>
            <w:r w:rsidRPr="00C86CD7">
              <w:rPr>
                <w:rFonts w:ascii="宋体" w:hint="eastAsia"/>
              </w:rPr>
              <w:t>时间：24小时内。</w:t>
            </w:r>
          </w:p>
        </w:tc>
      </w:tr>
      <w:tr w:rsidR="000A4C14" w:rsidRPr="00C86CD7">
        <w:trPr>
          <w:trHeight w:val="274"/>
          <w:jc w:val="center"/>
        </w:trPr>
        <w:tc>
          <w:tcPr>
            <w:tcW w:w="1053"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1908"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6354" w:type="dxa"/>
            <w:vAlign w:val="center"/>
          </w:tcPr>
          <w:p w:rsidR="000A4C14" w:rsidRPr="00C86CD7" w:rsidRDefault="006E741C">
            <w:pPr>
              <w:spacing w:line="360" w:lineRule="auto"/>
            </w:pPr>
            <w:r w:rsidRPr="00C86CD7">
              <w:rPr>
                <w:rFonts w:hint="eastAsia"/>
              </w:rPr>
              <w:t>形式：</w:t>
            </w:r>
            <w:r w:rsidRPr="00C86CD7">
              <w:rPr>
                <w:rFonts w:ascii="宋体" w:hAnsi="宋体" w:hint="eastAsia"/>
              </w:rPr>
              <w:t>通过电子邮件方式</w:t>
            </w:r>
            <w:r w:rsidRPr="00C86CD7">
              <w:rPr>
                <w:rFonts w:ascii="宋体" w:hint="eastAsia"/>
              </w:rPr>
              <w:t>确认。</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2.3.1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磋商文件修改发出的形式</w:t>
            </w:r>
          </w:p>
        </w:tc>
        <w:tc>
          <w:tcPr>
            <w:tcW w:w="6354" w:type="dxa"/>
            <w:vAlign w:val="center"/>
          </w:tcPr>
          <w:p w:rsidR="000A4C14" w:rsidRPr="00C86CD7" w:rsidRDefault="006E741C">
            <w:pPr>
              <w:spacing w:line="360" w:lineRule="auto"/>
            </w:pPr>
            <w:r w:rsidRPr="00C86CD7">
              <w:rPr>
                <w:rFonts w:ascii="宋体" w:hAnsi="宋体" w:hint="eastAsia"/>
              </w:rPr>
              <w:t>同</w:t>
            </w:r>
            <w:r w:rsidRPr="00C86CD7">
              <w:rPr>
                <w:rFonts w:ascii="宋体" w:hAnsi="宋体"/>
              </w:rPr>
              <w:t>2.2.2“竞争性磋商文件澄清发出的形式”</w:t>
            </w:r>
          </w:p>
        </w:tc>
      </w:tr>
      <w:tr w:rsidR="000A4C14" w:rsidRPr="00C86CD7">
        <w:trPr>
          <w:trHeight w:val="274"/>
          <w:jc w:val="center"/>
        </w:trPr>
        <w:tc>
          <w:tcPr>
            <w:tcW w:w="1053" w:type="dxa"/>
            <w:vMerge w:val="restart"/>
            <w:vAlign w:val="center"/>
          </w:tcPr>
          <w:p w:rsidR="000A4C14" w:rsidRPr="00C86CD7" w:rsidRDefault="006E741C">
            <w:pPr>
              <w:spacing w:line="360" w:lineRule="auto"/>
              <w:jc w:val="center"/>
              <w:rPr>
                <w:rFonts w:ascii="宋体"/>
              </w:rPr>
            </w:pPr>
            <w:r w:rsidRPr="00C86CD7">
              <w:rPr>
                <w:rFonts w:ascii="宋体" w:hAnsi="宋体"/>
              </w:rPr>
              <w:t>2.3.2</w:t>
            </w:r>
          </w:p>
        </w:tc>
        <w:tc>
          <w:tcPr>
            <w:tcW w:w="1908" w:type="dxa"/>
            <w:vMerge w:val="restart"/>
            <w:vAlign w:val="center"/>
          </w:tcPr>
          <w:p w:rsidR="000A4C14" w:rsidRPr="00C86CD7" w:rsidRDefault="006E741C">
            <w:pPr>
              <w:spacing w:line="360" w:lineRule="auto"/>
              <w:jc w:val="center"/>
              <w:rPr>
                <w:rFonts w:ascii="宋体"/>
              </w:rPr>
            </w:pPr>
            <w:r w:rsidRPr="00C86CD7">
              <w:rPr>
                <w:rFonts w:ascii="宋体" w:hAnsi="宋体" w:hint="eastAsia"/>
              </w:rPr>
              <w:t>供应商确认收到磋商文件修改</w:t>
            </w:r>
          </w:p>
        </w:tc>
        <w:tc>
          <w:tcPr>
            <w:tcW w:w="6354" w:type="dxa"/>
            <w:vAlign w:val="center"/>
          </w:tcPr>
          <w:p w:rsidR="000A4C14" w:rsidRPr="00C86CD7" w:rsidRDefault="006E741C">
            <w:pPr>
              <w:spacing w:line="360" w:lineRule="auto"/>
              <w:rPr>
                <w:rFonts w:ascii="宋体"/>
              </w:rPr>
            </w:pPr>
            <w:r w:rsidRPr="00C86CD7">
              <w:rPr>
                <w:rFonts w:ascii="宋体" w:hint="eastAsia"/>
              </w:rPr>
              <w:t>时间：24小时内。</w:t>
            </w:r>
          </w:p>
        </w:tc>
      </w:tr>
      <w:tr w:rsidR="000A4C14" w:rsidRPr="00C86CD7">
        <w:trPr>
          <w:trHeight w:val="274"/>
          <w:jc w:val="center"/>
        </w:trPr>
        <w:tc>
          <w:tcPr>
            <w:tcW w:w="1053" w:type="dxa"/>
            <w:vMerge/>
            <w:vAlign w:val="center"/>
          </w:tcPr>
          <w:p w:rsidR="000A4C14" w:rsidRPr="00C86CD7" w:rsidRDefault="000A4C14">
            <w:pPr>
              <w:keepNext/>
              <w:keepLines/>
              <w:spacing w:before="200" w:after="200" w:line="360" w:lineRule="auto"/>
              <w:jc w:val="center"/>
              <w:outlineLvl w:val="2"/>
              <w:rPr>
                <w:rFonts w:ascii="宋体"/>
              </w:rPr>
            </w:pPr>
          </w:p>
        </w:tc>
        <w:tc>
          <w:tcPr>
            <w:tcW w:w="1908" w:type="dxa"/>
            <w:vMerge/>
            <w:vAlign w:val="center"/>
          </w:tcPr>
          <w:p w:rsidR="000A4C14" w:rsidRPr="00C86CD7" w:rsidRDefault="000A4C14">
            <w:pPr>
              <w:keepNext/>
              <w:keepLines/>
              <w:spacing w:before="200" w:after="200" w:line="360" w:lineRule="auto"/>
              <w:jc w:val="center"/>
              <w:outlineLvl w:val="2"/>
              <w:rPr>
                <w:rFonts w:ascii="宋体"/>
              </w:rPr>
            </w:pPr>
          </w:p>
        </w:tc>
        <w:tc>
          <w:tcPr>
            <w:tcW w:w="6354" w:type="dxa"/>
            <w:vAlign w:val="center"/>
          </w:tcPr>
          <w:p w:rsidR="000A4C14" w:rsidRPr="00C86CD7" w:rsidRDefault="006E741C">
            <w:pPr>
              <w:spacing w:line="360" w:lineRule="auto"/>
            </w:pPr>
            <w:r w:rsidRPr="00C86CD7">
              <w:rPr>
                <w:rFonts w:hint="eastAsia"/>
              </w:rPr>
              <w:t>形式：</w:t>
            </w:r>
            <w:r w:rsidRPr="00C86CD7">
              <w:rPr>
                <w:rFonts w:ascii="宋体" w:hAnsi="宋体" w:hint="eastAsia"/>
              </w:rPr>
              <w:t>通过电子邮件方式</w:t>
            </w:r>
            <w:r w:rsidRPr="00C86CD7">
              <w:rPr>
                <w:rFonts w:ascii="宋体" w:hint="eastAsia"/>
              </w:rPr>
              <w:t>确认。</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3.4.1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报价方式</w:t>
            </w:r>
          </w:p>
        </w:tc>
        <w:tc>
          <w:tcPr>
            <w:tcW w:w="6354" w:type="dxa"/>
            <w:vAlign w:val="center"/>
          </w:tcPr>
          <w:p w:rsidR="000A4C14" w:rsidRPr="00C86CD7" w:rsidRDefault="006E741C">
            <w:pPr>
              <w:spacing w:line="360" w:lineRule="auto"/>
              <w:rPr>
                <w:rFonts w:ascii="宋体" w:hAnsi="宋体" w:cs="宋体"/>
                <w:b/>
                <w:szCs w:val="21"/>
              </w:rPr>
            </w:pPr>
            <w:r w:rsidRPr="00C86CD7">
              <w:rPr>
                <w:rFonts w:ascii="宋体" w:hAnsi="宋体" w:hint="eastAsia"/>
                <w:b/>
                <w:szCs w:val="21"/>
              </w:rPr>
              <w:t>（</w:t>
            </w:r>
            <w:r w:rsidRPr="00C86CD7">
              <w:rPr>
                <w:rFonts w:ascii="宋体" w:hAnsi="宋体"/>
                <w:b/>
                <w:szCs w:val="21"/>
              </w:rPr>
              <w:t>1）磋商报价：供应商须根据采购需求，结合自身技术力量、企业成本、管理水平，自主报价（不得低于成本价），超过最高限价的，</w:t>
            </w:r>
            <w:r w:rsidRPr="00C86CD7">
              <w:rPr>
                <w:rFonts w:ascii="宋体" w:hAnsi="宋体" w:hint="eastAsia"/>
                <w:b/>
                <w:szCs w:val="21"/>
              </w:rPr>
              <w:lastRenderedPageBreak/>
              <w:t>按无效响应处理。</w:t>
            </w:r>
          </w:p>
          <w:p w:rsidR="000A4C14" w:rsidRPr="00C86CD7" w:rsidRDefault="006E741C">
            <w:pPr>
              <w:spacing w:line="360" w:lineRule="auto"/>
              <w:rPr>
                <w:b/>
              </w:rPr>
            </w:pPr>
            <w:r w:rsidRPr="00C86CD7">
              <w:rPr>
                <w:rFonts w:ascii="宋体" w:hAnsi="宋体" w:cs="宋体" w:hint="eastAsia"/>
                <w:b/>
                <w:szCs w:val="21"/>
              </w:rPr>
              <w:t>（</w:t>
            </w:r>
            <w:r w:rsidRPr="00C86CD7">
              <w:rPr>
                <w:rFonts w:ascii="宋体" w:hAnsi="宋体" w:cs="宋体"/>
                <w:b/>
                <w:szCs w:val="21"/>
              </w:rPr>
              <w:t>2）</w:t>
            </w:r>
            <w:r w:rsidRPr="00C86CD7">
              <w:rPr>
                <w:rFonts w:ascii="宋体" w:hAnsi="宋体" w:hint="eastAsia"/>
                <w:b/>
                <w:szCs w:val="21"/>
              </w:rPr>
              <w:t>磋商报价：</w:t>
            </w:r>
            <w:r w:rsidRPr="00C86CD7">
              <w:rPr>
                <w:rFonts w:ascii="宋体" w:hAnsi="宋体" w:hint="eastAsia"/>
                <w:b/>
              </w:rPr>
              <w:t>包括竞争性磋商文件、</w:t>
            </w:r>
            <w:r w:rsidRPr="00C86CD7">
              <w:rPr>
                <w:rFonts w:ascii="宋体" w:hAnsi="宋体" w:cs="宋体" w:hint="eastAsia"/>
                <w:b/>
                <w:szCs w:val="21"/>
              </w:rPr>
              <w:t>采购需求</w:t>
            </w:r>
            <w:r w:rsidRPr="00C86CD7">
              <w:rPr>
                <w:rFonts w:ascii="宋体" w:hAnsi="宋体" w:hint="eastAsia"/>
                <w:b/>
              </w:rPr>
              <w:t>、合同草案条款约定的全部工作内容和风险因素</w:t>
            </w:r>
            <w:r w:rsidRPr="00C86CD7">
              <w:rPr>
                <w:rFonts w:ascii="宋体" w:hAnsi="宋体" w:hint="eastAsia"/>
                <w:b/>
                <w:szCs w:val="21"/>
              </w:rPr>
              <w:t>等正式交付前发生的全部费用。上述对采购项目履行过程中所需的而磋商文件未列出的费用，供应商也应包括在报价中。</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lastRenderedPageBreak/>
              <w:t>3.5.1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报价货币</w:t>
            </w:r>
          </w:p>
        </w:tc>
        <w:tc>
          <w:tcPr>
            <w:tcW w:w="6354" w:type="dxa"/>
            <w:vAlign w:val="center"/>
          </w:tcPr>
          <w:p w:rsidR="000A4C14" w:rsidRPr="00C86CD7" w:rsidRDefault="006E741C">
            <w:pPr>
              <w:spacing w:line="360" w:lineRule="auto"/>
              <w:rPr>
                <w:rFonts w:ascii="宋体" w:hAnsi="宋体"/>
                <w:szCs w:val="21"/>
              </w:rPr>
            </w:pPr>
            <w:r w:rsidRPr="00C86CD7">
              <w:rPr>
                <w:rFonts w:ascii="宋体" w:hAnsi="宋体" w:hint="eastAsia"/>
                <w:szCs w:val="21"/>
              </w:rPr>
              <w:t>人民币。</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3.7.4（3）</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其他可以被接受的技术证明文件</w:t>
            </w:r>
          </w:p>
        </w:tc>
        <w:tc>
          <w:tcPr>
            <w:tcW w:w="6354" w:type="dxa"/>
            <w:vAlign w:val="center"/>
          </w:tcPr>
          <w:p w:rsidR="000A4C14" w:rsidRPr="00C86CD7" w:rsidRDefault="006E741C">
            <w:pPr>
              <w:spacing w:line="360" w:lineRule="auto"/>
              <w:jc w:val="left"/>
              <w:rPr>
                <w:rFonts w:ascii="宋体" w:hAnsi="宋体"/>
                <w:szCs w:val="21"/>
              </w:rPr>
            </w:pPr>
            <w:r w:rsidRPr="00C86CD7">
              <w:rPr>
                <w:rFonts w:asciiTheme="minorEastAsia" w:eastAsiaTheme="minorEastAsia" w:hAnsiTheme="minorEastAsia" w:hint="eastAsia"/>
                <w:bCs/>
                <w:szCs w:val="21"/>
              </w:rPr>
              <w:t>制造商公开发布的印刷（官网）资料或产品说明书或第三方机构检测</w:t>
            </w:r>
            <w:r w:rsidRPr="00C86CD7">
              <w:rPr>
                <w:rFonts w:asciiTheme="minorEastAsia" w:eastAsiaTheme="minorEastAsia" w:hAnsiTheme="minorEastAsia"/>
                <w:bCs/>
                <w:szCs w:val="21"/>
              </w:rPr>
              <w:t>/测试报告</w:t>
            </w:r>
            <w:r w:rsidRPr="00C86CD7">
              <w:rPr>
                <w:rFonts w:asciiTheme="minorEastAsia" w:eastAsiaTheme="minorEastAsia" w:hAnsiTheme="minorEastAsia" w:hint="eastAsia"/>
                <w:bCs/>
                <w:szCs w:val="21"/>
              </w:rPr>
              <w:t>或加盖制造商公章的证明或采购需求要求的技术证明文件。</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cs="宋体"/>
                <w:szCs w:val="21"/>
              </w:rPr>
              <w:t>3.7.5（1）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是否要求提供样品</w:t>
            </w:r>
          </w:p>
        </w:tc>
        <w:tc>
          <w:tcPr>
            <w:tcW w:w="6354" w:type="dxa"/>
            <w:vAlign w:val="center"/>
          </w:tcPr>
          <w:p w:rsidR="000A4C14" w:rsidRPr="00C86CD7" w:rsidRDefault="00B04A7B">
            <w:pPr>
              <w:spacing w:line="360" w:lineRule="auto"/>
              <w:ind w:leftChars="18" w:left="38"/>
              <w:rPr>
                <w:rFonts w:ascii="宋体" w:hAnsi="宋体"/>
                <w:szCs w:val="21"/>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不要求</w:t>
            </w:r>
          </w:p>
          <w:p w:rsidR="000A4C14" w:rsidRPr="00C86CD7" w:rsidRDefault="006E741C">
            <w:pPr>
              <w:spacing w:line="360" w:lineRule="auto"/>
              <w:rPr>
                <w:rFonts w:ascii="宋体" w:hAnsi="宋体"/>
                <w:szCs w:val="21"/>
              </w:rPr>
            </w:pPr>
            <w:r w:rsidRPr="00C86CD7">
              <w:rPr>
                <w:rFonts w:ascii="宋体" w:hAnsi="宋体" w:hint="eastAsia"/>
                <w:szCs w:val="21"/>
              </w:rPr>
              <w:t>□要求，样品要求：</w:t>
            </w:r>
            <w:r w:rsidRPr="00C86CD7">
              <w:rPr>
                <w:rFonts w:ascii="宋体" w:hAnsi="宋体"/>
                <w:szCs w:val="21"/>
              </w:rPr>
              <w:t xml:space="preserve">/  </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cs="宋体"/>
                <w:szCs w:val="21"/>
              </w:rPr>
              <w:t>3.7.6（1）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是否要求提供现场演示</w:t>
            </w:r>
          </w:p>
        </w:tc>
        <w:tc>
          <w:tcPr>
            <w:tcW w:w="6354" w:type="dxa"/>
            <w:vAlign w:val="center"/>
          </w:tcPr>
          <w:p w:rsidR="000A4C14" w:rsidRPr="00C86CD7" w:rsidRDefault="006E741C">
            <w:pPr>
              <w:spacing w:line="360" w:lineRule="auto"/>
              <w:ind w:leftChars="18" w:left="38"/>
              <w:rPr>
                <w:rFonts w:ascii="宋体" w:hAnsi="宋体"/>
                <w:szCs w:val="21"/>
              </w:rPr>
            </w:pPr>
            <w:r w:rsidRPr="00C86CD7">
              <w:rPr>
                <w:rFonts w:ascii="宋体" w:hAnsi="宋体" w:hint="eastAsia"/>
                <w:szCs w:val="21"/>
              </w:rPr>
              <w:t>□不要求</w:t>
            </w:r>
          </w:p>
          <w:p w:rsidR="000A4C14" w:rsidRPr="00C86CD7" w:rsidRDefault="00B04A7B" w:rsidP="004C5E4F">
            <w:pPr>
              <w:spacing w:line="360" w:lineRule="auto"/>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要求，现场演示要求：</w:t>
            </w:r>
            <w:r w:rsidR="006E741C" w:rsidRPr="00C86CD7">
              <w:rPr>
                <w:rFonts w:ascii="宋体" w:hAnsi="宋体" w:hint="eastAsia"/>
                <w:b/>
                <w:szCs w:val="21"/>
                <w:u w:val="single"/>
              </w:rPr>
              <w:t>供应商自备演示所需的软件及硬件设备</w:t>
            </w:r>
            <w:r w:rsidR="006E741C" w:rsidRPr="00C86CD7">
              <w:rPr>
                <w:rFonts w:ascii="宋体" w:hAnsi="宋体" w:hint="eastAsia"/>
                <w:b/>
                <w:szCs w:val="21"/>
              </w:rPr>
              <w:t>。</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3.8</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磋商保证金</w:t>
            </w:r>
          </w:p>
        </w:tc>
        <w:tc>
          <w:tcPr>
            <w:tcW w:w="6354" w:type="dxa"/>
          </w:tcPr>
          <w:p w:rsidR="000A4C14" w:rsidRPr="00C86CD7" w:rsidRDefault="006E741C">
            <w:pPr>
              <w:spacing w:line="360" w:lineRule="auto"/>
              <w:rPr>
                <w:rFonts w:ascii="宋体" w:hAnsi="宋体"/>
              </w:rPr>
            </w:pPr>
            <w:r w:rsidRPr="00C86CD7">
              <w:rPr>
                <w:rFonts w:ascii="宋体" w:hAnsi="宋体" w:hint="eastAsia"/>
              </w:rPr>
              <w:t>是否要求供应商递交磋商保证金：</w:t>
            </w:r>
          </w:p>
          <w:p w:rsidR="000A4C14" w:rsidRPr="00C86CD7" w:rsidRDefault="006E741C">
            <w:pPr>
              <w:spacing w:line="360" w:lineRule="auto"/>
              <w:rPr>
                <w:b/>
              </w:rPr>
            </w:pPr>
            <w:r w:rsidRPr="00C86CD7">
              <w:rPr>
                <w:rFonts w:ascii="宋体" w:hAnsi="宋体" w:hint="eastAsia"/>
                <w:szCs w:val="21"/>
              </w:rPr>
              <w:t>□要求，</w:t>
            </w:r>
          </w:p>
          <w:p w:rsidR="000A4C14" w:rsidRPr="00C86CD7" w:rsidRDefault="00B04A7B">
            <w:pPr>
              <w:spacing w:line="360" w:lineRule="auto"/>
              <w:rPr>
                <w:rFonts w:asci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不要求</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3.9.1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磋商有效期</w:t>
            </w:r>
          </w:p>
        </w:tc>
        <w:tc>
          <w:tcPr>
            <w:tcW w:w="6354" w:type="dxa"/>
          </w:tcPr>
          <w:p w:rsidR="000A4C14" w:rsidRPr="00C86CD7" w:rsidRDefault="006E741C">
            <w:pPr>
              <w:spacing w:line="360" w:lineRule="auto"/>
              <w:rPr>
                <w:rFonts w:ascii="宋体" w:hAnsi="宋体"/>
              </w:rPr>
            </w:pPr>
            <w:r w:rsidRPr="00C86CD7">
              <w:rPr>
                <w:rFonts w:ascii="宋体" w:hAnsi="宋体" w:hint="eastAsia"/>
              </w:rPr>
              <w:t>自提交响应文件截止之日起</w:t>
            </w:r>
            <w:r w:rsidRPr="00C86CD7">
              <w:rPr>
                <w:rFonts w:ascii="宋体" w:hAnsi="宋体"/>
                <w:u w:val="single"/>
              </w:rPr>
              <w:t>90</w:t>
            </w:r>
            <w:r w:rsidRPr="00C86CD7">
              <w:rPr>
                <w:rFonts w:ascii="宋体" w:hAnsi="宋体" w:hint="eastAsia"/>
              </w:rPr>
              <w:t>日历天</w:t>
            </w:r>
          </w:p>
        </w:tc>
      </w:tr>
      <w:tr w:rsidR="000A4C14" w:rsidRPr="00C86CD7">
        <w:trPr>
          <w:trHeight w:val="274"/>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3.10.3</w:t>
            </w:r>
            <w:r w:rsidRPr="00C86CD7">
              <w:rPr>
                <w:rFonts w:ascii="宋体" w:hAnsi="宋体" w:hint="eastAsia"/>
              </w:rPr>
              <w:t>（</w:t>
            </w:r>
            <w:r w:rsidRPr="00C86CD7">
              <w:rPr>
                <w:rFonts w:ascii="宋体" w:hAnsi="宋体"/>
              </w:rPr>
              <w:t>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响应文件副本份数及其他要求</w:t>
            </w:r>
          </w:p>
        </w:tc>
        <w:tc>
          <w:tcPr>
            <w:tcW w:w="6354" w:type="dxa"/>
          </w:tcPr>
          <w:p w:rsidR="000A4C14" w:rsidRPr="00C86CD7" w:rsidRDefault="006E741C">
            <w:pPr>
              <w:spacing w:line="360" w:lineRule="auto"/>
              <w:rPr>
                <w:rFonts w:ascii="宋体" w:hAnsi="宋体"/>
              </w:rPr>
            </w:pPr>
            <w:r w:rsidRPr="00C86CD7">
              <w:rPr>
                <w:rFonts w:ascii="宋体" w:hAnsi="宋体" w:hint="eastAsia"/>
              </w:rPr>
              <w:t>响应文件正本份数：</w:t>
            </w:r>
            <w:r w:rsidRPr="00C86CD7">
              <w:rPr>
                <w:rFonts w:ascii="宋体" w:hAnsi="宋体"/>
              </w:rPr>
              <w:t>1份（1个密封包）；</w:t>
            </w:r>
          </w:p>
          <w:p w:rsidR="000A4C14" w:rsidRPr="00C86CD7" w:rsidRDefault="006E741C">
            <w:pPr>
              <w:spacing w:line="360" w:lineRule="auto"/>
              <w:rPr>
                <w:rFonts w:ascii="宋体" w:hAnsi="宋体"/>
              </w:rPr>
            </w:pPr>
            <w:r w:rsidRPr="00C86CD7">
              <w:rPr>
                <w:rFonts w:ascii="宋体" w:hAnsi="宋体" w:hint="eastAsia"/>
              </w:rPr>
              <w:t>响应文件副本份数：</w:t>
            </w:r>
            <w:r w:rsidRPr="00C86CD7">
              <w:rPr>
                <w:rFonts w:ascii="宋体" w:hAnsi="宋体"/>
              </w:rPr>
              <w:t>2份（1个密封包）；</w:t>
            </w:r>
          </w:p>
          <w:p w:rsidR="000A4C14" w:rsidRPr="00C86CD7" w:rsidRDefault="006E741C">
            <w:pPr>
              <w:pStyle w:val="a0"/>
              <w:spacing w:after="0" w:line="360" w:lineRule="auto"/>
              <w:rPr>
                <w:kern w:val="2"/>
                <w:sz w:val="21"/>
              </w:rPr>
            </w:pPr>
            <w:r w:rsidRPr="00C86CD7">
              <w:rPr>
                <w:rFonts w:hint="eastAsia"/>
                <w:kern w:val="2"/>
                <w:sz w:val="21"/>
              </w:rPr>
              <w:t>是否要求提交电子版文件：</w:t>
            </w:r>
            <w:r w:rsidRPr="00C86CD7">
              <w:rPr>
                <w:rFonts w:hint="eastAsia"/>
                <w:b/>
                <w:kern w:val="2"/>
                <w:sz w:val="21"/>
              </w:rPr>
              <w:t>要求，提供完整响应文件电子版（</w:t>
            </w:r>
            <w:r w:rsidRPr="00C86CD7">
              <w:rPr>
                <w:b/>
                <w:kern w:val="2"/>
                <w:sz w:val="21"/>
              </w:rPr>
              <w:t>Word</w:t>
            </w:r>
            <w:r w:rsidRPr="00C86CD7">
              <w:rPr>
                <w:rFonts w:hint="eastAsia"/>
                <w:b/>
                <w:kern w:val="2"/>
                <w:sz w:val="21"/>
              </w:rPr>
              <w:t>与</w:t>
            </w:r>
            <w:r w:rsidRPr="00C86CD7">
              <w:rPr>
                <w:b/>
                <w:kern w:val="2"/>
                <w:sz w:val="21"/>
              </w:rPr>
              <w:t>PDF</w:t>
            </w:r>
            <w:r w:rsidRPr="00C86CD7">
              <w:rPr>
                <w:rFonts w:hint="eastAsia"/>
                <w:b/>
                <w:kern w:val="2"/>
                <w:sz w:val="21"/>
              </w:rPr>
              <w:t>格式）</w:t>
            </w:r>
            <w:r w:rsidRPr="00C86CD7">
              <w:rPr>
                <w:b/>
                <w:kern w:val="2"/>
                <w:sz w:val="21"/>
              </w:rPr>
              <w:t>u</w:t>
            </w:r>
            <w:r w:rsidRPr="00C86CD7">
              <w:rPr>
                <w:rFonts w:hint="eastAsia"/>
                <w:b/>
                <w:kern w:val="2"/>
                <w:sz w:val="21"/>
              </w:rPr>
              <w:t>盘</w:t>
            </w:r>
            <w:r w:rsidRPr="00C86CD7">
              <w:rPr>
                <w:b/>
                <w:kern w:val="2"/>
                <w:sz w:val="21"/>
              </w:rPr>
              <w:t>1</w:t>
            </w:r>
            <w:r w:rsidRPr="00C86CD7">
              <w:rPr>
                <w:rFonts w:hint="eastAsia"/>
                <w:b/>
                <w:kern w:val="2"/>
                <w:sz w:val="21"/>
              </w:rPr>
              <w:t>份，密封于正本密封包内。</w:t>
            </w:r>
          </w:p>
          <w:p w:rsidR="000A4C14" w:rsidRPr="00C86CD7" w:rsidRDefault="006E741C">
            <w:pPr>
              <w:spacing w:line="360" w:lineRule="auto"/>
              <w:rPr>
                <w:rFonts w:ascii="宋体" w:hAnsi="宋体"/>
              </w:rPr>
            </w:pPr>
            <w:r w:rsidRPr="00C86CD7">
              <w:rPr>
                <w:rFonts w:hint="eastAsia"/>
              </w:rPr>
              <w:t>其他要求：</w:t>
            </w:r>
            <w:r w:rsidRPr="00C86CD7">
              <w:t>/</w:t>
            </w:r>
          </w:p>
        </w:tc>
      </w:tr>
      <w:tr w:rsidR="000A4C14" w:rsidRPr="00C86CD7">
        <w:trPr>
          <w:trHeight w:val="270"/>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3.10.3</w:t>
            </w:r>
            <w:r w:rsidRPr="00C86CD7">
              <w:rPr>
                <w:rFonts w:ascii="宋体" w:hAnsi="宋体" w:hint="eastAsia"/>
              </w:rPr>
              <w:t>（</w:t>
            </w:r>
            <w:r w:rsidRPr="00C86CD7">
              <w:rPr>
                <w:rFonts w:ascii="宋体" w:hAnsi="宋体"/>
              </w:rPr>
              <w:t>3）</w:t>
            </w:r>
          </w:p>
        </w:tc>
        <w:tc>
          <w:tcPr>
            <w:tcW w:w="1908" w:type="dxa"/>
            <w:vAlign w:val="center"/>
          </w:tcPr>
          <w:p w:rsidR="000A4C14" w:rsidRPr="00C86CD7" w:rsidRDefault="006E741C">
            <w:pPr>
              <w:spacing w:line="360" w:lineRule="auto"/>
              <w:jc w:val="center"/>
              <w:rPr>
                <w:rFonts w:ascii="宋体"/>
              </w:rPr>
            </w:pPr>
            <w:r w:rsidRPr="00C86CD7">
              <w:rPr>
                <w:rFonts w:ascii="宋体" w:hint="eastAsia"/>
              </w:rPr>
              <w:t>响应文件是否需要分册装订</w:t>
            </w:r>
          </w:p>
        </w:tc>
        <w:tc>
          <w:tcPr>
            <w:tcW w:w="6354" w:type="dxa"/>
            <w:vAlign w:val="center"/>
          </w:tcPr>
          <w:p w:rsidR="000A4C14" w:rsidRPr="00C86CD7" w:rsidRDefault="00B04A7B">
            <w:pPr>
              <w:spacing w:line="360" w:lineRule="auto"/>
              <w:rPr>
                <w:b/>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szCs w:val="21"/>
              </w:rPr>
              <w:t>不需要</w:t>
            </w:r>
          </w:p>
          <w:p w:rsidR="000A4C14" w:rsidRPr="00C86CD7" w:rsidRDefault="006E741C">
            <w:pPr>
              <w:spacing w:line="360" w:lineRule="auto"/>
              <w:rPr>
                <w:rFonts w:ascii="宋体" w:hAnsi="宋体"/>
                <w:b/>
              </w:rPr>
            </w:pPr>
            <w:r w:rsidRPr="00C86CD7">
              <w:rPr>
                <w:rFonts w:ascii="宋体" w:hAnsi="宋体" w:hint="eastAsia"/>
                <w:szCs w:val="21"/>
              </w:rPr>
              <w:t>□需要，分册装订要求：</w:t>
            </w:r>
            <w:r w:rsidRPr="00C86CD7">
              <w:rPr>
                <w:rFonts w:ascii="宋体" w:hAnsi="宋体"/>
                <w:szCs w:val="21"/>
              </w:rPr>
              <w:t>/</w:t>
            </w:r>
          </w:p>
        </w:tc>
      </w:tr>
      <w:tr w:rsidR="000A4C14" w:rsidRPr="00C86CD7">
        <w:trPr>
          <w:trHeight w:val="270"/>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4.1.2</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封套上应载明的信息</w:t>
            </w:r>
          </w:p>
        </w:tc>
        <w:tc>
          <w:tcPr>
            <w:tcW w:w="6354" w:type="dxa"/>
            <w:vAlign w:val="center"/>
          </w:tcPr>
          <w:p w:rsidR="000A4C14" w:rsidRPr="00C86CD7" w:rsidRDefault="006E741C">
            <w:pPr>
              <w:spacing w:line="360" w:lineRule="auto"/>
              <w:rPr>
                <w:rFonts w:ascii="宋体"/>
              </w:rPr>
            </w:pPr>
            <w:r w:rsidRPr="00C86CD7">
              <w:rPr>
                <w:rFonts w:ascii="宋体" w:hint="eastAsia"/>
                <w:u w:val="single"/>
              </w:rPr>
              <w:t>（项目名称）</w:t>
            </w:r>
            <w:r w:rsidRPr="00C86CD7">
              <w:rPr>
                <w:rFonts w:ascii="宋体" w:hint="eastAsia"/>
              </w:rPr>
              <w:t>响应文件</w:t>
            </w:r>
          </w:p>
          <w:p w:rsidR="000A4C14" w:rsidRPr="00C86CD7" w:rsidRDefault="006E741C">
            <w:pPr>
              <w:pStyle w:val="a0"/>
              <w:spacing w:line="360" w:lineRule="auto"/>
              <w:rPr>
                <w:kern w:val="2"/>
                <w:sz w:val="21"/>
              </w:rPr>
            </w:pPr>
            <w:r w:rsidRPr="00C86CD7">
              <w:rPr>
                <w:rFonts w:hint="eastAsia"/>
                <w:kern w:val="2"/>
                <w:sz w:val="21"/>
              </w:rPr>
              <w:t>在年月日时前不得开启</w:t>
            </w:r>
          </w:p>
          <w:p w:rsidR="000A4C14" w:rsidRPr="00C86CD7" w:rsidRDefault="006E741C">
            <w:pPr>
              <w:pStyle w:val="a0"/>
              <w:spacing w:line="360" w:lineRule="auto"/>
              <w:rPr>
                <w:kern w:val="2"/>
                <w:sz w:val="21"/>
                <w:u w:val="single"/>
              </w:rPr>
            </w:pPr>
            <w:r w:rsidRPr="00C86CD7">
              <w:rPr>
                <w:rFonts w:hint="eastAsia"/>
                <w:kern w:val="2"/>
                <w:sz w:val="21"/>
              </w:rPr>
              <w:t>供应商名称：</w:t>
            </w:r>
          </w:p>
          <w:p w:rsidR="000A4C14" w:rsidRPr="00C86CD7" w:rsidRDefault="006E741C">
            <w:pPr>
              <w:spacing w:line="360" w:lineRule="auto"/>
              <w:jc w:val="left"/>
              <w:rPr>
                <w:rFonts w:ascii="宋体"/>
              </w:rPr>
            </w:pPr>
            <w:r w:rsidRPr="00C86CD7">
              <w:rPr>
                <w:rFonts w:hint="eastAsia"/>
              </w:rPr>
              <w:t>日期：</w:t>
            </w:r>
          </w:p>
        </w:tc>
      </w:tr>
      <w:tr w:rsidR="000A4C14" w:rsidRPr="00C86CD7">
        <w:trPr>
          <w:trHeight w:val="4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4.2.1</w:t>
            </w:r>
          </w:p>
        </w:tc>
        <w:tc>
          <w:tcPr>
            <w:tcW w:w="1908" w:type="dxa"/>
            <w:vAlign w:val="center"/>
          </w:tcPr>
          <w:p w:rsidR="000A4C14" w:rsidRPr="00C86CD7" w:rsidRDefault="006E741C">
            <w:pPr>
              <w:spacing w:line="360" w:lineRule="auto"/>
              <w:jc w:val="center"/>
              <w:rPr>
                <w:rFonts w:ascii="宋体" w:hAnsi="宋体"/>
              </w:rPr>
            </w:pPr>
            <w:r w:rsidRPr="00C86CD7">
              <w:rPr>
                <w:rFonts w:hint="eastAsia"/>
              </w:rPr>
              <w:t>首次响应文件截止时间</w:t>
            </w:r>
          </w:p>
        </w:tc>
        <w:tc>
          <w:tcPr>
            <w:tcW w:w="6354" w:type="dxa"/>
            <w:vAlign w:val="center"/>
          </w:tcPr>
          <w:p w:rsidR="000A4C14" w:rsidRPr="00C86CD7" w:rsidRDefault="006E741C" w:rsidP="00BB1D04">
            <w:pPr>
              <w:spacing w:line="360" w:lineRule="auto"/>
              <w:rPr>
                <w:rFonts w:ascii="宋体" w:hAnsi="宋体"/>
                <w:b/>
              </w:rPr>
            </w:pPr>
            <w:r w:rsidRPr="00C86CD7">
              <w:rPr>
                <w:rFonts w:ascii="宋体" w:hAnsi="宋体"/>
                <w:b/>
                <w:szCs w:val="21"/>
                <w:u w:val="single"/>
              </w:rPr>
              <w:t>2023</w:t>
            </w:r>
            <w:r w:rsidRPr="00C86CD7">
              <w:rPr>
                <w:rFonts w:ascii="宋体" w:hAnsi="宋体" w:hint="eastAsia"/>
                <w:b/>
                <w:szCs w:val="21"/>
              </w:rPr>
              <w:t>年</w:t>
            </w:r>
            <w:r w:rsidR="00BB1D04" w:rsidRPr="00C86CD7">
              <w:rPr>
                <w:rFonts w:ascii="宋体" w:hAnsi="宋体"/>
                <w:b/>
                <w:szCs w:val="21"/>
                <w:u w:val="single"/>
              </w:rPr>
              <w:t>0</w:t>
            </w:r>
            <w:r w:rsidR="00BB1D04" w:rsidRPr="00C86CD7">
              <w:rPr>
                <w:rFonts w:ascii="宋体" w:hAnsi="宋体" w:hint="eastAsia"/>
                <w:b/>
                <w:szCs w:val="21"/>
                <w:u w:val="single"/>
              </w:rPr>
              <w:t>5</w:t>
            </w:r>
            <w:r w:rsidRPr="00C86CD7">
              <w:rPr>
                <w:rFonts w:ascii="宋体" w:hAnsi="宋体" w:hint="eastAsia"/>
                <w:b/>
                <w:szCs w:val="21"/>
              </w:rPr>
              <w:t>月</w:t>
            </w:r>
            <w:r w:rsidR="00BB1D04" w:rsidRPr="00C86CD7">
              <w:rPr>
                <w:rFonts w:ascii="宋体" w:hAnsi="宋体"/>
                <w:b/>
                <w:szCs w:val="21"/>
                <w:u w:val="single"/>
              </w:rPr>
              <w:t>0</w:t>
            </w:r>
            <w:r w:rsidR="00BB1D04" w:rsidRPr="00C86CD7">
              <w:rPr>
                <w:rFonts w:ascii="宋体" w:hAnsi="宋体" w:hint="eastAsia"/>
                <w:b/>
                <w:szCs w:val="21"/>
                <w:u w:val="single"/>
              </w:rPr>
              <w:t>6</w:t>
            </w:r>
            <w:r w:rsidRPr="00C86CD7">
              <w:rPr>
                <w:rFonts w:ascii="宋体" w:hAnsi="宋体" w:hint="eastAsia"/>
                <w:b/>
                <w:szCs w:val="21"/>
              </w:rPr>
              <w:t>日</w:t>
            </w:r>
            <w:r w:rsidR="00BB1D04" w:rsidRPr="00C86CD7">
              <w:rPr>
                <w:rFonts w:ascii="宋体" w:hAnsi="宋体" w:hint="eastAsia"/>
                <w:b/>
                <w:szCs w:val="21"/>
                <w:u w:val="single"/>
              </w:rPr>
              <w:t>14</w:t>
            </w:r>
            <w:r w:rsidRPr="00C86CD7">
              <w:rPr>
                <w:rFonts w:ascii="宋体" w:hAnsi="宋体" w:hint="eastAsia"/>
                <w:b/>
                <w:szCs w:val="21"/>
              </w:rPr>
              <w:t>时</w:t>
            </w:r>
            <w:r w:rsidR="00BB1D04" w:rsidRPr="00C86CD7">
              <w:rPr>
                <w:rFonts w:ascii="宋体" w:hAnsi="宋体" w:hint="eastAsia"/>
                <w:b/>
                <w:szCs w:val="21"/>
                <w:u w:val="single"/>
              </w:rPr>
              <w:t>3</w:t>
            </w:r>
            <w:r w:rsidRPr="00C86CD7">
              <w:rPr>
                <w:rFonts w:ascii="宋体" w:hAnsi="宋体"/>
                <w:b/>
                <w:szCs w:val="21"/>
                <w:u w:val="single"/>
              </w:rPr>
              <w:t>0</w:t>
            </w:r>
            <w:r w:rsidRPr="00C86CD7">
              <w:rPr>
                <w:rFonts w:ascii="宋体" w:hAnsi="宋体" w:hint="eastAsia"/>
                <w:b/>
                <w:szCs w:val="21"/>
              </w:rPr>
              <w:t>分</w:t>
            </w:r>
          </w:p>
        </w:tc>
      </w:tr>
      <w:tr w:rsidR="000A4C14" w:rsidRPr="00C86CD7">
        <w:trPr>
          <w:trHeight w:val="270"/>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4.2.2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提交响应文件地点</w:t>
            </w:r>
          </w:p>
        </w:tc>
        <w:tc>
          <w:tcPr>
            <w:tcW w:w="6354" w:type="dxa"/>
            <w:vAlign w:val="center"/>
          </w:tcPr>
          <w:p w:rsidR="000A4C14" w:rsidRPr="00C86CD7" w:rsidRDefault="006E741C" w:rsidP="00BB1D04">
            <w:pPr>
              <w:spacing w:line="360" w:lineRule="auto"/>
              <w:jc w:val="left"/>
              <w:rPr>
                <w:rFonts w:ascii="宋体" w:hAnsi="宋体"/>
              </w:rPr>
            </w:pPr>
            <w:r w:rsidRPr="00C86CD7">
              <w:rPr>
                <w:rFonts w:ascii="宋体" w:hAnsi="宋体" w:hint="eastAsia"/>
                <w:b/>
                <w:szCs w:val="21"/>
              </w:rPr>
              <w:t>河南豫信招标有限责任公司</w:t>
            </w:r>
            <w:r w:rsidRPr="00C86CD7">
              <w:rPr>
                <w:rFonts w:ascii="宋体" w:hAnsi="宋体"/>
                <w:b/>
                <w:szCs w:val="21"/>
              </w:rPr>
              <w:t>16楼</w:t>
            </w:r>
            <w:r w:rsidR="00BB1D04" w:rsidRPr="00C86CD7">
              <w:rPr>
                <w:rFonts w:ascii="宋体" w:hAnsi="宋体"/>
                <w:b/>
                <w:szCs w:val="21"/>
              </w:rPr>
              <w:t>160</w:t>
            </w:r>
            <w:r w:rsidR="00BB1D04" w:rsidRPr="00C86CD7">
              <w:rPr>
                <w:rFonts w:ascii="宋体" w:hAnsi="宋体" w:hint="eastAsia"/>
                <w:b/>
                <w:szCs w:val="21"/>
              </w:rPr>
              <w:t>8</w:t>
            </w:r>
            <w:r w:rsidRPr="00C86CD7">
              <w:rPr>
                <w:rFonts w:ascii="宋体" w:hAnsi="宋体"/>
                <w:b/>
                <w:szCs w:val="21"/>
              </w:rPr>
              <w:t>室。</w:t>
            </w:r>
          </w:p>
        </w:tc>
      </w:tr>
      <w:tr w:rsidR="000A4C14" w:rsidRPr="00C86CD7">
        <w:trPr>
          <w:trHeight w:val="270"/>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4.2.3</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是否退还响应文件</w:t>
            </w:r>
          </w:p>
        </w:tc>
        <w:tc>
          <w:tcPr>
            <w:tcW w:w="6354" w:type="dxa"/>
          </w:tcPr>
          <w:p w:rsidR="000A4C14" w:rsidRPr="00C86CD7" w:rsidRDefault="00B04A7B">
            <w:pPr>
              <w:spacing w:line="360" w:lineRule="auto"/>
              <w:rPr>
                <w:rFonts w:asci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rPr>
              <w:t>否</w:t>
            </w:r>
          </w:p>
          <w:p w:rsidR="000A4C14" w:rsidRPr="00C86CD7" w:rsidRDefault="006E741C">
            <w:pPr>
              <w:spacing w:line="360" w:lineRule="auto"/>
              <w:rPr>
                <w:rFonts w:ascii="宋体"/>
              </w:rPr>
            </w:pPr>
            <w:r w:rsidRPr="00C86CD7">
              <w:rPr>
                <w:rFonts w:ascii="宋体" w:hAnsi="宋体" w:hint="eastAsia"/>
                <w:szCs w:val="21"/>
              </w:rPr>
              <w:t>□是，退还时间：</w:t>
            </w:r>
            <w:r w:rsidRPr="00C86CD7">
              <w:rPr>
                <w:rFonts w:ascii="宋体" w:hAnsi="宋体"/>
                <w:szCs w:val="21"/>
              </w:rPr>
              <w:t>/</w:t>
            </w:r>
          </w:p>
        </w:tc>
      </w:tr>
      <w:tr w:rsidR="000A4C14" w:rsidRPr="00C86CD7">
        <w:trPr>
          <w:trHeight w:val="54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lastRenderedPageBreak/>
              <w:t>5.1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开启时间和地点</w:t>
            </w:r>
          </w:p>
        </w:tc>
        <w:tc>
          <w:tcPr>
            <w:tcW w:w="6354" w:type="dxa"/>
          </w:tcPr>
          <w:p w:rsidR="000A4C14" w:rsidRPr="00C86CD7" w:rsidRDefault="006E741C">
            <w:pPr>
              <w:spacing w:line="360" w:lineRule="auto"/>
              <w:rPr>
                <w:rFonts w:ascii="宋体"/>
                <w:szCs w:val="21"/>
              </w:rPr>
            </w:pPr>
            <w:r w:rsidRPr="00C86CD7">
              <w:rPr>
                <w:rFonts w:ascii="宋体" w:hAnsi="宋体" w:hint="eastAsia"/>
                <w:szCs w:val="21"/>
              </w:rPr>
              <w:t>开启时间：同</w:t>
            </w:r>
            <w:r w:rsidRPr="00C86CD7">
              <w:rPr>
                <w:rFonts w:hint="eastAsia"/>
              </w:rPr>
              <w:t>首次响应文件截止时间</w:t>
            </w:r>
          </w:p>
          <w:p w:rsidR="000A4C14" w:rsidRPr="00C86CD7" w:rsidRDefault="006E741C">
            <w:pPr>
              <w:spacing w:line="360" w:lineRule="auto"/>
            </w:pPr>
            <w:r w:rsidRPr="00C86CD7">
              <w:rPr>
                <w:rFonts w:ascii="宋体" w:hAnsi="宋体" w:hint="eastAsia"/>
                <w:szCs w:val="21"/>
              </w:rPr>
              <w:t>开启地点：同</w:t>
            </w:r>
            <w:r w:rsidRPr="00C86CD7">
              <w:rPr>
                <w:rFonts w:ascii="宋体" w:hAnsi="宋体" w:hint="eastAsia"/>
              </w:rPr>
              <w:t>提交响应文件地点</w:t>
            </w:r>
          </w:p>
        </w:tc>
      </w:tr>
      <w:tr w:rsidR="000A4C14" w:rsidRPr="00C86CD7">
        <w:trPr>
          <w:trHeight w:val="54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szCs w:val="21"/>
              </w:rPr>
              <w:t>6.1.2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磋商小组的组建</w:t>
            </w:r>
          </w:p>
        </w:tc>
        <w:tc>
          <w:tcPr>
            <w:tcW w:w="6354" w:type="dxa"/>
            <w:vAlign w:val="center"/>
          </w:tcPr>
          <w:p w:rsidR="000A4C14" w:rsidRPr="00C86CD7" w:rsidRDefault="006E741C">
            <w:pPr>
              <w:spacing w:line="360" w:lineRule="auto"/>
              <w:rPr>
                <w:rFonts w:ascii="宋体" w:hAnsi="宋体"/>
                <w:szCs w:val="21"/>
              </w:rPr>
            </w:pPr>
            <w:r w:rsidRPr="00C86CD7">
              <w:rPr>
                <w:rFonts w:ascii="宋体" w:hAnsi="宋体" w:hint="eastAsia"/>
              </w:rPr>
              <w:t>磋商小组构成：</w:t>
            </w:r>
            <w:r w:rsidRPr="00C86CD7">
              <w:rPr>
                <w:rFonts w:ascii="宋体" w:hAnsi="宋体"/>
                <w:u w:val="single"/>
              </w:rPr>
              <w:t>3</w:t>
            </w:r>
            <w:r w:rsidRPr="00C86CD7">
              <w:rPr>
                <w:rFonts w:ascii="宋体" w:hAnsi="宋体" w:hint="eastAsia"/>
              </w:rPr>
              <w:t>人，其中采购人代表</w:t>
            </w:r>
            <w:r w:rsidRPr="00C86CD7">
              <w:rPr>
                <w:rFonts w:ascii="宋体" w:hAnsi="宋体"/>
                <w:u w:val="single"/>
              </w:rPr>
              <w:t>1</w:t>
            </w:r>
            <w:r w:rsidRPr="00C86CD7">
              <w:rPr>
                <w:rFonts w:ascii="宋体" w:hAnsi="宋体" w:hint="eastAsia"/>
              </w:rPr>
              <w:t>人，专家</w:t>
            </w:r>
            <w:r w:rsidRPr="00C86CD7">
              <w:rPr>
                <w:rFonts w:ascii="宋体" w:hAnsi="宋体"/>
                <w:u w:val="single"/>
              </w:rPr>
              <w:t>2</w:t>
            </w:r>
            <w:r w:rsidRPr="00C86CD7">
              <w:rPr>
                <w:rFonts w:ascii="宋体" w:hAnsi="宋体" w:hint="eastAsia"/>
              </w:rPr>
              <w:t>人；</w:t>
            </w:r>
          </w:p>
        </w:tc>
      </w:tr>
      <w:tr w:rsidR="000A4C14" w:rsidRPr="00C86CD7">
        <w:trPr>
          <w:trHeight w:val="54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6.2.2</w:t>
            </w:r>
          </w:p>
        </w:tc>
        <w:tc>
          <w:tcPr>
            <w:tcW w:w="1908" w:type="dxa"/>
            <w:vAlign w:val="center"/>
          </w:tcPr>
          <w:p w:rsidR="000A4C14" w:rsidRPr="00C86CD7" w:rsidRDefault="006E741C">
            <w:pPr>
              <w:autoSpaceDE w:val="0"/>
              <w:autoSpaceDN w:val="0"/>
              <w:adjustRightInd w:val="0"/>
              <w:spacing w:line="360" w:lineRule="auto"/>
              <w:jc w:val="center"/>
              <w:rPr>
                <w:rFonts w:ascii="宋体" w:cs="宋体"/>
                <w:kern w:val="0"/>
                <w:sz w:val="24"/>
                <w:szCs w:val="24"/>
              </w:rPr>
            </w:pPr>
            <w:r w:rsidRPr="00C86CD7">
              <w:rPr>
                <w:rFonts w:ascii="宋体" w:hAnsi="宋体" w:hint="eastAsia"/>
              </w:rPr>
              <w:t>信用查询</w:t>
            </w:r>
          </w:p>
        </w:tc>
        <w:tc>
          <w:tcPr>
            <w:tcW w:w="6354" w:type="dxa"/>
            <w:vAlign w:val="center"/>
          </w:tcPr>
          <w:p w:rsidR="000A4C14" w:rsidRPr="00C86CD7" w:rsidRDefault="006E741C">
            <w:pPr>
              <w:autoSpaceDE w:val="0"/>
              <w:autoSpaceDN w:val="0"/>
              <w:adjustRightInd w:val="0"/>
              <w:spacing w:line="360" w:lineRule="auto"/>
              <w:jc w:val="left"/>
              <w:rPr>
                <w:rFonts w:ascii="宋体" w:hAnsi="宋体"/>
                <w:szCs w:val="21"/>
              </w:rPr>
            </w:pPr>
            <w:r w:rsidRPr="00C86CD7">
              <w:rPr>
                <w:rFonts w:ascii="宋体" w:hAnsi="宋体" w:hint="eastAsia"/>
                <w:szCs w:val="21"/>
              </w:rPr>
              <w:t>信用信息截止时间点：同</w:t>
            </w:r>
            <w:r w:rsidRPr="00C86CD7">
              <w:rPr>
                <w:rFonts w:hint="eastAsia"/>
              </w:rPr>
              <w:t>首次响应文件截止时间</w:t>
            </w:r>
          </w:p>
          <w:p w:rsidR="000A4C14" w:rsidRPr="00C86CD7" w:rsidRDefault="006E741C">
            <w:pPr>
              <w:pStyle w:val="23"/>
              <w:ind w:leftChars="0" w:left="0" w:firstLineChars="0" w:firstLine="0"/>
              <w:rPr>
                <w:rFonts w:ascii="宋体" w:hAnsi="宋体"/>
                <w:szCs w:val="21"/>
              </w:rPr>
            </w:pPr>
            <w:r w:rsidRPr="00C86CD7">
              <w:rPr>
                <w:rFonts w:ascii="宋体" w:hAnsi="宋体" w:hint="eastAsia"/>
                <w:sz w:val="21"/>
                <w:szCs w:val="21"/>
              </w:rPr>
              <w:t>信用查询时间：开启程序结束后开始时查询</w:t>
            </w:r>
          </w:p>
          <w:p w:rsidR="000A4C14" w:rsidRPr="00C86CD7" w:rsidRDefault="006E741C">
            <w:pPr>
              <w:pStyle w:val="a0"/>
            </w:pPr>
            <w:r w:rsidRPr="00C86CD7">
              <w:rPr>
                <w:rFonts w:hint="eastAsia"/>
                <w:sz w:val="21"/>
                <w:szCs w:val="21"/>
              </w:rPr>
              <w:t>信用记录查询渠道及内容：</w:t>
            </w:r>
            <w:r w:rsidRPr="00C86CD7">
              <w:rPr>
                <w:rFonts w:ascii="宋体" w:hAnsi="宋体" w:hint="eastAsia"/>
                <w:kern w:val="2"/>
                <w:sz w:val="21"/>
                <w:szCs w:val="21"/>
              </w:rPr>
              <w:t>见</w:t>
            </w:r>
            <w:r w:rsidRPr="00C86CD7">
              <w:rPr>
                <w:rFonts w:ascii="宋体" w:hAnsi="宋体" w:hint="eastAsia"/>
                <w:sz w:val="21"/>
                <w:szCs w:val="21"/>
              </w:rPr>
              <w:t>供应商须知前附表</w:t>
            </w:r>
            <w:r w:rsidRPr="00C86CD7">
              <w:rPr>
                <w:rFonts w:ascii="宋体" w:hAnsi="宋体" w:hint="eastAsia"/>
                <w:kern w:val="2"/>
                <w:sz w:val="21"/>
                <w:szCs w:val="21"/>
              </w:rPr>
              <w:t>第</w:t>
            </w:r>
            <w:r w:rsidRPr="00C86CD7">
              <w:rPr>
                <w:rFonts w:ascii="宋体" w:hAnsi="宋体"/>
                <w:kern w:val="2"/>
                <w:sz w:val="21"/>
                <w:szCs w:val="21"/>
              </w:rPr>
              <w:t>1.6.1（六）（1）</w:t>
            </w:r>
          </w:p>
        </w:tc>
      </w:tr>
      <w:tr w:rsidR="000A4C14" w:rsidRPr="00C86CD7">
        <w:trPr>
          <w:trHeight w:val="8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6.12.1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磋商小组推荐成交候选供应商的人数</w:t>
            </w:r>
          </w:p>
        </w:tc>
        <w:tc>
          <w:tcPr>
            <w:tcW w:w="6354" w:type="dxa"/>
            <w:vAlign w:val="center"/>
          </w:tcPr>
          <w:p w:rsidR="000A4C14" w:rsidRPr="00C86CD7" w:rsidRDefault="006E741C">
            <w:pPr>
              <w:spacing w:line="360" w:lineRule="auto"/>
              <w:jc w:val="center"/>
              <w:rPr>
                <w:rFonts w:ascii="宋体" w:hAnsi="宋体"/>
              </w:rPr>
            </w:pPr>
            <w:r w:rsidRPr="00C86CD7">
              <w:rPr>
                <w:rFonts w:ascii="宋体" w:hAnsi="宋体"/>
                <w:b/>
              </w:rPr>
              <w:t>3人</w:t>
            </w:r>
            <w:r w:rsidRPr="00C86CD7">
              <w:rPr>
                <w:rFonts w:hint="eastAsia"/>
                <w:b/>
                <w:bCs/>
              </w:rPr>
              <w:t>。</w:t>
            </w:r>
          </w:p>
        </w:tc>
      </w:tr>
      <w:tr w:rsidR="000A4C14" w:rsidRPr="00C86CD7">
        <w:trPr>
          <w:trHeight w:val="8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7</w:t>
            </w:r>
          </w:p>
        </w:tc>
        <w:tc>
          <w:tcPr>
            <w:tcW w:w="1908" w:type="dxa"/>
            <w:vAlign w:val="center"/>
          </w:tcPr>
          <w:p w:rsidR="000A4C14" w:rsidRPr="00C86CD7" w:rsidRDefault="006E741C">
            <w:pPr>
              <w:spacing w:line="360" w:lineRule="auto"/>
              <w:jc w:val="center"/>
              <w:rPr>
                <w:rFonts w:ascii="宋体" w:hAnsi="宋体"/>
              </w:rPr>
            </w:pPr>
            <w:r w:rsidRPr="00C86CD7">
              <w:rPr>
                <w:rFonts w:ascii="宋体" w:hint="eastAsia"/>
              </w:rPr>
              <w:t>是否授权磋商小组确定</w:t>
            </w:r>
            <w:r w:rsidRPr="00C86CD7">
              <w:rPr>
                <w:rFonts w:ascii="宋体" w:hAnsi="宋体" w:hint="eastAsia"/>
              </w:rPr>
              <w:t>成交供应商</w:t>
            </w:r>
          </w:p>
        </w:tc>
        <w:tc>
          <w:tcPr>
            <w:tcW w:w="6354" w:type="dxa"/>
          </w:tcPr>
          <w:p w:rsidR="000A4C14" w:rsidRPr="00C86CD7" w:rsidRDefault="006E741C">
            <w:pPr>
              <w:spacing w:line="360" w:lineRule="auto"/>
              <w:rPr>
                <w:rFonts w:ascii="宋体" w:hAnsi="宋体"/>
                <w:szCs w:val="21"/>
              </w:rPr>
            </w:pPr>
            <w:r w:rsidRPr="00C86CD7">
              <w:rPr>
                <w:rFonts w:ascii="宋体" w:hAnsi="宋体" w:hint="eastAsia"/>
                <w:szCs w:val="21"/>
              </w:rPr>
              <w:t>□是</w:t>
            </w:r>
          </w:p>
          <w:p w:rsidR="000A4C14" w:rsidRPr="00C86CD7" w:rsidRDefault="00B04A7B">
            <w:pPr>
              <w:spacing w:line="360" w:lineRule="auto"/>
              <w:jc w:val="left"/>
              <w:rPr>
                <w:rFonts w:ascii="宋体" w:hAns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rPr>
              <w:t>否</w:t>
            </w:r>
          </w:p>
        </w:tc>
      </w:tr>
      <w:tr w:rsidR="000A4C14" w:rsidRPr="00C86CD7">
        <w:trPr>
          <w:trHeight w:val="270"/>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9</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成交供应商</w:t>
            </w:r>
            <w:r w:rsidRPr="00C86CD7">
              <w:rPr>
                <w:rFonts w:ascii="宋体" w:hint="eastAsia"/>
              </w:rPr>
              <w:t>公示媒介及期限</w:t>
            </w:r>
          </w:p>
        </w:tc>
        <w:tc>
          <w:tcPr>
            <w:tcW w:w="6354" w:type="dxa"/>
          </w:tcPr>
          <w:p w:rsidR="000A4C14" w:rsidRPr="00C86CD7" w:rsidRDefault="006E741C">
            <w:pPr>
              <w:spacing w:line="360" w:lineRule="auto"/>
              <w:rPr>
                <w:rFonts w:ascii="宋体" w:hAnsi="宋体"/>
              </w:rPr>
            </w:pPr>
            <w:r w:rsidRPr="00C86CD7">
              <w:rPr>
                <w:rFonts w:ascii="宋体" w:hAnsi="宋体" w:hint="eastAsia"/>
              </w:rPr>
              <w:t>公示媒介：同</w:t>
            </w:r>
            <w:r w:rsidRPr="00C86CD7">
              <w:rPr>
                <w:rFonts w:ascii="宋体" w:hAnsi="宋体" w:hint="eastAsia"/>
                <w:szCs w:val="21"/>
              </w:rPr>
              <w:t>本采购项目发布竞争性磋商公告的同一媒介。</w:t>
            </w:r>
          </w:p>
          <w:p w:rsidR="000A4C14" w:rsidRPr="00C86CD7" w:rsidRDefault="006E741C">
            <w:pPr>
              <w:spacing w:line="360" w:lineRule="auto"/>
              <w:rPr>
                <w:rFonts w:ascii="宋体" w:hAnsi="宋体"/>
              </w:rPr>
            </w:pPr>
            <w:r w:rsidRPr="00C86CD7">
              <w:rPr>
                <w:rFonts w:ascii="宋体" w:hAnsi="宋体" w:hint="eastAsia"/>
              </w:rPr>
              <w:t>公示期限：</w:t>
            </w:r>
            <w:r w:rsidRPr="00C86CD7">
              <w:rPr>
                <w:rFonts w:ascii="宋体" w:hAnsi="宋体"/>
                <w:u w:val="single"/>
              </w:rPr>
              <w:t xml:space="preserve"> 1个</w:t>
            </w:r>
            <w:r w:rsidRPr="00C86CD7">
              <w:rPr>
                <w:rFonts w:ascii="宋体" w:hAnsi="宋体" w:hint="eastAsia"/>
              </w:rPr>
              <w:t>工作日。</w:t>
            </w:r>
          </w:p>
        </w:tc>
      </w:tr>
      <w:tr w:rsidR="000A4C14" w:rsidRPr="00C86CD7">
        <w:trPr>
          <w:trHeight w:val="411"/>
          <w:jc w:val="center"/>
        </w:trPr>
        <w:tc>
          <w:tcPr>
            <w:tcW w:w="1053" w:type="dxa"/>
            <w:vAlign w:val="center"/>
          </w:tcPr>
          <w:p w:rsidR="000A4C14" w:rsidRPr="00C86CD7" w:rsidRDefault="006E741C">
            <w:pPr>
              <w:spacing w:line="360" w:lineRule="auto"/>
              <w:jc w:val="center"/>
              <w:rPr>
                <w:rFonts w:ascii="宋体"/>
              </w:rPr>
            </w:pPr>
            <w:r w:rsidRPr="00C86CD7">
              <w:rPr>
                <w:rFonts w:ascii="宋体" w:hAnsi="宋体"/>
              </w:rPr>
              <w:t>11.1</w:t>
            </w:r>
          </w:p>
        </w:tc>
        <w:tc>
          <w:tcPr>
            <w:tcW w:w="1908" w:type="dxa"/>
            <w:vAlign w:val="center"/>
          </w:tcPr>
          <w:p w:rsidR="000A4C14" w:rsidRPr="00C86CD7" w:rsidRDefault="006E741C">
            <w:pPr>
              <w:spacing w:line="360" w:lineRule="auto"/>
              <w:jc w:val="center"/>
              <w:rPr>
                <w:rFonts w:ascii="宋体"/>
              </w:rPr>
            </w:pPr>
            <w:r w:rsidRPr="00C86CD7">
              <w:rPr>
                <w:rFonts w:ascii="宋体" w:hAnsi="宋体" w:hint="eastAsia"/>
              </w:rPr>
              <w:t>履约保证金</w:t>
            </w:r>
          </w:p>
        </w:tc>
        <w:tc>
          <w:tcPr>
            <w:tcW w:w="6354" w:type="dxa"/>
          </w:tcPr>
          <w:p w:rsidR="000A4C14" w:rsidRPr="00C86CD7" w:rsidRDefault="006E741C">
            <w:pPr>
              <w:spacing w:line="360" w:lineRule="auto"/>
              <w:rPr>
                <w:rFonts w:ascii="宋体" w:hAnsi="宋体"/>
              </w:rPr>
            </w:pPr>
            <w:r w:rsidRPr="00C86CD7">
              <w:rPr>
                <w:rFonts w:ascii="宋体" w:hAnsi="宋体" w:hint="eastAsia"/>
              </w:rPr>
              <w:t>是否要求成交人提交履约保证金</w:t>
            </w:r>
          </w:p>
          <w:p w:rsidR="000A4C14" w:rsidRPr="00C86CD7" w:rsidRDefault="006E741C">
            <w:pPr>
              <w:spacing w:line="360" w:lineRule="auto"/>
              <w:rPr>
                <w:rFonts w:ascii="宋体" w:hAnsi="宋体"/>
                <w:szCs w:val="21"/>
              </w:rPr>
            </w:pPr>
            <w:r w:rsidRPr="00C86CD7">
              <w:rPr>
                <w:rFonts w:ascii="宋体" w:hAnsi="宋体" w:hint="eastAsia"/>
                <w:szCs w:val="21"/>
              </w:rPr>
              <w:t>□要求：履约保证金的形式：</w:t>
            </w:r>
            <w:r w:rsidRPr="00C86CD7">
              <w:rPr>
                <w:rFonts w:ascii="宋体" w:hAnsi="宋体"/>
                <w:szCs w:val="21"/>
              </w:rPr>
              <w:t>/</w:t>
            </w:r>
          </w:p>
          <w:p w:rsidR="000A4C14" w:rsidRPr="00C86CD7" w:rsidRDefault="006E741C">
            <w:pPr>
              <w:pStyle w:val="a0"/>
            </w:pPr>
            <w:r w:rsidRPr="00C86CD7">
              <w:rPr>
                <w:rFonts w:hint="eastAsia"/>
              </w:rPr>
              <w:t>履约保证金的金额：</w:t>
            </w:r>
            <w:r w:rsidRPr="00C86CD7">
              <w:rPr>
                <w:rFonts w:asciiTheme="minorEastAsia" w:eastAsiaTheme="minorEastAsia" w:hAnsiTheme="minorEastAsia"/>
              </w:rPr>
              <w:t>/</w:t>
            </w:r>
          </w:p>
          <w:p w:rsidR="000A4C14" w:rsidRPr="00C86CD7" w:rsidRDefault="00B04A7B">
            <w:pPr>
              <w:spacing w:line="360" w:lineRule="auto"/>
              <w:rPr>
                <w:rFonts w:ascii="宋体" w:hAns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rPr>
              <w:t>不要求</w:t>
            </w:r>
          </w:p>
        </w:tc>
      </w:tr>
      <w:tr w:rsidR="000A4C14" w:rsidRPr="00C86CD7">
        <w:trPr>
          <w:trHeight w:val="4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12.1</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szCs w:val="21"/>
              </w:rPr>
              <w:t>预付款比例及付款方式</w:t>
            </w:r>
          </w:p>
        </w:tc>
        <w:tc>
          <w:tcPr>
            <w:tcW w:w="6354" w:type="dxa"/>
          </w:tcPr>
          <w:p w:rsidR="000A4C14" w:rsidRPr="00C86CD7" w:rsidRDefault="006E741C">
            <w:pPr>
              <w:spacing w:line="360" w:lineRule="auto"/>
              <w:rPr>
                <w:rFonts w:ascii="宋体" w:hAnsi="宋体"/>
              </w:rPr>
            </w:pPr>
            <w:r w:rsidRPr="00C86CD7">
              <w:rPr>
                <w:rFonts w:ascii="宋体" w:hAnsi="宋体" w:hint="eastAsia"/>
                <w:szCs w:val="21"/>
              </w:rPr>
              <w:t>预付款比例：</w:t>
            </w:r>
            <w:r w:rsidRPr="00C86CD7">
              <w:rPr>
                <w:rFonts w:ascii="宋体" w:hAnsi="宋体"/>
              </w:rPr>
              <w:t>30%</w:t>
            </w:r>
          </w:p>
          <w:p w:rsidR="000A4C14" w:rsidRPr="00C86CD7" w:rsidRDefault="006E741C">
            <w:pPr>
              <w:spacing w:line="360" w:lineRule="auto"/>
              <w:rPr>
                <w:rFonts w:ascii="宋体" w:hAnsi="宋体"/>
              </w:rPr>
            </w:pPr>
            <w:r w:rsidRPr="00C86CD7">
              <w:rPr>
                <w:rFonts w:ascii="宋体" w:hAnsi="宋体" w:hint="eastAsia"/>
              </w:rPr>
              <w:t>付款方式：</w:t>
            </w:r>
            <w:r w:rsidR="002F220C" w:rsidRPr="00C86CD7">
              <w:rPr>
                <w:rFonts w:ascii="宋体" w:hAnsi="宋体" w:hint="eastAsia"/>
                <w:b/>
              </w:rPr>
              <w:t>合同签订后支付</w:t>
            </w:r>
            <w:r w:rsidR="002F220C" w:rsidRPr="00C86CD7">
              <w:rPr>
                <w:rFonts w:ascii="宋体" w:hAnsi="宋体"/>
                <w:b/>
              </w:rPr>
              <w:t>30%预付款；验收合格后一周内启动支付手续，支付至合同总金额的95%；自验收之日起满一年，支付合同总金额的5%余款</w:t>
            </w:r>
            <w:r w:rsidRPr="00C86CD7">
              <w:rPr>
                <w:rFonts w:ascii="宋体" w:hAnsi="宋体"/>
              </w:rPr>
              <w:t>。</w:t>
            </w:r>
          </w:p>
        </w:tc>
      </w:tr>
      <w:tr w:rsidR="000A4C14" w:rsidRPr="00C86CD7">
        <w:trPr>
          <w:trHeight w:val="4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14.2</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针对</w:t>
            </w:r>
            <w:r w:rsidRPr="00C86CD7">
              <w:rPr>
                <w:rFonts w:ascii="宋体" w:hAnsi="宋体"/>
              </w:rPr>
              <w:t>同一采购程序环节的质疑次数</w:t>
            </w:r>
          </w:p>
        </w:tc>
        <w:tc>
          <w:tcPr>
            <w:tcW w:w="6354" w:type="dxa"/>
            <w:vAlign w:val="center"/>
          </w:tcPr>
          <w:p w:rsidR="000A4C14" w:rsidRPr="00C86CD7" w:rsidRDefault="006E741C">
            <w:pPr>
              <w:spacing w:line="360" w:lineRule="auto"/>
              <w:jc w:val="center"/>
              <w:rPr>
                <w:rFonts w:ascii="宋体" w:hAnsi="宋体"/>
              </w:rPr>
            </w:pPr>
            <w:r w:rsidRPr="00C86CD7">
              <w:rPr>
                <w:rFonts w:ascii="宋体" w:hAnsi="宋体"/>
              </w:rPr>
              <w:t>一次性提出。</w:t>
            </w:r>
          </w:p>
        </w:tc>
      </w:tr>
      <w:tr w:rsidR="000A4C14" w:rsidRPr="00C86CD7">
        <w:trPr>
          <w:trHeight w:val="411"/>
          <w:jc w:val="center"/>
        </w:trPr>
        <w:tc>
          <w:tcPr>
            <w:tcW w:w="1053" w:type="dxa"/>
            <w:vAlign w:val="center"/>
          </w:tcPr>
          <w:p w:rsidR="000A4C14" w:rsidRPr="00C86CD7" w:rsidRDefault="006E741C">
            <w:pPr>
              <w:spacing w:line="360" w:lineRule="auto"/>
              <w:jc w:val="center"/>
              <w:rPr>
                <w:rFonts w:ascii="宋体" w:hAnsi="宋体"/>
              </w:rPr>
            </w:pPr>
            <w:r w:rsidRPr="00C86CD7">
              <w:rPr>
                <w:rFonts w:ascii="宋体" w:hAnsi="宋体"/>
              </w:rPr>
              <w:t>18</w:t>
            </w:r>
          </w:p>
        </w:tc>
        <w:tc>
          <w:tcPr>
            <w:tcW w:w="1908" w:type="dxa"/>
            <w:vAlign w:val="center"/>
          </w:tcPr>
          <w:p w:rsidR="000A4C14" w:rsidRPr="00C86CD7" w:rsidRDefault="006E741C">
            <w:pPr>
              <w:spacing w:line="360" w:lineRule="auto"/>
              <w:jc w:val="center"/>
              <w:rPr>
                <w:rFonts w:ascii="宋体" w:hAnsi="宋体"/>
              </w:rPr>
            </w:pPr>
            <w:r w:rsidRPr="00C86CD7">
              <w:rPr>
                <w:rFonts w:ascii="宋体" w:hAnsi="宋体" w:hint="eastAsia"/>
              </w:rPr>
              <w:t>是否采用电子磋商评审</w:t>
            </w:r>
          </w:p>
        </w:tc>
        <w:tc>
          <w:tcPr>
            <w:tcW w:w="6354" w:type="dxa"/>
          </w:tcPr>
          <w:p w:rsidR="000A4C14" w:rsidRPr="00C86CD7" w:rsidRDefault="00B04A7B">
            <w:pPr>
              <w:spacing w:line="360" w:lineRule="auto"/>
              <w:rPr>
                <w:rFonts w:ascii="宋体"/>
              </w:rPr>
            </w:pPr>
            <w:r w:rsidRPr="00C86CD7">
              <w:rPr>
                <w:rFonts w:ascii="宋体" w:hAnsi="宋体"/>
                <w:szCs w:val="21"/>
              </w:rPr>
              <w:fldChar w:fldCharType="begin"/>
            </w:r>
            <w:r w:rsidR="006E741C" w:rsidRPr="00C86CD7">
              <w:rPr>
                <w:rFonts w:ascii="宋体" w:hAnsi="宋体"/>
                <w:szCs w:val="21"/>
              </w:rPr>
              <w:instrText xml:space="preserve"> eq \o\ac(</w:instrText>
            </w:r>
            <w:r w:rsidR="006E741C" w:rsidRPr="00C86CD7">
              <w:rPr>
                <w:rFonts w:ascii="宋体" w:hAnsi="宋体" w:hint="eastAsia"/>
                <w:szCs w:val="21"/>
              </w:rPr>
              <w:instrText>□</w:instrText>
            </w:r>
            <w:r w:rsidR="006E741C" w:rsidRPr="00C86CD7">
              <w:rPr>
                <w:rFonts w:ascii="宋体"/>
                <w:szCs w:val="21"/>
              </w:rPr>
              <w:instrText>,</w:instrText>
            </w:r>
            <w:r w:rsidR="006E741C" w:rsidRPr="00C86CD7">
              <w:rPr>
                <w:rFonts w:ascii="宋体" w:hAnsi="宋体" w:hint="eastAsia"/>
                <w:position w:val="1"/>
                <w:szCs w:val="21"/>
              </w:rPr>
              <w:instrText>√</w:instrText>
            </w:r>
            <w:r w:rsidR="006E741C" w:rsidRPr="00C86CD7">
              <w:rPr>
                <w:rFonts w:ascii="宋体" w:hAnsi="宋体"/>
                <w:szCs w:val="21"/>
              </w:rPr>
              <w:instrText>)</w:instrText>
            </w:r>
            <w:r w:rsidRPr="00C86CD7">
              <w:rPr>
                <w:rFonts w:ascii="宋体" w:hAnsi="宋体"/>
                <w:szCs w:val="21"/>
              </w:rPr>
              <w:fldChar w:fldCharType="end"/>
            </w:r>
            <w:r w:rsidR="006E741C" w:rsidRPr="00C86CD7">
              <w:rPr>
                <w:rFonts w:ascii="宋体" w:hAnsi="宋体" w:hint="eastAsia"/>
              </w:rPr>
              <w:t>否</w:t>
            </w:r>
          </w:p>
          <w:p w:rsidR="000A4C14" w:rsidRPr="00C86CD7" w:rsidRDefault="006E741C">
            <w:pPr>
              <w:spacing w:line="360" w:lineRule="auto"/>
              <w:rPr>
                <w:rFonts w:ascii="宋体" w:hAnsi="宋体"/>
                <w:szCs w:val="21"/>
              </w:rPr>
            </w:pPr>
            <w:r w:rsidRPr="00C86CD7">
              <w:rPr>
                <w:rFonts w:ascii="宋体" w:hAnsi="宋体" w:hint="eastAsia"/>
                <w:szCs w:val="21"/>
              </w:rPr>
              <w:t>□是，具体要求：</w:t>
            </w:r>
            <w:r w:rsidRPr="00C86CD7">
              <w:rPr>
                <w:rFonts w:ascii="宋体" w:hAnsi="宋体"/>
                <w:szCs w:val="21"/>
              </w:rPr>
              <w:t>/</w:t>
            </w:r>
            <w:r w:rsidRPr="00C86CD7">
              <w:rPr>
                <w:rFonts w:ascii="宋体" w:hAnsi="宋体" w:hint="eastAsia"/>
              </w:rPr>
              <w:t>。</w:t>
            </w:r>
          </w:p>
        </w:tc>
      </w:tr>
      <w:tr w:rsidR="000A4C14" w:rsidRPr="00C86CD7">
        <w:trPr>
          <w:trHeight w:val="207"/>
          <w:jc w:val="center"/>
        </w:trPr>
        <w:tc>
          <w:tcPr>
            <w:tcW w:w="9315" w:type="dxa"/>
            <w:gridSpan w:val="3"/>
            <w:vAlign w:val="center"/>
          </w:tcPr>
          <w:p w:rsidR="000A4C14" w:rsidRPr="00C86CD7" w:rsidRDefault="006E741C">
            <w:pPr>
              <w:spacing w:line="360" w:lineRule="auto"/>
              <w:rPr>
                <w:rFonts w:ascii="宋体"/>
              </w:rPr>
            </w:pPr>
            <w:r w:rsidRPr="00C86CD7">
              <w:rPr>
                <w:rFonts w:ascii="宋体" w:hAnsi="宋体"/>
              </w:rPr>
              <w:t>19．需要补充的其他内容</w:t>
            </w:r>
          </w:p>
        </w:tc>
      </w:tr>
      <w:tr w:rsidR="000A4C14" w:rsidRPr="00C86CD7">
        <w:trPr>
          <w:trHeight w:val="207"/>
          <w:jc w:val="center"/>
        </w:trPr>
        <w:tc>
          <w:tcPr>
            <w:tcW w:w="9315" w:type="dxa"/>
            <w:gridSpan w:val="3"/>
            <w:vAlign w:val="center"/>
          </w:tcPr>
          <w:p w:rsidR="000A4C14" w:rsidRPr="00C86CD7" w:rsidRDefault="006E741C">
            <w:pPr>
              <w:spacing w:line="360" w:lineRule="auto"/>
              <w:rPr>
                <w:rFonts w:ascii="宋体"/>
                <w:szCs w:val="21"/>
              </w:rPr>
            </w:pPr>
            <w:r w:rsidRPr="00C86CD7">
              <w:rPr>
                <w:rFonts w:ascii="宋体" w:hAnsi="宋体"/>
                <w:szCs w:val="21"/>
              </w:rPr>
              <w:t>19.1同义词语</w:t>
            </w:r>
          </w:p>
        </w:tc>
      </w:tr>
      <w:tr w:rsidR="000A4C14" w:rsidRPr="00C86CD7">
        <w:trPr>
          <w:trHeight w:val="207"/>
          <w:jc w:val="center"/>
        </w:trPr>
        <w:tc>
          <w:tcPr>
            <w:tcW w:w="1053" w:type="dxa"/>
            <w:vAlign w:val="center"/>
          </w:tcPr>
          <w:p w:rsidR="003241C8" w:rsidRPr="00C86CD7" w:rsidRDefault="003241C8">
            <w:pPr>
              <w:rPr>
                <w:rFonts w:ascii="Calibri" w:hAnsi="Calibri"/>
                <w:b/>
                <w:lang w:val="zh-CN"/>
              </w:rPr>
            </w:pPr>
          </w:p>
        </w:tc>
        <w:tc>
          <w:tcPr>
            <w:tcW w:w="8262" w:type="dxa"/>
            <w:gridSpan w:val="2"/>
            <w:vAlign w:val="center"/>
          </w:tcPr>
          <w:p w:rsidR="000A4C14" w:rsidRPr="00C86CD7" w:rsidRDefault="006E741C">
            <w:pPr>
              <w:spacing w:line="360" w:lineRule="auto"/>
              <w:ind w:firstLineChars="100" w:firstLine="210"/>
            </w:pPr>
            <w:r w:rsidRPr="00C86CD7">
              <w:rPr>
                <w:rFonts w:ascii="宋体" w:hAnsi="宋体" w:hint="eastAsia"/>
                <w:szCs w:val="21"/>
              </w:rPr>
              <w:t>构成磋商文件组成部分的“政府采购合同”、“</w:t>
            </w:r>
            <w:r w:rsidRPr="00C86CD7">
              <w:rPr>
                <w:rFonts w:ascii="宋体" w:hAnsi="宋体" w:cs="宋体" w:hint="eastAsia"/>
                <w:szCs w:val="21"/>
              </w:rPr>
              <w:t>采购需求</w:t>
            </w:r>
            <w:r w:rsidRPr="00C86CD7">
              <w:rPr>
                <w:rFonts w:ascii="宋体" w:hAnsi="宋体" w:hint="eastAsia"/>
                <w:szCs w:val="21"/>
              </w:rPr>
              <w:t>”等章节中出现的措辞“</w:t>
            </w:r>
            <w:r w:rsidRPr="00C86CD7">
              <w:rPr>
                <w:rFonts w:ascii="宋体" w:hAnsi="宋体" w:cs="宋体" w:hint="eastAsia"/>
                <w:szCs w:val="21"/>
              </w:rPr>
              <w:t>委托方</w:t>
            </w:r>
            <w:r w:rsidRPr="00C86CD7">
              <w:rPr>
                <w:rFonts w:ascii="宋体" w:hAnsi="宋体" w:hint="eastAsia"/>
                <w:szCs w:val="21"/>
              </w:rPr>
              <w:t>”和“</w:t>
            </w:r>
            <w:r w:rsidRPr="00C86CD7">
              <w:rPr>
                <w:rFonts w:ascii="宋体" w:hAnsi="宋体" w:cs="宋体" w:hint="eastAsia"/>
                <w:szCs w:val="21"/>
              </w:rPr>
              <w:t>受托方</w:t>
            </w:r>
            <w:r w:rsidRPr="00C86CD7">
              <w:rPr>
                <w:rFonts w:ascii="宋体" w:hAnsi="宋体" w:hint="eastAsia"/>
                <w:szCs w:val="21"/>
              </w:rPr>
              <w:t>”，在磋商阶段应当分别按“采购人”和“供应商”进行理解</w:t>
            </w:r>
            <w:r w:rsidRPr="00C86CD7">
              <w:rPr>
                <w:rFonts w:ascii="宋体" w:hAnsi="宋体"/>
                <w:szCs w:val="21"/>
              </w:rPr>
              <w:t>,</w:t>
            </w:r>
            <w:r w:rsidRPr="00C86CD7">
              <w:rPr>
                <w:rFonts w:hint="eastAsia"/>
              </w:rPr>
              <w:t>措词“采购文件”“磋商文件”按“竞争性磋商文件”理解。</w:t>
            </w:r>
          </w:p>
        </w:tc>
      </w:tr>
      <w:tr w:rsidR="000A4C14" w:rsidRPr="00C86CD7">
        <w:trPr>
          <w:trHeight w:val="207"/>
          <w:jc w:val="center"/>
        </w:trPr>
        <w:tc>
          <w:tcPr>
            <w:tcW w:w="9315" w:type="dxa"/>
            <w:gridSpan w:val="3"/>
            <w:vAlign w:val="center"/>
          </w:tcPr>
          <w:p w:rsidR="000A4C14" w:rsidRPr="00C86CD7" w:rsidRDefault="006E741C">
            <w:pPr>
              <w:spacing w:line="360" w:lineRule="auto"/>
              <w:rPr>
                <w:rFonts w:ascii="宋体"/>
                <w:szCs w:val="21"/>
              </w:rPr>
            </w:pPr>
            <w:r w:rsidRPr="00C86CD7">
              <w:rPr>
                <w:rFonts w:ascii="宋体" w:hAnsi="宋体"/>
                <w:szCs w:val="21"/>
              </w:rPr>
              <w:t>19.2解释权</w:t>
            </w:r>
          </w:p>
        </w:tc>
      </w:tr>
      <w:tr w:rsidR="000A4C14" w:rsidRPr="00C86CD7">
        <w:trPr>
          <w:trHeight w:val="207"/>
          <w:jc w:val="center"/>
        </w:trPr>
        <w:tc>
          <w:tcPr>
            <w:tcW w:w="1053" w:type="dxa"/>
            <w:vAlign w:val="center"/>
          </w:tcPr>
          <w:p w:rsidR="003241C8" w:rsidRPr="00C86CD7" w:rsidRDefault="003241C8">
            <w:pPr>
              <w:rPr>
                <w:rFonts w:ascii="Calibri" w:hAnsi="Calibri"/>
                <w:b/>
                <w:lang w:val="zh-CN"/>
              </w:rPr>
            </w:pPr>
          </w:p>
        </w:tc>
        <w:tc>
          <w:tcPr>
            <w:tcW w:w="8262" w:type="dxa"/>
            <w:gridSpan w:val="2"/>
            <w:vAlign w:val="center"/>
          </w:tcPr>
          <w:p w:rsidR="000A4C14" w:rsidRPr="00C86CD7" w:rsidRDefault="006E741C">
            <w:pPr>
              <w:spacing w:line="360" w:lineRule="auto"/>
              <w:ind w:firstLineChars="100" w:firstLine="210"/>
              <w:rPr>
                <w:rFonts w:ascii="宋体"/>
                <w:szCs w:val="21"/>
              </w:rPr>
            </w:pPr>
            <w:r w:rsidRPr="00C86CD7">
              <w:rPr>
                <w:rFonts w:ascii="宋体" w:hAnsi="宋体" w:cs="宋体" w:hint="eastAsia"/>
              </w:rPr>
              <w:t>构成本竞争性磋商文件的各个组成文件应互为解释，互为说明；除竞争性磋商文件中有特别规定外，仅适用于磋商阶段的规定，按采购邀请、供应商须知、评审办法、响应文件格式的先后顺序解释；同一组成文件中就同一事项的规定或约定不一致的，以编排</w:t>
            </w:r>
            <w:r w:rsidRPr="00C86CD7">
              <w:rPr>
                <w:rFonts w:ascii="宋体" w:hAnsi="宋体" w:cs="宋体" w:hint="eastAsia"/>
              </w:rPr>
              <w:lastRenderedPageBreak/>
              <w:t>顺序在后者为准；同一组成文件不同版本之间有不一致的，以形成时间在后者为准。按本款前述规定仍不能形成结论的，由采购人负责解释。</w:t>
            </w:r>
          </w:p>
        </w:tc>
      </w:tr>
      <w:tr w:rsidR="000A4C14" w:rsidRPr="00C86CD7">
        <w:trPr>
          <w:trHeight w:val="207"/>
          <w:jc w:val="center"/>
        </w:trPr>
        <w:tc>
          <w:tcPr>
            <w:tcW w:w="9315" w:type="dxa"/>
            <w:gridSpan w:val="3"/>
            <w:vAlign w:val="center"/>
          </w:tcPr>
          <w:p w:rsidR="000A4C14" w:rsidRPr="00C86CD7" w:rsidRDefault="006E741C">
            <w:pPr>
              <w:spacing w:line="360" w:lineRule="auto"/>
              <w:rPr>
                <w:rFonts w:ascii="宋体" w:hAnsi="宋体"/>
                <w:szCs w:val="21"/>
              </w:rPr>
            </w:pPr>
            <w:r w:rsidRPr="00C86CD7">
              <w:rPr>
                <w:rFonts w:ascii="宋体" w:hAnsi="宋体"/>
              </w:rPr>
              <w:lastRenderedPageBreak/>
              <w:t>19.3采购代理服务费</w:t>
            </w:r>
          </w:p>
        </w:tc>
      </w:tr>
      <w:tr w:rsidR="000A4C14" w:rsidRPr="00C86CD7">
        <w:trPr>
          <w:trHeight w:val="2424"/>
          <w:jc w:val="center"/>
        </w:trPr>
        <w:tc>
          <w:tcPr>
            <w:tcW w:w="1053" w:type="dxa"/>
            <w:vAlign w:val="center"/>
          </w:tcPr>
          <w:p w:rsidR="003241C8" w:rsidRPr="00C86CD7" w:rsidRDefault="003241C8">
            <w:pPr>
              <w:rPr>
                <w:rFonts w:ascii="Calibri" w:hAnsi="Calibri"/>
                <w:b/>
                <w:lang w:val="zh-CN"/>
              </w:rPr>
            </w:pPr>
          </w:p>
        </w:tc>
        <w:tc>
          <w:tcPr>
            <w:tcW w:w="8262" w:type="dxa"/>
            <w:gridSpan w:val="2"/>
            <w:vAlign w:val="center"/>
          </w:tcPr>
          <w:p w:rsidR="000A4C14" w:rsidRPr="00C86CD7" w:rsidRDefault="006E741C">
            <w:pPr>
              <w:spacing w:line="360" w:lineRule="auto"/>
              <w:rPr>
                <w:rFonts w:ascii="宋体" w:hAnsi="宋体"/>
                <w:szCs w:val="21"/>
              </w:rPr>
            </w:pPr>
            <w:r w:rsidRPr="00C86CD7">
              <w:rPr>
                <w:rFonts w:ascii="宋体" w:hAnsi="宋体" w:hint="eastAsia"/>
                <w:szCs w:val="21"/>
              </w:rPr>
              <w:t>采购代理服务费的支付及收费标准：按照河南省招标投标协会豫招办【</w:t>
            </w:r>
            <w:r w:rsidRPr="00C86CD7">
              <w:rPr>
                <w:rFonts w:ascii="宋体" w:hAnsi="宋体"/>
                <w:szCs w:val="21"/>
              </w:rPr>
              <w:t>2023】002号文规定的货物标准计算，场地使用费1000元，</w:t>
            </w:r>
            <w:r w:rsidRPr="00C86CD7">
              <w:rPr>
                <w:rFonts w:ascii="宋体" w:hAnsi="宋体" w:cs="宋体" w:hint="eastAsia"/>
                <w:szCs w:val="21"/>
              </w:rPr>
              <w:t>由</w:t>
            </w:r>
            <w:r w:rsidRPr="00C86CD7">
              <w:rPr>
                <w:rFonts w:ascii="宋体" w:hAnsi="宋体" w:hint="eastAsia"/>
              </w:rPr>
              <w:t>成交人以转账形式支付</w:t>
            </w:r>
            <w:r w:rsidRPr="00C86CD7">
              <w:rPr>
                <w:rFonts w:ascii="宋体" w:hAnsi="宋体" w:hint="eastAsia"/>
                <w:szCs w:val="21"/>
              </w:rPr>
              <w:t>。</w:t>
            </w:r>
          </w:p>
          <w:p w:rsidR="000A4C14" w:rsidRPr="00C86CD7" w:rsidRDefault="006E741C">
            <w:pPr>
              <w:spacing w:line="360" w:lineRule="auto"/>
              <w:rPr>
                <w:rFonts w:ascii="宋体" w:hAnsi="宋体"/>
              </w:rPr>
            </w:pPr>
            <w:r w:rsidRPr="00C86CD7">
              <w:rPr>
                <w:rFonts w:ascii="宋体" w:hAnsi="宋体" w:hint="eastAsia"/>
              </w:rPr>
              <w:t>收款单位：河南豫信招标有限责任公司</w:t>
            </w:r>
          </w:p>
          <w:p w:rsidR="000A4C14" w:rsidRPr="00C86CD7" w:rsidRDefault="006E741C">
            <w:pPr>
              <w:spacing w:line="360" w:lineRule="auto"/>
              <w:rPr>
                <w:rFonts w:ascii="宋体" w:hAnsi="宋体"/>
              </w:rPr>
            </w:pPr>
            <w:r w:rsidRPr="00C86CD7">
              <w:rPr>
                <w:rFonts w:ascii="宋体" w:hAnsi="宋体" w:hint="eastAsia"/>
              </w:rPr>
              <w:t>开户银行：上海浦东发展银行郑州分行</w:t>
            </w:r>
          </w:p>
          <w:p w:rsidR="000A4C14" w:rsidRPr="00C86CD7" w:rsidRDefault="006E741C">
            <w:pPr>
              <w:spacing w:line="360" w:lineRule="auto"/>
              <w:rPr>
                <w:rFonts w:ascii="宋体" w:hAnsi="宋体"/>
                <w:szCs w:val="21"/>
              </w:rPr>
            </w:pPr>
            <w:r w:rsidRPr="00C86CD7">
              <w:rPr>
                <w:rFonts w:ascii="宋体" w:hAnsi="宋体" w:hint="eastAsia"/>
              </w:rPr>
              <w:t>账号：</w:t>
            </w:r>
            <w:r w:rsidRPr="00C86CD7">
              <w:rPr>
                <w:rFonts w:ascii="宋体" w:hAnsi="宋体"/>
              </w:rPr>
              <w:t>7 6010 1548 0000 1876</w:t>
            </w:r>
          </w:p>
          <w:p w:rsidR="000A4C14" w:rsidRPr="00C86CD7" w:rsidRDefault="006E741C">
            <w:pPr>
              <w:spacing w:line="360" w:lineRule="auto"/>
              <w:rPr>
                <w:rFonts w:ascii="宋体" w:hAnsi="宋体"/>
                <w:szCs w:val="21"/>
              </w:rPr>
            </w:pPr>
            <w:r w:rsidRPr="00C86CD7">
              <w:rPr>
                <w:rFonts w:ascii="宋体" w:hAnsi="宋体" w:hint="eastAsia"/>
              </w:rPr>
              <w:t>备注：汇款时务必在备注栏或附言栏注明</w:t>
            </w:r>
            <w:r w:rsidRPr="00C86CD7">
              <w:rPr>
                <w:rFonts w:ascii="宋体" w:hAnsi="宋体" w:hint="eastAsia"/>
                <w:u w:val="single"/>
              </w:rPr>
              <w:t>（项目名称简写）</w:t>
            </w:r>
            <w:r w:rsidRPr="00C86CD7">
              <w:rPr>
                <w:rFonts w:ascii="宋体" w:hAnsi="宋体" w:hint="eastAsia"/>
              </w:rPr>
              <w:t>成交服务费</w:t>
            </w:r>
          </w:p>
        </w:tc>
      </w:tr>
      <w:tr w:rsidR="000A4C14" w:rsidRPr="00C86CD7">
        <w:trPr>
          <w:trHeight w:val="418"/>
          <w:jc w:val="center"/>
        </w:trPr>
        <w:tc>
          <w:tcPr>
            <w:tcW w:w="9315" w:type="dxa"/>
            <w:gridSpan w:val="3"/>
            <w:vAlign w:val="center"/>
          </w:tcPr>
          <w:p w:rsidR="000A4C14" w:rsidRPr="00C86CD7" w:rsidRDefault="006E741C">
            <w:pPr>
              <w:spacing w:line="360" w:lineRule="auto"/>
              <w:rPr>
                <w:rFonts w:ascii="宋体" w:hAnsi="宋体"/>
                <w:szCs w:val="21"/>
              </w:rPr>
            </w:pPr>
            <w:r w:rsidRPr="00C86CD7">
              <w:rPr>
                <w:rFonts w:ascii="宋体" w:hAnsi="宋体"/>
                <w:szCs w:val="21"/>
              </w:rPr>
              <w:t>19.4其他事项</w:t>
            </w:r>
          </w:p>
        </w:tc>
      </w:tr>
      <w:tr w:rsidR="000A4C14" w:rsidRPr="00C86CD7">
        <w:trPr>
          <w:trHeight w:val="843"/>
          <w:jc w:val="center"/>
        </w:trPr>
        <w:tc>
          <w:tcPr>
            <w:tcW w:w="1053" w:type="dxa"/>
            <w:vAlign w:val="center"/>
          </w:tcPr>
          <w:p w:rsidR="003241C8" w:rsidRPr="00C86CD7" w:rsidRDefault="003241C8">
            <w:pPr>
              <w:rPr>
                <w:rFonts w:ascii="Calibri" w:hAnsi="Calibri"/>
                <w:b/>
                <w:lang w:val="zh-CN"/>
              </w:rPr>
            </w:pPr>
          </w:p>
        </w:tc>
        <w:tc>
          <w:tcPr>
            <w:tcW w:w="8262" w:type="dxa"/>
            <w:gridSpan w:val="2"/>
            <w:vAlign w:val="center"/>
          </w:tcPr>
          <w:p w:rsidR="000A4C14" w:rsidRPr="00C86CD7" w:rsidRDefault="006E741C">
            <w:pPr>
              <w:spacing w:line="360" w:lineRule="auto"/>
              <w:jc w:val="center"/>
              <w:rPr>
                <w:rFonts w:ascii="宋体" w:hAnsi="宋体"/>
                <w:szCs w:val="21"/>
              </w:rPr>
            </w:pPr>
            <w:r w:rsidRPr="00C86CD7">
              <w:rPr>
                <w:rFonts w:ascii="宋体" w:hAnsi="宋体"/>
              </w:rPr>
              <w:t>/</w:t>
            </w:r>
          </w:p>
        </w:tc>
      </w:tr>
    </w:tbl>
    <w:p w:rsidR="000A4C14" w:rsidRPr="00C86CD7" w:rsidRDefault="006E741C">
      <w:pPr>
        <w:pStyle w:val="33"/>
        <w:spacing w:line="360" w:lineRule="auto"/>
        <w:rPr>
          <w:b w:val="0"/>
        </w:rPr>
      </w:pPr>
      <w:bookmarkStart w:id="27" w:name="_Toc131423249"/>
      <w:r w:rsidRPr="00C86CD7">
        <w:rPr>
          <w:sz w:val="24"/>
          <w:szCs w:val="24"/>
        </w:rPr>
        <w:t xml:space="preserve">1. </w:t>
      </w:r>
      <w:r w:rsidRPr="00C86CD7">
        <w:rPr>
          <w:rFonts w:hint="eastAsia"/>
          <w:sz w:val="24"/>
          <w:szCs w:val="24"/>
        </w:rPr>
        <w:t>说明</w:t>
      </w:r>
      <w:bookmarkEnd w:id="27"/>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1.1适用法律</w:t>
      </w:r>
    </w:p>
    <w:p w:rsidR="000A4C14" w:rsidRPr="00C86CD7" w:rsidRDefault="006E741C">
      <w:pPr>
        <w:spacing w:line="360" w:lineRule="auto"/>
        <w:ind w:firstLineChars="250" w:firstLine="525"/>
        <w:rPr>
          <w:rFonts w:ascii="宋体" w:hAnsi="宋体"/>
          <w:szCs w:val="21"/>
        </w:rPr>
      </w:pPr>
      <w:r w:rsidRPr="00C86CD7">
        <w:rPr>
          <w:rFonts w:ascii="宋体" w:hAnsi="宋体" w:hint="eastAsia"/>
          <w:szCs w:val="21"/>
        </w:rPr>
        <w:t>本次采购适用《中华人民共和国政府采购法》、《中华人民共和国政府采购法实施条例》、《政府采购竞争性磋商采购方式管理暂行办法》、《财政部关于政府采购竞争性磋商采购方式管理暂行办法有关问题的补充通知》及本项目本级和上级财政部门关于政府采购的规定。</w:t>
      </w:r>
    </w:p>
    <w:p w:rsidR="000A4C14" w:rsidRPr="00C86CD7" w:rsidRDefault="006E741C">
      <w:pPr>
        <w:spacing w:line="360" w:lineRule="auto"/>
        <w:ind w:firstLineChars="50" w:firstLine="120"/>
        <w:rPr>
          <w:rFonts w:ascii="宋体" w:hAnsi="宋体"/>
          <w:szCs w:val="21"/>
        </w:rPr>
      </w:pPr>
      <w:r w:rsidRPr="00C86CD7">
        <w:rPr>
          <w:rFonts w:ascii="宋体" w:hAnsi="宋体"/>
          <w:b/>
          <w:sz w:val="24"/>
          <w:szCs w:val="24"/>
        </w:rPr>
        <w:t>1.2定义</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1.2.1采购人：供应商须知前附表中所述，依法进行政府采购的国家机关、事业单位、团体组织。</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1.2.2采购代理机构：供应商须知前附表中所述，受采购人委托办理政府采购事宜的社会中介组织。</w:t>
      </w:r>
    </w:p>
    <w:p w:rsidR="000A4C14" w:rsidRPr="00C86CD7" w:rsidRDefault="006E741C">
      <w:pPr>
        <w:spacing w:line="360" w:lineRule="auto"/>
        <w:ind w:firstLineChars="150" w:firstLine="315"/>
      </w:pPr>
      <w:r w:rsidRPr="00C86CD7">
        <w:rPr>
          <w:rFonts w:ascii="宋体" w:hAnsi="宋体"/>
          <w:szCs w:val="21"/>
        </w:rPr>
        <w:t>1.2.3供应商：</w:t>
      </w:r>
      <w:r w:rsidRPr="00C86CD7">
        <w:rPr>
          <w:rFonts w:hint="eastAsia"/>
        </w:rPr>
        <w:t>已依法获取</w:t>
      </w:r>
      <w:r w:rsidRPr="00C86CD7">
        <w:rPr>
          <w:rFonts w:hint="eastAsia"/>
          <w:szCs w:val="21"/>
        </w:rPr>
        <w:t>采购文件</w:t>
      </w:r>
      <w:r w:rsidRPr="00C86CD7">
        <w:rPr>
          <w:rFonts w:hint="eastAsia"/>
        </w:rPr>
        <w:t>，</w:t>
      </w:r>
      <w:r w:rsidRPr="00C86CD7">
        <w:rPr>
          <w:rFonts w:ascii="新宋体" w:eastAsia="新宋体" w:hAnsi="新宋体" w:cs="新宋体" w:hint="eastAsia"/>
          <w:szCs w:val="21"/>
          <w:shd w:val="clear" w:color="auto" w:fill="FFFFFF"/>
        </w:rPr>
        <w:t>向采购人提供货物、工程或者服务的法人、其他组织或者自然人。</w:t>
      </w:r>
    </w:p>
    <w:p w:rsidR="000A4C14" w:rsidRPr="00C86CD7" w:rsidRDefault="006E741C">
      <w:pPr>
        <w:spacing w:line="360" w:lineRule="auto"/>
        <w:ind w:firstLineChars="150" w:firstLine="315"/>
      </w:pPr>
      <w:r w:rsidRPr="00C86CD7">
        <w:rPr>
          <w:rFonts w:ascii="宋体" w:hAnsi="宋体"/>
          <w:szCs w:val="21"/>
        </w:rPr>
        <w:t>1.2.4响应文件：指供应商根据</w:t>
      </w:r>
      <w:r w:rsidRPr="00C86CD7">
        <w:rPr>
          <w:rFonts w:hint="eastAsia"/>
          <w:szCs w:val="21"/>
        </w:rPr>
        <w:t>采购文件</w:t>
      </w:r>
      <w:r w:rsidRPr="00C86CD7">
        <w:rPr>
          <w:rFonts w:ascii="宋体" w:hAnsi="宋体" w:hint="eastAsia"/>
          <w:szCs w:val="21"/>
        </w:rPr>
        <w:t>要求提交的所有文件。</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1.2.5成交人：接到并接受成交通知书，最终被授予合同的供应商。</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1.2.6</w:t>
      </w:r>
      <w:r w:rsidRPr="00C86CD7">
        <w:rPr>
          <w:rFonts w:ascii="宋体" w:hAnsi="宋体" w:cs="宋体"/>
          <w:spacing w:val="-2"/>
          <w:szCs w:val="21"/>
        </w:rPr>
        <w:t>货物：指</w:t>
      </w:r>
      <w:r w:rsidRPr="00C86CD7">
        <w:rPr>
          <w:rFonts w:ascii="宋体" w:hAnsi="宋体" w:cs="宋体" w:hint="eastAsia"/>
          <w:spacing w:val="-2"/>
          <w:szCs w:val="21"/>
        </w:rPr>
        <w:t>各种</w:t>
      </w:r>
      <w:r w:rsidRPr="00C86CD7">
        <w:rPr>
          <w:rFonts w:ascii="宋体" w:hAnsi="宋体" w:cs="宋体"/>
          <w:spacing w:val="-2"/>
          <w:szCs w:val="21"/>
        </w:rPr>
        <w:t>形态和种类的物品，包括原材料、燃料、设备、产品等。</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1.2.7工程：指建设工程，包括建筑物和构筑物的新建、改建、扩建、装修、拆除、修缮等。</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1.2.8</w:t>
      </w:r>
      <w:r w:rsidRPr="00C86CD7">
        <w:rPr>
          <w:rFonts w:ascii="宋体" w:hAnsi="宋体" w:hint="eastAsia"/>
          <w:szCs w:val="21"/>
        </w:rPr>
        <w:t>服务：指除货物和工程以外的其他政府采购对象。</w:t>
      </w:r>
    </w:p>
    <w:p w:rsidR="000A4C14" w:rsidRPr="00C86CD7" w:rsidRDefault="006E741C">
      <w:pPr>
        <w:spacing w:line="360" w:lineRule="auto"/>
        <w:ind w:firstLineChars="150" w:firstLine="309"/>
        <w:rPr>
          <w:rFonts w:ascii="宋体" w:hAnsi="宋体"/>
          <w:szCs w:val="21"/>
        </w:rPr>
      </w:pPr>
      <w:r w:rsidRPr="00C86CD7">
        <w:rPr>
          <w:rFonts w:ascii="宋体" w:hAnsi="宋体" w:cs="宋体"/>
          <w:spacing w:val="-2"/>
          <w:szCs w:val="21"/>
        </w:rPr>
        <w:t>1.2.9</w:t>
      </w:r>
      <w:r w:rsidRPr="00C86CD7">
        <w:rPr>
          <w:rFonts w:ascii="宋体" w:hAnsi="宋体" w:cs="宋体" w:hint="eastAsia"/>
          <w:spacing w:val="-2"/>
          <w:szCs w:val="21"/>
        </w:rPr>
        <w:t>进口产品：指通过中国海关报关验收进入中国境内且产自关境外的产品。采购人已按照《财政部关于印发</w:t>
      </w:r>
      <w:r w:rsidRPr="00C86CD7">
        <w:rPr>
          <w:rFonts w:ascii="宋体" w:hAnsi="宋体" w:cs="宋体"/>
          <w:spacing w:val="-2"/>
          <w:szCs w:val="21"/>
        </w:rPr>
        <w:t>&lt;</w:t>
      </w:r>
      <w:r w:rsidRPr="00C86CD7">
        <w:rPr>
          <w:rFonts w:ascii="宋体" w:hAnsi="宋体" w:cs="宋体" w:hint="eastAsia"/>
          <w:spacing w:val="-2"/>
          <w:szCs w:val="21"/>
        </w:rPr>
        <w:t>政府采购进口产品管理办法</w:t>
      </w:r>
      <w:r w:rsidRPr="00C86CD7">
        <w:rPr>
          <w:rFonts w:ascii="宋体" w:hAnsi="宋体" w:cs="宋体"/>
          <w:spacing w:val="-2"/>
          <w:szCs w:val="21"/>
        </w:rPr>
        <w:t>&gt;</w:t>
      </w:r>
      <w:r w:rsidRPr="00C86CD7">
        <w:rPr>
          <w:rFonts w:ascii="宋体" w:hAnsi="宋体" w:cs="宋体" w:hint="eastAsia"/>
          <w:spacing w:val="-2"/>
          <w:szCs w:val="21"/>
        </w:rPr>
        <w:t>的通知》（财库</w:t>
      </w:r>
      <w:r w:rsidRPr="00C86CD7">
        <w:rPr>
          <w:rFonts w:ascii="宋体" w:hAnsi="宋体" w:cs="宋体"/>
          <w:spacing w:val="-2"/>
          <w:szCs w:val="21"/>
        </w:rPr>
        <w:t>[2007]119号）、《财政部关于政府采</w:t>
      </w:r>
      <w:r w:rsidRPr="00C86CD7">
        <w:rPr>
          <w:rFonts w:ascii="宋体" w:hAnsi="宋体" w:hint="eastAsia"/>
          <w:szCs w:val="21"/>
        </w:rPr>
        <w:t>购进口产品管理有关问题的通知》（财办库</w:t>
      </w:r>
      <w:r w:rsidRPr="00C86CD7">
        <w:rPr>
          <w:rFonts w:ascii="宋体" w:hAnsi="宋体"/>
          <w:szCs w:val="21"/>
        </w:rPr>
        <w:t>[2008]248号）文件要求的程序办理过报批</w:t>
      </w:r>
      <w:r w:rsidRPr="00C86CD7">
        <w:rPr>
          <w:rFonts w:ascii="宋体" w:hAnsi="宋体" w:hint="eastAsia"/>
          <w:szCs w:val="21"/>
        </w:rPr>
        <w:t>手续。</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lastRenderedPageBreak/>
        <w:t>1.3项目概况</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1.3.1采购项目名称：见供应商须知前附表。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1.3.2</w:t>
      </w:r>
      <w:r w:rsidRPr="00C86CD7">
        <w:rPr>
          <w:rFonts w:ascii="宋体" w:hAnsi="宋体" w:cs="宋体" w:hint="eastAsia"/>
          <w:bCs/>
          <w:kern w:val="0"/>
          <w:szCs w:val="21"/>
        </w:rPr>
        <w:t>采购方式</w:t>
      </w:r>
      <w:r w:rsidRPr="00C86CD7">
        <w:rPr>
          <w:rFonts w:ascii="宋体" w:hAnsi="宋体" w:hint="eastAsia"/>
          <w:szCs w:val="21"/>
        </w:rPr>
        <w:t>：见供应商须知前附表。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1.3.3采购标的物类型：见供应商须知前附表。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1.3.4采购标的物所属行业：见供应商须知前附表。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1.3.5</w:t>
      </w:r>
      <w:r w:rsidRPr="00C86CD7">
        <w:rPr>
          <w:rFonts w:ascii="宋体" w:hAnsi="宋体" w:hint="eastAsia"/>
          <w:szCs w:val="21"/>
        </w:rPr>
        <w:t>标包划分：见供应商须知前附表。</w:t>
      </w:r>
    </w:p>
    <w:p w:rsidR="000A4C14" w:rsidRPr="00C86CD7" w:rsidRDefault="006E741C">
      <w:pPr>
        <w:pStyle w:val="a0"/>
        <w:rPr>
          <w:rFonts w:ascii="宋体" w:hAnsi="宋体"/>
          <w:szCs w:val="21"/>
        </w:rPr>
      </w:pPr>
      <w:r w:rsidRPr="00C86CD7">
        <w:rPr>
          <w:rFonts w:ascii="宋体" w:hAnsi="宋体"/>
          <w:kern w:val="2"/>
          <w:sz w:val="21"/>
          <w:szCs w:val="21"/>
        </w:rPr>
        <w:t xml:space="preserve">   1.3.6预算金额及</w:t>
      </w:r>
      <w:r w:rsidRPr="00C86CD7">
        <w:rPr>
          <w:rFonts w:ascii="宋体" w:hAnsi="宋体"/>
          <w:szCs w:val="21"/>
        </w:rPr>
        <w:t>最高限价</w:t>
      </w:r>
      <w:r w:rsidRPr="00C86CD7">
        <w:rPr>
          <w:rFonts w:ascii="宋体" w:hAnsi="宋体"/>
          <w:kern w:val="2"/>
          <w:sz w:val="21"/>
          <w:szCs w:val="21"/>
        </w:rPr>
        <w:t>：</w:t>
      </w:r>
      <w:r w:rsidRPr="00C86CD7">
        <w:rPr>
          <w:rFonts w:ascii="宋体" w:hAnsi="宋体" w:hint="eastAsia"/>
          <w:kern w:val="2"/>
          <w:sz w:val="21"/>
          <w:szCs w:val="21"/>
        </w:rPr>
        <w:t>见供应商须知前附表。</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1.4资金来源和落实情况</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1.4.1</w:t>
      </w:r>
      <w:r w:rsidRPr="00C86CD7">
        <w:rPr>
          <w:rFonts w:ascii="宋体" w:hAnsi="宋体" w:hint="eastAsia"/>
          <w:szCs w:val="21"/>
        </w:rPr>
        <w:t>资金来源及比例：见供应商须知前附表。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1.4.2</w:t>
      </w:r>
      <w:r w:rsidRPr="00C86CD7">
        <w:rPr>
          <w:rFonts w:ascii="宋体" w:hAnsi="宋体" w:hint="eastAsia"/>
          <w:szCs w:val="21"/>
        </w:rPr>
        <w:t>资金落实情况：见供应商须知前附表。</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1.5采购需求及</w:t>
      </w:r>
      <w:r w:rsidRPr="00C86CD7">
        <w:rPr>
          <w:rFonts w:ascii="宋体" w:hAnsi="宋体" w:hint="eastAsia"/>
          <w:b/>
          <w:sz w:val="24"/>
          <w:szCs w:val="24"/>
        </w:rPr>
        <w:t>质量标准</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 xml:space="preserve">1.5.1 </w:t>
      </w:r>
      <w:r w:rsidRPr="00C86CD7">
        <w:rPr>
          <w:rFonts w:ascii="宋体" w:hAnsi="宋体" w:hint="eastAsia"/>
          <w:szCs w:val="21"/>
        </w:rPr>
        <w:t>采购需求：见供应商须知前附表。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1.5.2核心产品：</w:t>
      </w:r>
      <w:r w:rsidRPr="00C86CD7">
        <w:rPr>
          <w:rFonts w:ascii="宋体" w:hAnsi="宋体" w:hint="eastAsia"/>
          <w:szCs w:val="21"/>
        </w:rPr>
        <w:t>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1.5.3</w:t>
      </w:r>
      <w:r w:rsidRPr="00C86CD7">
        <w:rPr>
          <w:rFonts w:ascii="宋体" w:hAnsi="宋体" w:hint="eastAsia"/>
        </w:rPr>
        <w:t>交货期</w:t>
      </w:r>
      <w:r w:rsidRPr="00C86CD7">
        <w:rPr>
          <w:rFonts w:ascii="宋体" w:hAnsi="宋体" w:hint="eastAsia"/>
          <w:szCs w:val="21"/>
        </w:rPr>
        <w:t>：见供应商须知前附表。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1.5.4</w:t>
      </w:r>
      <w:r w:rsidRPr="00C86CD7">
        <w:rPr>
          <w:rFonts w:ascii="宋体" w:hAnsi="宋体" w:cs="宋体" w:hint="eastAsia"/>
          <w:szCs w:val="21"/>
        </w:rPr>
        <w:t>交货地点：</w:t>
      </w:r>
      <w:r w:rsidRPr="00C86CD7">
        <w:rPr>
          <w:rFonts w:ascii="宋体" w:hAnsi="宋体" w:hint="eastAsia"/>
          <w:szCs w:val="21"/>
        </w:rPr>
        <w:t>见供应商须知前附表。</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1.5.5质量标准：见供应商须知前附表。</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1.6 合格</w:t>
      </w:r>
      <w:r w:rsidRPr="00C86CD7">
        <w:rPr>
          <w:rFonts w:ascii="宋体" w:hAnsi="宋体" w:hint="eastAsia"/>
          <w:b/>
          <w:sz w:val="24"/>
          <w:szCs w:val="24"/>
        </w:rPr>
        <w:t>供应商</w:t>
      </w:r>
    </w:p>
    <w:p w:rsidR="000A4C14" w:rsidRPr="00C86CD7" w:rsidRDefault="006E741C">
      <w:pPr>
        <w:spacing w:line="360" w:lineRule="auto"/>
        <w:ind w:firstLineChars="150" w:firstLine="315"/>
        <w:rPr>
          <w:rFonts w:hAnsi="宋体" w:cs="宋体"/>
          <w:szCs w:val="21"/>
        </w:rPr>
      </w:pPr>
      <w:r w:rsidRPr="00C86CD7">
        <w:rPr>
          <w:rFonts w:ascii="宋体" w:hAnsi="宋体"/>
          <w:szCs w:val="21"/>
        </w:rPr>
        <w:t>1.6.1合格供应商是指</w:t>
      </w:r>
      <w:r w:rsidRPr="00C86CD7">
        <w:rPr>
          <w:rFonts w:hint="eastAsia"/>
        </w:rPr>
        <w:t>已依法获取采购文件，并具备下列资格条件</w:t>
      </w:r>
      <w:r w:rsidRPr="00C86CD7">
        <w:rPr>
          <w:rFonts w:hAnsi="宋体" w:cs="宋体" w:hint="eastAsia"/>
          <w:szCs w:val="21"/>
        </w:rPr>
        <w:t>：</w:t>
      </w:r>
    </w:p>
    <w:p w:rsidR="000A4C14" w:rsidRPr="00C86CD7" w:rsidRDefault="006E741C">
      <w:pPr>
        <w:pStyle w:val="a0"/>
        <w:spacing w:after="0" w:line="360" w:lineRule="auto"/>
        <w:ind w:firstLineChars="100" w:firstLine="210"/>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1）满足《中华人民共和国政府采购法》第二十二条规定</w:t>
      </w:r>
      <w:r w:rsidRPr="00C86CD7">
        <w:rPr>
          <w:rFonts w:asciiTheme="minorEastAsia" w:eastAsiaTheme="minorEastAsia" w:hAnsiTheme="minorEastAsia" w:cs="宋体" w:hint="eastAsia"/>
          <w:sz w:val="21"/>
          <w:szCs w:val="21"/>
        </w:rPr>
        <w:t>：</w:t>
      </w:r>
      <w:r w:rsidRPr="00C86CD7">
        <w:rPr>
          <w:rFonts w:ascii="宋体" w:hAnsi="宋体" w:hint="eastAsia"/>
          <w:sz w:val="21"/>
          <w:szCs w:val="21"/>
        </w:rPr>
        <w:t>见供应商须知前附表；</w:t>
      </w:r>
    </w:p>
    <w:p w:rsidR="000A4C14" w:rsidRPr="00C86CD7" w:rsidRDefault="006E741C">
      <w:pPr>
        <w:pStyle w:val="a0"/>
        <w:spacing w:after="0" w:line="360" w:lineRule="auto"/>
        <w:ind w:firstLineChars="100" w:firstLine="210"/>
        <w:rPr>
          <w:rFonts w:asciiTheme="minorEastAsia" w:eastAsiaTheme="minorEastAsia" w:hAnsiTheme="minorEastAsia" w:cs="宋体"/>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2）落实政府采购政策需满足的资格要求：</w:t>
      </w:r>
      <w:r w:rsidRPr="00C86CD7">
        <w:rPr>
          <w:rFonts w:ascii="宋体" w:hAnsi="宋体" w:hint="eastAsia"/>
          <w:sz w:val="21"/>
          <w:szCs w:val="21"/>
        </w:rPr>
        <w:t>见供应商须知前附表；</w:t>
      </w:r>
    </w:p>
    <w:p w:rsidR="000A4C14" w:rsidRPr="00C86CD7" w:rsidRDefault="006E741C">
      <w:pPr>
        <w:spacing w:line="360" w:lineRule="auto"/>
        <w:ind w:firstLineChars="100" w:firstLine="210"/>
        <w:rPr>
          <w:rFonts w:ascii="宋体" w:hAnsi="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3）</w:t>
      </w:r>
      <w:r w:rsidRPr="00C86CD7">
        <w:rPr>
          <w:rFonts w:asciiTheme="minorEastAsia" w:eastAsiaTheme="minorEastAsia" w:hAnsiTheme="minorEastAsia" w:hint="eastAsia"/>
          <w:szCs w:val="21"/>
        </w:rPr>
        <w:t>本项目的特定资格要求：见</w:t>
      </w:r>
      <w:r w:rsidRPr="00C86CD7">
        <w:rPr>
          <w:rFonts w:ascii="宋体" w:hAnsi="宋体" w:hint="eastAsia"/>
          <w:szCs w:val="21"/>
        </w:rPr>
        <w:t>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1.6.2 供应商须知前附表规定接受联合体的，除应符合本章第1.6.1</w:t>
      </w:r>
      <w:r w:rsidRPr="00C86CD7">
        <w:rPr>
          <w:rFonts w:ascii="Calibri" w:hAnsi="宋体" w:cs="宋体" w:hint="eastAsia"/>
          <w:szCs w:val="21"/>
        </w:rPr>
        <w:t>项和供应商须知前附表的要求外，还应遵守以下规定：</w:t>
      </w:r>
    </w:p>
    <w:p w:rsidR="000A4C14" w:rsidRPr="00C86CD7" w:rsidRDefault="006E741C">
      <w:pPr>
        <w:spacing w:line="360" w:lineRule="auto"/>
        <w:ind w:firstLineChars="150" w:firstLine="315"/>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1）联合体各方应按</w:t>
      </w:r>
      <w:r w:rsidRPr="00C86CD7">
        <w:rPr>
          <w:rFonts w:asciiTheme="minorEastAsia" w:eastAsiaTheme="minorEastAsia" w:hAnsiTheme="minorEastAsia" w:cs="宋体" w:hint="eastAsia"/>
          <w:szCs w:val="21"/>
        </w:rPr>
        <w:t>采购</w:t>
      </w:r>
      <w:r w:rsidRPr="00C86CD7">
        <w:rPr>
          <w:rFonts w:asciiTheme="minorEastAsia" w:eastAsiaTheme="minorEastAsia" w:hAnsiTheme="minorEastAsia" w:cs="宋体"/>
          <w:szCs w:val="21"/>
        </w:rPr>
        <w:t>文件提供的格式签订联合体协议书，明确联合体牵头人和各方权利义务，并承诺就</w:t>
      </w:r>
      <w:r w:rsidRPr="00C86CD7">
        <w:rPr>
          <w:rFonts w:asciiTheme="minorEastAsia" w:eastAsiaTheme="minorEastAsia" w:hAnsiTheme="minorEastAsia" w:cs="宋体" w:hint="eastAsia"/>
          <w:szCs w:val="21"/>
        </w:rPr>
        <w:t>成交</w:t>
      </w:r>
      <w:r w:rsidRPr="00C86CD7">
        <w:rPr>
          <w:rFonts w:asciiTheme="minorEastAsia" w:eastAsiaTheme="minorEastAsia" w:hAnsiTheme="minorEastAsia" w:cs="宋体"/>
          <w:szCs w:val="21"/>
        </w:rPr>
        <w:t>项目向采购人承担连带责任；</w:t>
      </w:r>
    </w:p>
    <w:p w:rsidR="000A4C14" w:rsidRPr="00C86CD7" w:rsidRDefault="006E741C">
      <w:pPr>
        <w:spacing w:line="360" w:lineRule="auto"/>
        <w:ind w:firstLineChars="150" w:firstLine="315"/>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2）联合体中有同类资质的供应商按照联合体分工承担相同工作的，应当按照资质等级较低的供应商确定资质等级；</w:t>
      </w:r>
    </w:p>
    <w:p w:rsidR="000A4C14" w:rsidRPr="00C86CD7" w:rsidRDefault="006E741C">
      <w:pPr>
        <w:spacing w:line="360" w:lineRule="auto"/>
        <w:ind w:firstLineChars="150" w:firstLine="315"/>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3）以联合体形式参加政府采购活动的，联合体各方不得再单独参加或者与其他供应商另外组成联合体参加同一合同项下的政府采购活动；</w:t>
      </w:r>
    </w:p>
    <w:p w:rsidR="000A4C14" w:rsidRPr="00C86CD7" w:rsidRDefault="006E741C">
      <w:pPr>
        <w:spacing w:line="360" w:lineRule="auto"/>
        <w:ind w:firstLineChars="150" w:firstLine="315"/>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4）接受大中型</w:t>
      </w:r>
      <w:r w:rsidRPr="00C86CD7">
        <w:rPr>
          <w:rFonts w:ascii="Calibri" w:hAnsi="宋体" w:cs="宋体"/>
          <w:szCs w:val="21"/>
          <w:lang w:bidi="zh-CN"/>
        </w:rPr>
        <w:t>企业与小微企业组成联合体或者允许大中型企业向一家或者多家小微企业分包的</w:t>
      </w:r>
      <w:r w:rsidRPr="00C86CD7">
        <w:rPr>
          <w:rFonts w:ascii="Calibri" w:hAnsi="宋体" w:cs="宋体" w:hint="eastAsia"/>
          <w:szCs w:val="21"/>
          <w:lang w:bidi="zh-CN"/>
        </w:rPr>
        <w:t>货物和服务</w:t>
      </w:r>
      <w:r w:rsidRPr="00C86CD7">
        <w:rPr>
          <w:rFonts w:ascii="Calibri" w:hAnsi="宋体" w:cs="宋体"/>
          <w:szCs w:val="21"/>
          <w:lang w:bidi="zh-CN"/>
        </w:rPr>
        <w:t>采购项目，对于联合协议或者分包意向协议约定小微企业的合同份额占到合同总金额</w:t>
      </w:r>
      <w:r w:rsidRPr="00C86CD7">
        <w:rPr>
          <w:rFonts w:ascii="Calibri" w:hAnsi="宋体" w:cs="宋体"/>
          <w:szCs w:val="21"/>
          <w:lang w:bidi="zh-CN"/>
        </w:rPr>
        <w:t xml:space="preserve"> 30%</w:t>
      </w:r>
      <w:r w:rsidRPr="00C86CD7">
        <w:rPr>
          <w:rFonts w:ascii="Calibri" w:hAnsi="宋体" w:cs="宋体"/>
          <w:szCs w:val="21"/>
          <w:lang w:bidi="zh-CN"/>
        </w:rPr>
        <w:t>以上的，采购人、采购代理机构应当对联合体或者大中型企业的报价给予</w:t>
      </w:r>
      <w:r w:rsidRPr="00C86CD7">
        <w:rPr>
          <w:rFonts w:ascii="Calibri" w:hAnsi="宋体" w:cs="宋体"/>
          <w:szCs w:val="21"/>
          <w:lang w:bidi="zh-CN"/>
        </w:rPr>
        <w:t>4%</w:t>
      </w:r>
      <w:r w:rsidRPr="00C86CD7">
        <w:rPr>
          <w:rFonts w:ascii="Calibri" w:hAnsi="宋体" w:cs="宋体"/>
          <w:szCs w:val="21"/>
          <w:lang w:bidi="zh-CN"/>
        </w:rPr>
        <w:t>（工程项目为</w:t>
      </w:r>
      <w:r w:rsidRPr="00C86CD7">
        <w:rPr>
          <w:rFonts w:ascii="Calibri" w:hAnsi="宋体" w:cs="宋体"/>
          <w:szCs w:val="21"/>
          <w:lang w:bidi="zh-CN"/>
        </w:rPr>
        <w:t xml:space="preserve"> 1%</w:t>
      </w:r>
      <w:r w:rsidRPr="00C86CD7">
        <w:rPr>
          <w:rFonts w:ascii="Calibri" w:hAnsi="宋体" w:cs="宋体"/>
          <w:szCs w:val="21"/>
          <w:lang w:bidi="zh-CN"/>
        </w:rPr>
        <w:t>）的扣除，用扣除后的价格参加评审。适用招标投标法的政府采购工程建设项目，采用综合评分法但未采用低价优先法计算价格分的，评审时应当在采用原报价进行评分的基础</w:t>
      </w:r>
      <w:r w:rsidRPr="00C86CD7">
        <w:rPr>
          <w:rFonts w:ascii="Calibri" w:hAnsi="宋体" w:cs="宋体"/>
          <w:szCs w:val="21"/>
          <w:lang w:bidi="zh-CN"/>
        </w:rPr>
        <w:lastRenderedPageBreak/>
        <w:t>上增加其价格得分的</w:t>
      </w:r>
      <w:r w:rsidRPr="00C86CD7">
        <w:rPr>
          <w:rFonts w:ascii="Calibri" w:hAnsi="宋体" w:cs="宋体"/>
          <w:szCs w:val="21"/>
          <w:lang w:bidi="zh-CN"/>
        </w:rPr>
        <w:t xml:space="preserve"> 1%</w:t>
      </w:r>
      <w:r w:rsidRPr="00C86CD7">
        <w:rPr>
          <w:rFonts w:ascii="Calibri" w:hAnsi="宋体" w:cs="宋体"/>
          <w:szCs w:val="21"/>
          <w:lang w:bidi="zh-CN"/>
        </w:rPr>
        <w:t>作为其价格分。组成联合体或者接受分包的小微企业与联合体内其他企业、分包企业之间存在直接控股、管理关系的，不享受价格扣除优惠政策。</w:t>
      </w:r>
    </w:p>
    <w:p w:rsidR="000A4C14" w:rsidRPr="00C86CD7" w:rsidRDefault="006E741C">
      <w:pPr>
        <w:pStyle w:val="a0"/>
        <w:spacing w:after="0" w:line="360" w:lineRule="auto"/>
        <w:ind w:firstLineChars="200" w:firstLine="420"/>
        <w:rPr>
          <w:rFonts w:ascii="宋体" w:hAnsi="宋体"/>
          <w:kern w:val="2"/>
          <w:sz w:val="21"/>
          <w:szCs w:val="21"/>
        </w:rPr>
      </w:pPr>
      <w:r w:rsidRPr="00C86CD7">
        <w:rPr>
          <w:rFonts w:asciiTheme="minorEastAsia" w:eastAsiaTheme="minorEastAsia" w:hAnsiTheme="minorEastAsia"/>
          <w:sz w:val="21"/>
          <w:szCs w:val="21"/>
        </w:rPr>
        <w:t>1.6.3</w:t>
      </w:r>
      <w:r w:rsidRPr="00C86CD7">
        <w:rPr>
          <w:rFonts w:ascii="宋体" w:hAnsi="宋体"/>
          <w:kern w:val="2"/>
          <w:sz w:val="21"/>
          <w:szCs w:val="21"/>
        </w:rPr>
        <w:t>进口产品：</w:t>
      </w:r>
      <w:r w:rsidRPr="00C86CD7">
        <w:rPr>
          <w:rFonts w:ascii="宋体" w:hAnsi="宋体" w:cs="宋体" w:hint="eastAsia"/>
          <w:sz w:val="21"/>
          <w:szCs w:val="21"/>
        </w:rPr>
        <w:t>供应商须知</w:t>
      </w:r>
      <w:r w:rsidRPr="00C86CD7">
        <w:rPr>
          <w:rFonts w:ascii="宋体" w:hAnsi="宋体" w:cs="宋体" w:hint="eastAsia"/>
          <w:spacing w:val="-2"/>
          <w:sz w:val="21"/>
          <w:szCs w:val="21"/>
        </w:rPr>
        <w:t>前</w:t>
      </w:r>
      <w:r w:rsidRPr="00C86CD7">
        <w:rPr>
          <w:rFonts w:ascii="宋体" w:hAnsi="宋体" w:cs="宋体" w:hint="eastAsia"/>
          <w:sz w:val="21"/>
          <w:szCs w:val="21"/>
        </w:rPr>
        <w:t>附</w:t>
      </w:r>
      <w:r w:rsidRPr="00C86CD7">
        <w:rPr>
          <w:rFonts w:ascii="宋体" w:hAnsi="宋体" w:cs="宋体" w:hint="eastAsia"/>
          <w:spacing w:val="-2"/>
          <w:sz w:val="21"/>
          <w:szCs w:val="21"/>
        </w:rPr>
        <w:t>表规</w:t>
      </w:r>
      <w:r w:rsidRPr="00C86CD7">
        <w:rPr>
          <w:rFonts w:ascii="宋体" w:hAnsi="宋体" w:cs="宋体" w:hint="eastAsia"/>
          <w:sz w:val="21"/>
          <w:szCs w:val="21"/>
        </w:rPr>
        <w:t>定允许采购进口产品的，</w:t>
      </w:r>
      <w:r w:rsidRPr="00C86CD7">
        <w:rPr>
          <w:rFonts w:hint="eastAsia"/>
          <w:sz w:val="21"/>
          <w:szCs w:val="21"/>
        </w:rPr>
        <w:t>报价产品可以是进口产品或国产产品，不限制满足采购文件要求的国内产品参与采购活动。供应商应保证所投进口产品可履行合法报通关手续进入中国关境内。</w:t>
      </w:r>
      <w:r w:rsidRPr="00C86CD7">
        <w:rPr>
          <w:rFonts w:ascii="宋体" w:hAnsi="宋体" w:hint="eastAsia"/>
          <w:sz w:val="21"/>
          <w:szCs w:val="21"/>
        </w:rPr>
        <w:t>供应商须知前附表未规定允许采购进口产品的</w:t>
      </w:r>
      <w:r w:rsidRPr="00C86CD7">
        <w:rPr>
          <w:rFonts w:ascii="宋体" w:hAnsi="宋体"/>
          <w:sz w:val="21"/>
          <w:szCs w:val="21"/>
        </w:rPr>
        <w:t>，</w:t>
      </w:r>
      <w:r w:rsidRPr="00C86CD7">
        <w:rPr>
          <w:rFonts w:ascii="宋体" w:hAnsi="宋体" w:hint="eastAsia"/>
          <w:sz w:val="21"/>
          <w:szCs w:val="21"/>
        </w:rPr>
        <w:t>报价</w:t>
      </w:r>
      <w:r w:rsidRPr="00C86CD7">
        <w:rPr>
          <w:rFonts w:ascii="宋体" w:hAnsi="宋体"/>
          <w:sz w:val="21"/>
          <w:szCs w:val="21"/>
        </w:rPr>
        <w:t>产品必须为</w:t>
      </w:r>
      <w:r w:rsidRPr="00C86CD7">
        <w:rPr>
          <w:rFonts w:ascii="宋体" w:hAnsi="宋体" w:hint="eastAsia"/>
          <w:sz w:val="21"/>
          <w:szCs w:val="21"/>
        </w:rPr>
        <w:t>国产</w:t>
      </w:r>
      <w:r w:rsidRPr="00C86CD7">
        <w:rPr>
          <w:rFonts w:ascii="宋体" w:hAnsi="宋体"/>
          <w:sz w:val="21"/>
          <w:szCs w:val="21"/>
        </w:rPr>
        <w:t>产品。</w:t>
      </w:r>
    </w:p>
    <w:p w:rsidR="000A4C14" w:rsidRPr="00C86CD7" w:rsidRDefault="006E741C">
      <w:pPr>
        <w:pStyle w:val="22"/>
        <w:spacing w:after="0" w:line="360" w:lineRule="auto"/>
        <w:ind w:firstLineChars="200" w:firstLine="420"/>
        <w:rPr>
          <w:rFonts w:ascii="宋体" w:hAnsi="宋体"/>
          <w:kern w:val="2"/>
          <w:sz w:val="21"/>
          <w:szCs w:val="21"/>
        </w:rPr>
      </w:pPr>
      <w:r w:rsidRPr="00C86CD7">
        <w:rPr>
          <w:rFonts w:ascii="宋体" w:hAnsi="宋体"/>
          <w:kern w:val="2"/>
          <w:sz w:val="21"/>
          <w:szCs w:val="21"/>
        </w:rPr>
        <w:t>1.6.4</w:t>
      </w:r>
      <w:r w:rsidRPr="00C86CD7">
        <w:rPr>
          <w:rFonts w:ascii="宋体" w:hAnsi="宋体" w:hint="eastAsia"/>
          <w:sz w:val="21"/>
          <w:szCs w:val="21"/>
        </w:rPr>
        <w:t>政府强制采购产品：</w:t>
      </w:r>
      <w:r w:rsidRPr="00C86CD7">
        <w:rPr>
          <w:rFonts w:ascii="宋体" w:hAnsi="宋体" w:hint="eastAsia"/>
          <w:kern w:val="2"/>
          <w:sz w:val="21"/>
          <w:szCs w:val="21"/>
        </w:rPr>
        <w:t>见供应商须知前附表。采购的产品为财政部、国家发展和改革委员会、生态环境部等行政主管部门发布的节能产品政府采购品目清单中“以</w:t>
      </w:r>
      <w:r w:rsidRPr="00C86CD7">
        <w:rPr>
          <w:rFonts w:asciiTheme="minorEastAsia" w:eastAsiaTheme="minorEastAsia" w:hAnsiTheme="minorEastAsia" w:hint="eastAsia"/>
          <w:sz w:val="21"/>
          <w:szCs w:val="21"/>
        </w:rPr>
        <w:t>★标注的</w:t>
      </w:r>
      <w:r w:rsidRPr="00C86CD7">
        <w:rPr>
          <w:rFonts w:ascii="宋体" w:hAnsi="宋体" w:hint="eastAsia"/>
          <w:kern w:val="2"/>
          <w:sz w:val="21"/>
          <w:szCs w:val="21"/>
        </w:rPr>
        <w:t>节能产品”，“信息安全产品”，“</w:t>
      </w:r>
      <w:r w:rsidRPr="00C86CD7">
        <w:rPr>
          <w:sz w:val="21"/>
          <w:szCs w:val="21"/>
        </w:rPr>
        <w:t>3C</w:t>
      </w:r>
      <w:r w:rsidRPr="00C86CD7">
        <w:rPr>
          <w:rFonts w:hint="eastAsia"/>
          <w:sz w:val="21"/>
          <w:szCs w:val="21"/>
        </w:rPr>
        <w:t>认证产品</w:t>
      </w:r>
      <w:r w:rsidRPr="00C86CD7">
        <w:rPr>
          <w:rFonts w:ascii="宋体" w:hAnsi="宋体" w:hint="eastAsia"/>
          <w:kern w:val="2"/>
          <w:sz w:val="21"/>
          <w:szCs w:val="21"/>
        </w:rPr>
        <w:t>”等政府强制采购产品，供应商应按采购文件中的具体要求提供相关证明材料，具体要求见采购文件第三章“评审办法”。</w:t>
      </w:r>
    </w:p>
    <w:p w:rsidR="000A4C14" w:rsidRPr="00C86CD7" w:rsidRDefault="006E741C">
      <w:pPr>
        <w:pStyle w:val="22"/>
        <w:spacing w:after="0" w:line="360" w:lineRule="auto"/>
        <w:ind w:firstLineChars="200" w:firstLine="420"/>
        <w:rPr>
          <w:rFonts w:asciiTheme="minorEastAsia" w:eastAsiaTheme="minorEastAsia" w:hAnsiTheme="minorEastAsia"/>
          <w:sz w:val="21"/>
          <w:szCs w:val="21"/>
        </w:rPr>
      </w:pPr>
      <w:r w:rsidRPr="00C86CD7">
        <w:rPr>
          <w:rFonts w:hint="eastAsia"/>
          <w:sz w:val="21"/>
          <w:szCs w:val="21"/>
        </w:rPr>
        <w:t>供应商须知前附表所列强制采购产品仅供参考，最终强制采购产品的确定以财政部门制定的当期或最新一期“政府采购节能产品品目清单”、“信息安全产品强制认证目录”、“强制性产品认证目录”信息内容为准。供应商须根据财政部门及相关政府部门规定，确定自身报价产品是否属于政府强制采购的产品，并承担响应等相关责任及风险。</w:t>
      </w:r>
    </w:p>
    <w:p w:rsidR="000A4C14" w:rsidRPr="00C86CD7" w:rsidRDefault="006E741C">
      <w:pPr>
        <w:pStyle w:val="22"/>
        <w:spacing w:after="0" w:line="360" w:lineRule="auto"/>
        <w:ind w:firstLineChars="200" w:firstLine="420"/>
        <w:rPr>
          <w:rFonts w:asciiTheme="minorEastAsia" w:eastAsiaTheme="minorEastAsia" w:hAnsiTheme="minorEastAsia"/>
          <w:sz w:val="21"/>
          <w:szCs w:val="21"/>
        </w:rPr>
      </w:pPr>
      <w:r w:rsidRPr="00C86CD7">
        <w:rPr>
          <w:rFonts w:asciiTheme="minorEastAsia" w:eastAsiaTheme="minorEastAsia" w:hAnsiTheme="minorEastAsia"/>
          <w:sz w:val="21"/>
          <w:szCs w:val="21"/>
        </w:rPr>
        <w:t>1.6.5</w:t>
      </w:r>
      <w:r w:rsidRPr="00C86CD7">
        <w:rPr>
          <w:rFonts w:hint="eastAsia"/>
          <w:sz w:val="21"/>
          <w:szCs w:val="21"/>
        </w:rPr>
        <w:t>是否为专门面向中小企业采购：</w:t>
      </w:r>
      <w:r w:rsidRPr="00C86CD7">
        <w:rPr>
          <w:rFonts w:ascii="宋体" w:hAnsi="宋体" w:hint="eastAsia"/>
          <w:sz w:val="21"/>
          <w:szCs w:val="21"/>
        </w:rPr>
        <w:t>见供应商须知前附表。</w:t>
      </w:r>
    </w:p>
    <w:p w:rsidR="000A4C14" w:rsidRPr="00C86CD7" w:rsidRDefault="006E741C">
      <w:pPr>
        <w:pStyle w:val="22"/>
        <w:spacing w:after="0" w:line="360" w:lineRule="auto"/>
        <w:ind w:firstLineChars="200" w:firstLine="420"/>
        <w:rPr>
          <w:rFonts w:asciiTheme="minorEastAsia" w:eastAsiaTheme="minorEastAsia" w:hAnsiTheme="minorEastAsia"/>
          <w:sz w:val="21"/>
          <w:szCs w:val="21"/>
        </w:rPr>
      </w:pPr>
      <w:r w:rsidRPr="00C86CD7">
        <w:rPr>
          <w:rFonts w:asciiTheme="minorEastAsia" w:eastAsiaTheme="minorEastAsia" w:hAnsiTheme="minorEastAsia"/>
          <w:sz w:val="21"/>
          <w:szCs w:val="21"/>
        </w:rPr>
        <w:t>1.6.6供应商应符合政府采购法律法规和采购文件规定的其他要求。</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1.7费用承担</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无论采购过程中的做法和结果如何，供应商应自行承担所有与参加磋商有关的全部费用，采购人和采购代理机构在任何情况下均无义务和责任承担上述费用。</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1.8保密</w:t>
      </w:r>
    </w:p>
    <w:p w:rsidR="000A4C14" w:rsidRPr="00C86CD7" w:rsidRDefault="006E741C">
      <w:pPr>
        <w:spacing w:line="360" w:lineRule="auto"/>
        <w:ind w:firstLineChars="200" w:firstLine="420"/>
        <w:rPr>
          <w:rFonts w:cs="宋体"/>
          <w:spacing w:val="-2"/>
          <w:kern w:val="0"/>
          <w:szCs w:val="21"/>
        </w:rPr>
      </w:pPr>
      <w:r w:rsidRPr="00C86CD7">
        <w:rPr>
          <w:rFonts w:ascii="宋体" w:hAnsi="宋体" w:hint="eastAsia"/>
          <w:szCs w:val="21"/>
        </w:rPr>
        <w:t>参与采购活动的各方应对采购文件和响应文件中的商业和技术等秘密保密，否则应承担相应的法律责任。</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1.9现场考察、召开答疑会</w:t>
      </w:r>
    </w:p>
    <w:p w:rsidR="000A4C14" w:rsidRPr="00C86CD7" w:rsidRDefault="006E741C">
      <w:pPr>
        <w:autoSpaceDE w:val="0"/>
        <w:autoSpaceDN w:val="0"/>
        <w:adjustRightInd w:val="0"/>
        <w:spacing w:line="360" w:lineRule="auto"/>
        <w:ind w:right="142" w:firstLineChars="200" w:firstLine="420"/>
        <w:rPr>
          <w:rFonts w:ascii="宋体" w:hAnsi="宋体" w:cs="宋体"/>
          <w:kern w:val="0"/>
          <w:szCs w:val="21"/>
        </w:rPr>
      </w:pPr>
      <w:r w:rsidRPr="00C86CD7">
        <w:rPr>
          <w:rFonts w:ascii="宋体" w:hAnsi="宋体" w:cs="宋体"/>
          <w:kern w:val="0"/>
          <w:szCs w:val="21"/>
        </w:rPr>
        <w:t xml:space="preserve">1.9.1 </w:t>
      </w:r>
      <w:r w:rsidRPr="00C86CD7">
        <w:rPr>
          <w:rFonts w:ascii="宋体" w:hAnsi="宋体" w:cs="宋体" w:hint="eastAsia"/>
          <w:kern w:val="0"/>
          <w:szCs w:val="21"/>
        </w:rPr>
        <w:t>供应商须知</w:t>
      </w:r>
      <w:r w:rsidRPr="00C86CD7">
        <w:rPr>
          <w:rFonts w:ascii="宋体" w:hAnsi="宋体" w:cs="宋体" w:hint="eastAsia"/>
          <w:spacing w:val="-2"/>
          <w:kern w:val="0"/>
          <w:szCs w:val="21"/>
        </w:rPr>
        <w:t>前</w:t>
      </w:r>
      <w:r w:rsidRPr="00C86CD7">
        <w:rPr>
          <w:rFonts w:ascii="宋体" w:hAnsi="宋体" w:cs="宋体" w:hint="eastAsia"/>
          <w:kern w:val="0"/>
          <w:szCs w:val="21"/>
        </w:rPr>
        <w:t>附</w:t>
      </w:r>
      <w:r w:rsidRPr="00C86CD7">
        <w:rPr>
          <w:rFonts w:ascii="宋体" w:hAnsi="宋体" w:cs="宋体" w:hint="eastAsia"/>
          <w:spacing w:val="-2"/>
          <w:kern w:val="0"/>
          <w:szCs w:val="21"/>
        </w:rPr>
        <w:t>表规</w:t>
      </w:r>
      <w:r w:rsidRPr="00C86CD7">
        <w:rPr>
          <w:rFonts w:ascii="宋体" w:hAnsi="宋体" w:cs="宋体" w:hint="eastAsia"/>
          <w:kern w:val="0"/>
          <w:szCs w:val="21"/>
        </w:rPr>
        <w:t>定召</w:t>
      </w:r>
      <w:r w:rsidRPr="00C86CD7">
        <w:rPr>
          <w:rFonts w:ascii="宋体" w:hAnsi="宋体" w:cs="宋体" w:hint="eastAsia"/>
          <w:spacing w:val="-2"/>
          <w:kern w:val="0"/>
          <w:szCs w:val="21"/>
        </w:rPr>
        <w:t>开</w:t>
      </w:r>
      <w:r w:rsidRPr="00C86CD7">
        <w:rPr>
          <w:rFonts w:ascii="宋体" w:hAnsi="宋体" w:hint="eastAsia"/>
        </w:rPr>
        <w:t>现场考察、召开答疑会</w:t>
      </w:r>
      <w:r w:rsidRPr="00C86CD7">
        <w:rPr>
          <w:rFonts w:ascii="宋体" w:hAnsi="宋体" w:cs="宋体" w:hint="eastAsia"/>
          <w:spacing w:val="-2"/>
          <w:kern w:val="0"/>
          <w:szCs w:val="21"/>
        </w:rPr>
        <w:t>的</w:t>
      </w:r>
      <w:r w:rsidRPr="00C86CD7">
        <w:rPr>
          <w:rFonts w:ascii="宋体" w:hAnsi="宋体" w:cs="宋体" w:hint="eastAsia"/>
          <w:spacing w:val="-77"/>
          <w:kern w:val="0"/>
          <w:szCs w:val="21"/>
        </w:rPr>
        <w:t>，</w:t>
      </w:r>
      <w:r w:rsidRPr="00C86CD7">
        <w:rPr>
          <w:rFonts w:ascii="宋体" w:hAnsi="宋体" w:cs="宋体" w:hint="eastAsia"/>
          <w:kern w:val="0"/>
          <w:szCs w:val="21"/>
        </w:rPr>
        <w:t>采购人按</w:t>
      </w:r>
      <w:r w:rsidRPr="00C86CD7">
        <w:rPr>
          <w:rFonts w:ascii="宋体" w:hAnsi="宋体" w:cs="宋体" w:hint="eastAsia"/>
          <w:spacing w:val="-2"/>
          <w:kern w:val="0"/>
          <w:szCs w:val="21"/>
        </w:rPr>
        <w:t>供应商须知</w:t>
      </w:r>
      <w:r w:rsidRPr="00C86CD7">
        <w:rPr>
          <w:rFonts w:ascii="宋体" w:hAnsi="宋体" w:cs="宋体" w:hint="eastAsia"/>
          <w:kern w:val="0"/>
          <w:szCs w:val="21"/>
        </w:rPr>
        <w:t>前</w:t>
      </w:r>
      <w:r w:rsidRPr="00C86CD7">
        <w:rPr>
          <w:rFonts w:ascii="宋体" w:hAnsi="宋体" w:cs="宋体" w:hint="eastAsia"/>
          <w:spacing w:val="-2"/>
          <w:kern w:val="0"/>
          <w:szCs w:val="21"/>
        </w:rPr>
        <w:t>附</w:t>
      </w:r>
      <w:r w:rsidRPr="00C86CD7">
        <w:rPr>
          <w:rFonts w:ascii="宋体" w:hAnsi="宋体" w:cs="宋体" w:hint="eastAsia"/>
          <w:kern w:val="0"/>
          <w:szCs w:val="21"/>
        </w:rPr>
        <w:t>表</w:t>
      </w:r>
      <w:r w:rsidRPr="00C86CD7">
        <w:rPr>
          <w:rFonts w:ascii="宋体" w:hAnsi="宋体" w:cs="宋体" w:hint="eastAsia"/>
          <w:spacing w:val="-2"/>
          <w:kern w:val="0"/>
          <w:szCs w:val="21"/>
        </w:rPr>
        <w:t>规</w:t>
      </w:r>
      <w:r w:rsidRPr="00C86CD7">
        <w:rPr>
          <w:rFonts w:ascii="宋体" w:hAnsi="宋体" w:cs="宋体" w:hint="eastAsia"/>
          <w:kern w:val="0"/>
          <w:szCs w:val="21"/>
        </w:rPr>
        <w:t>定的</w:t>
      </w:r>
      <w:r w:rsidRPr="00C86CD7">
        <w:rPr>
          <w:rFonts w:ascii="宋体" w:hAnsi="宋体" w:cs="宋体" w:hint="eastAsia"/>
          <w:spacing w:val="-2"/>
          <w:kern w:val="0"/>
          <w:szCs w:val="21"/>
        </w:rPr>
        <w:t>时</w:t>
      </w:r>
      <w:r w:rsidRPr="00C86CD7">
        <w:rPr>
          <w:rFonts w:ascii="宋体" w:hAnsi="宋体" w:cs="宋体" w:hint="eastAsia"/>
          <w:kern w:val="0"/>
          <w:szCs w:val="21"/>
        </w:rPr>
        <w:t>间和地点</w:t>
      </w:r>
      <w:r w:rsidRPr="00C86CD7">
        <w:rPr>
          <w:rFonts w:ascii="宋体" w:hAnsi="宋体" w:cs="宋体" w:hint="eastAsia"/>
          <w:spacing w:val="-2"/>
          <w:kern w:val="0"/>
          <w:szCs w:val="21"/>
        </w:rPr>
        <w:t>召</w:t>
      </w:r>
      <w:r w:rsidRPr="00C86CD7">
        <w:rPr>
          <w:rFonts w:ascii="宋体" w:hAnsi="宋体" w:cs="宋体" w:hint="eastAsia"/>
          <w:kern w:val="0"/>
          <w:szCs w:val="21"/>
        </w:rPr>
        <w:t>开，</w:t>
      </w:r>
      <w:r w:rsidRPr="00C86CD7">
        <w:rPr>
          <w:rFonts w:ascii="宋体" w:hAnsi="宋体" w:cs="宋体" w:hint="eastAsia"/>
          <w:spacing w:val="-2"/>
          <w:kern w:val="0"/>
          <w:szCs w:val="21"/>
        </w:rPr>
        <w:t>澄</w:t>
      </w:r>
      <w:r w:rsidRPr="00C86CD7">
        <w:rPr>
          <w:rFonts w:ascii="宋体" w:hAnsi="宋体" w:cs="宋体" w:hint="eastAsia"/>
          <w:kern w:val="0"/>
          <w:szCs w:val="21"/>
        </w:rPr>
        <w:t>清供应商</w:t>
      </w:r>
      <w:r w:rsidRPr="00C86CD7">
        <w:rPr>
          <w:rFonts w:ascii="宋体" w:hAnsi="宋体" w:cs="宋体" w:hint="eastAsia"/>
          <w:spacing w:val="-2"/>
          <w:kern w:val="0"/>
          <w:szCs w:val="21"/>
        </w:rPr>
        <w:t>提</w:t>
      </w:r>
      <w:r w:rsidRPr="00C86CD7">
        <w:rPr>
          <w:rFonts w:ascii="宋体" w:hAnsi="宋体" w:cs="宋体" w:hint="eastAsia"/>
          <w:kern w:val="0"/>
          <w:szCs w:val="21"/>
        </w:rPr>
        <w:t>出</w:t>
      </w:r>
      <w:r w:rsidRPr="00C86CD7">
        <w:rPr>
          <w:rFonts w:ascii="宋体" w:hAnsi="宋体" w:cs="宋体" w:hint="eastAsia"/>
          <w:spacing w:val="-2"/>
          <w:kern w:val="0"/>
          <w:szCs w:val="21"/>
        </w:rPr>
        <w:t>的</w:t>
      </w:r>
      <w:r w:rsidRPr="00C86CD7">
        <w:rPr>
          <w:rFonts w:ascii="宋体" w:hAnsi="宋体" w:cs="宋体" w:hint="eastAsia"/>
          <w:kern w:val="0"/>
          <w:szCs w:val="21"/>
        </w:rPr>
        <w:t>问</w:t>
      </w:r>
      <w:r w:rsidRPr="00C86CD7">
        <w:rPr>
          <w:rFonts w:ascii="宋体" w:hAnsi="宋体" w:cs="宋体" w:hint="eastAsia"/>
          <w:spacing w:val="-2"/>
          <w:kern w:val="0"/>
          <w:szCs w:val="21"/>
        </w:rPr>
        <w:t>题</w:t>
      </w:r>
      <w:r w:rsidRPr="00C86CD7">
        <w:rPr>
          <w:rFonts w:ascii="宋体" w:hAnsi="宋体" w:cs="宋体" w:hint="eastAsia"/>
          <w:kern w:val="0"/>
          <w:szCs w:val="21"/>
        </w:rPr>
        <w:t>。</w:t>
      </w:r>
    </w:p>
    <w:p w:rsidR="000A4C14" w:rsidRPr="00C86CD7" w:rsidRDefault="006E741C">
      <w:pPr>
        <w:autoSpaceDE w:val="0"/>
        <w:autoSpaceDN w:val="0"/>
        <w:adjustRightInd w:val="0"/>
        <w:spacing w:line="360" w:lineRule="auto"/>
        <w:ind w:right="142" w:firstLineChars="200" w:firstLine="420"/>
        <w:rPr>
          <w:rFonts w:ascii="宋体" w:hAnsi="宋体" w:cs="宋体"/>
          <w:kern w:val="0"/>
          <w:szCs w:val="21"/>
        </w:rPr>
      </w:pPr>
      <w:r w:rsidRPr="00C86CD7">
        <w:rPr>
          <w:rFonts w:ascii="宋体" w:hAnsi="宋体" w:cs="宋体"/>
          <w:kern w:val="0"/>
          <w:szCs w:val="21"/>
        </w:rPr>
        <w:t xml:space="preserve">1.9.2 </w:t>
      </w:r>
      <w:r w:rsidRPr="00C86CD7">
        <w:rPr>
          <w:rFonts w:ascii="宋体" w:hAnsi="宋体" w:cs="宋体" w:hint="eastAsia"/>
          <w:kern w:val="0"/>
          <w:szCs w:val="21"/>
        </w:rPr>
        <w:t>供应商</w:t>
      </w:r>
      <w:r w:rsidRPr="00C86CD7">
        <w:rPr>
          <w:rFonts w:ascii="宋体" w:hAnsi="宋体" w:cs="宋体" w:hint="eastAsia"/>
          <w:spacing w:val="-2"/>
          <w:kern w:val="0"/>
          <w:szCs w:val="21"/>
        </w:rPr>
        <w:t>应</w:t>
      </w:r>
      <w:r w:rsidRPr="00C86CD7">
        <w:rPr>
          <w:rFonts w:ascii="宋体" w:hAnsi="宋体" w:cs="宋体" w:hint="eastAsia"/>
          <w:kern w:val="0"/>
          <w:szCs w:val="21"/>
        </w:rPr>
        <w:t>按</w:t>
      </w:r>
      <w:r w:rsidRPr="00C86CD7">
        <w:rPr>
          <w:rFonts w:ascii="宋体" w:hAnsi="宋体" w:cs="宋体" w:hint="eastAsia"/>
          <w:spacing w:val="-2"/>
          <w:kern w:val="0"/>
          <w:szCs w:val="21"/>
        </w:rPr>
        <w:t>供应商须知</w:t>
      </w:r>
      <w:r w:rsidRPr="00C86CD7">
        <w:rPr>
          <w:rFonts w:ascii="宋体" w:hAnsi="宋体" w:cs="宋体" w:hint="eastAsia"/>
          <w:kern w:val="0"/>
          <w:szCs w:val="21"/>
        </w:rPr>
        <w:t>前</w:t>
      </w:r>
      <w:r w:rsidRPr="00C86CD7">
        <w:rPr>
          <w:rFonts w:ascii="宋体" w:hAnsi="宋体" w:cs="宋体" w:hint="eastAsia"/>
          <w:spacing w:val="-2"/>
          <w:kern w:val="0"/>
          <w:szCs w:val="21"/>
        </w:rPr>
        <w:t>附</w:t>
      </w:r>
      <w:r w:rsidRPr="00C86CD7">
        <w:rPr>
          <w:rFonts w:ascii="宋体" w:hAnsi="宋体" w:cs="宋体" w:hint="eastAsia"/>
          <w:kern w:val="0"/>
          <w:szCs w:val="21"/>
        </w:rPr>
        <w:t>表</w:t>
      </w:r>
      <w:r w:rsidRPr="00C86CD7">
        <w:rPr>
          <w:rFonts w:ascii="宋体" w:hAnsi="宋体" w:cs="宋体" w:hint="eastAsia"/>
          <w:spacing w:val="-2"/>
          <w:kern w:val="0"/>
          <w:szCs w:val="21"/>
        </w:rPr>
        <w:t>规</w:t>
      </w:r>
      <w:r w:rsidRPr="00C86CD7">
        <w:rPr>
          <w:rFonts w:ascii="宋体" w:hAnsi="宋体" w:cs="宋体" w:hint="eastAsia"/>
          <w:kern w:val="0"/>
          <w:szCs w:val="21"/>
        </w:rPr>
        <w:t>定</w:t>
      </w:r>
      <w:r w:rsidRPr="00C86CD7">
        <w:rPr>
          <w:rFonts w:ascii="宋体" w:hAnsi="宋体" w:cs="宋体" w:hint="eastAsia"/>
          <w:spacing w:val="-2"/>
          <w:kern w:val="0"/>
          <w:szCs w:val="21"/>
        </w:rPr>
        <w:t>的</w:t>
      </w:r>
      <w:r w:rsidRPr="00C86CD7">
        <w:rPr>
          <w:rFonts w:ascii="宋体" w:hAnsi="宋体" w:cs="宋体" w:hint="eastAsia"/>
          <w:kern w:val="0"/>
          <w:szCs w:val="21"/>
        </w:rPr>
        <w:t>时</w:t>
      </w:r>
      <w:r w:rsidRPr="00C86CD7">
        <w:rPr>
          <w:rFonts w:ascii="宋体" w:hAnsi="宋体" w:cs="宋体" w:hint="eastAsia"/>
          <w:spacing w:val="-2"/>
          <w:kern w:val="0"/>
          <w:szCs w:val="21"/>
        </w:rPr>
        <w:t>间</w:t>
      </w:r>
      <w:r w:rsidRPr="00C86CD7">
        <w:rPr>
          <w:rFonts w:ascii="宋体" w:hAnsi="宋体" w:cs="宋体" w:hint="eastAsia"/>
          <w:kern w:val="0"/>
          <w:szCs w:val="21"/>
        </w:rPr>
        <w:t>和</w:t>
      </w:r>
      <w:r w:rsidRPr="00C86CD7">
        <w:rPr>
          <w:rFonts w:ascii="宋体" w:hAnsi="宋体" w:cs="宋体" w:hint="eastAsia"/>
          <w:spacing w:val="-2"/>
          <w:kern w:val="0"/>
          <w:szCs w:val="21"/>
        </w:rPr>
        <w:t>形</w:t>
      </w:r>
      <w:r w:rsidRPr="00C86CD7">
        <w:rPr>
          <w:rFonts w:ascii="宋体" w:hAnsi="宋体" w:cs="宋体" w:hint="eastAsia"/>
          <w:kern w:val="0"/>
          <w:szCs w:val="21"/>
        </w:rPr>
        <w:t>式将</w:t>
      </w:r>
      <w:r w:rsidRPr="00C86CD7">
        <w:rPr>
          <w:rFonts w:ascii="宋体" w:hAnsi="宋体" w:cs="宋体" w:hint="eastAsia"/>
          <w:spacing w:val="-2"/>
          <w:kern w:val="0"/>
          <w:szCs w:val="21"/>
        </w:rPr>
        <w:t>提</w:t>
      </w:r>
      <w:r w:rsidRPr="00C86CD7">
        <w:rPr>
          <w:rFonts w:ascii="宋体" w:hAnsi="宋体" w:cs="宋体" w:hint="eastAsia"/>
          <w:kern w:val="0"/>
          <w:szCs w:val="21"/>
        </w:rPr>
        <w:t>出</w:t>
      </w:r>
      <w:r w:rsidRPr="00C86CD7">
        <w:rPr>
          <w:rFonts w:ascii="宋体" w:hAnsi="宋体" w:cs="宋体" w:hint="eastAsia"/>
          <w:spacing w:val="-2"/>
          <w:kern w:val="0"/>
          <w:szCs w:val="21"/>
        </w:rPr>
        <w:t>的</w:t>
      </w:r>
      <w:r w:rsidRPr="00C86CD7">
        <w:rPr>
          <w:rFonts w:ascii="宋体" w:hAnsi="宋体" w:cs="宋体" w:hint="eastAsia"/>
          <w:kern w:val="0"/>
          <w:szCs w:val="21"/>
        </w:rPr>
        <w:t>问</w:t>
      </w:r>
      <w:r w:rsidRPr="00C86CD7">
        <w:rPr>
          <w:rFonts w:ascii="宋体" w:hAnsi="宋体" w:cs="宋体" w:hint="eastAsia"/>
          <w:spacing w:val="-2"/>
          <w:kern w:val="0"/>
          <w:szCs w:val="21"/>
        </w:rPr>
        <w:t>题</w:t>
      </w:r>
      <w:r w:rsidRPr="00C86CD7">
        <w:rPr>
          <w:rFonts w:ascii="宋体" w:hAnsi="宋体" w:cs="宋体" w:hint="eastAsia"/>
          <w:kern w:val="0"/>
          <w:szCs w:val="21"/>
        </w:rPr>
        <w:t>送</w:t>
      </w:r>
      <w:r w:rsidRPr="00C86CD7">
        <w:rPr>
          <w:rFonts w:ascii="宋体" w:hAnsi="宋体" w:cs="宋体" w:hint="eastAsia"/>
          <w:spacing w:val="-2"/>
          <w:kern w:val="0"/>
          <w:szCs w:val="21"/>
        </w:rPr>
        <w:t>达</w:t>
      </w:r>
      <w:r w:rsidRPr="00C86CD7">
        <w:rPr>
          <w:rFonts w:ascii="宋体" w:hAnsi="宋体" w:cs="宋体" w:hint="eastAsia"/>
          <w:kern w:val="0"/>
          <w:szCs w:val="21"/>
        </w:rPr>
        <w:t>采购人</w:t>
      </w:r>
      <w:r w:rsidRPr="00C86CD7">
        <w:rPr>
          <w:rFonts w:ascii="宋体" w:hAnsi="宋体" w:cs="宋体" w:hint="eastAsia"/>
          <w:spacing w:val="-77"/>
          <w:kern w:val="0"/>
          <w:szCs w:val="21"/>
        </w:rPr>
        <w:t>，</w:t>
      </w:r>
      <w:r w:rsidRPr="00C86CD7">
        <w:rPr>
          <w:rFonts w:ascii="宋体" w:hAnsi="宋体" w:cs="宋体" w:hint="eastAsia"/>
          <w:kern w:val="0"/>
          <w:szCs w:val="21"/>
        </w:rPr>
        <w:t>以</w:t>
      </w:r>
      <w:r w:rsidRPr="00C86CD7">
        <w:rPr>
          <w:rFonts w:ascii="宋体" w:hAnsi="宋体" w:cs="宋体" w:hint="eastAsia"/>
          <w:spacing w:val="-2"/>
          <w:kern w:val="0"/>
          <w:szCs w:val="21"/>
        </w:rPr>
        <w:t>便</w:t>
      </w:r>
      <w:r w:rsidRPr="00C86CD7">
        <w:rPr>
          <w:rFonts w:ascii="宋体" w:hAnsi="宋体" w:cs="宋体" w:hint="eastAsia"/>
          <w:kern w:val="0"/>
          <w:szCs w:val="21"/>
        </w:rPr>
        <w:t>采购人在</w:t>
      </w:r>
      <w:r w:rsidRPr="00C86CD7">
        <w:rPr>
          <w:rFonts w:ascii="宋体" w:hAnsi="宋体" w:cs="宋体" w:hint="eastAsia"/>
          <w:spacing w:val="-2"/>
          <w:kern w:val="0"/>
          <w:szCs w:val="21"/>
        </w:rPr>
        <w:t>会</w:t>
      </w:r>
      <w:r w:rsidRPr="00C86CD7">
        <w:rPr>
          <w:rFonts w:ascii="宋体" w:hAnsi="宋体" w:cs="宋体" w:hint="eastAsia"/>
          <w:kern w:val="0"/>
          <w:szCs w:val="21"/>
        </w:rPr>
        <w:t>议</w:t>
      </w:r>
      <w:r w:rsidRPr="00C86CD7">
        <w:rPr>
          <w:rFonts w:ascii="宋体" w:hAnsi="宋体" w:cs="宋体" w:hint="eastAsia"/>
          <w:spacing w:val="-2"/>
          <w:kern w:val="0"/>
          <w:szCs w:val="21"/>
        </w:rPr>
        <w:t>期</w:t>
      </w:r>
      <w:r w:rsidRPr="00C86CD7">
        <w:rPr>
          <w:rFonts w:ascii="宋体" w:hAnsi="宋体" w:cs="宋体" w:hint="eastAsia"/>
          <w:kern w:val="0"/>
          <w:szCs w:val="21"/>
        </w:rPr>
        <w:t>间</w:t>
      </w:r>
      <w:r w:rsidRPr="00C86CD7">
        <w:rPr>
          <w:rFonts w:ascii="宋体" w:hAnsi="宋体" w:cs="宋体" w:hint="eastAsia"/>
          <w:spacing w:val="-2"/>
          <w:kern w:val="0"/>
          <w:szCs w:val="21"/>
        </w:rPr>
        <w:t>澄</w:t>
      </w:r>
      <w:r w:rsidRPr="00C86CD7">
        <w:rPr>
          <w:rFonts w:ascii="宋体" w:hAnsi="宋体" w:cs="宋体" w:hint="eastAsia"/>
          <w:kern w:val="0"/>
          <w:szCs w:val="21"/>
        </w:rPr>
        <w:t>清。</w:t>
      </w:r>
    </w:p>
    <w:p w:rsidR="000A4C14" w:rsidRPr="00C86CD7" w:rsidRDefault="006E741C">
      <w:pPr>
        <w:spacing w:line="360" w:lineRule="auto"/>
        <w:ind w:firstLineChars="200" w:firstLine="420"/>
        <w:rPr>
          <w:rFonts w:ascii="宋体" w:hAnsi="宋体"/>
          <w:szCs w:val="21"/>
        </w:rPr>
      </w:pPr>
      <w:r w:rsidRPr="00C86CD7">
        <w:rPr>
          <w:rFonts w:ascii="宋体" w:hAnsi="宋体" w:cs="宋体"/>
          <w:kern w:val="0"/>
          <w:szCs w:val="21"/>
        </w:rPr>
        <w:t>1.9.3</w:t>
      </w:r>
      <w:r w:rsidRPr="00C86CD7">
        <w:rPr>
          <w:rFonts w:ascii="宋体" w:hAnsi="宋体" w:hint="eastAsia"/>
        </w:rPr>
        <w:t>现场考察、召开答疑会</w:t>
      </w:r>
      <w:r w:rsidRPr="00C86CD7">
        <w:rPr>
          <w:rFonts w:ascii="宋体" w:hAnsi="宋体" w:cs="宋体" w:hint="eastAsia"/>
          <w:kern w:val="0"/>
          <w:szCs w:val="21"/>
        </w:rPr>
        <w:t>后</w:t>
      </w:r>
      <w:r w:rsidRPr="00C86CD7">
        <w:rPr>
          <w:rFonts w:ascii="宋体" w:hAnsi="宋体" w:cs="宋体" w:hint="eastAsia"/>
          <w:spacing w:val="-41"/>
          <w:kern w:val="0"/>
          <w:szCs w:val="21"/>
        </w:rPr>
        <w:t>，</w:t>
      </w:r>
      <w:r w:rsidRPr="00C86CD7">
        <w:rPr>
          <w:rFonts w:ascii="宋体" w:hAnsi="宋体" w:cs="宋体" w:hint="eastAsia"/>
          <w:kern w:val="0"/>
          <w:szCs w:val="21"/>
        </w:rPr>
        <w:t>采购人将</w:t>
      </w:r>
      <w:r w:rsidRPr="00C86CD7">
        <w:rPr>
          <w:rFonts w:ascii="宋体" w:hAnsi="宋体" w:cs="宋体" w:hint="eastAsia"/>
          <w:spacing w:val="-2"/>
          <w:kern w:val="0"/>
          <w:szCs w:val="21"/>
        </w:rPr>
        <w:t>对</w:t>
      </w:r>
      <w:r w:rsidRPr="00C86CD7">
        <w:rPr>
          <w:rFonts w:ascii="宋体" w:hAnsi="宋体" w:cs="宋体" w:hint="eastAsia"/>
          <w:kern w:val="0"/>
          <w:szCs w:val="21"/>
        </w:rPr>
        <w:t>供应商</w:t>
      </w:r>
      <w:r w:rsidRPr="00C86CD7">
        <w:rPr>
          <w:rFonts w:ascii="宋体" w:hAnsi="宋体" w:cs="宋体" w:hint="eastAsia"/>
          <w:spacing w:val="-2"/>
          <w:kern w:val="0"/>
          <w:szCs w:val="21"/>
        </w:rPr>
        <w:t>所</w:t>
      </w:r>
      <w:r w:rsidRPr="00C86CD7">
        <w:rPr>
          <w:rFonts w:ascii="宋体" w:hAnsi="宋体" w:cs="宋体" w:hint="eastAsia"/>
          <w:kern w:val="0"/>
          <w:szCs w:val="21"/>
        </w:rPr>
        <w:t>提</w:t>
      </w:r>
      <w:r w:rsidRPr="00C86CD7">
        <w:rPr>
          <w:rFonts w:ascii="宋体" w:hAnsi="宋体" w:cs="宋体" w:hint="eastAsia"/>
          <w:spacing w:val="-2"/>
          <w:kern w:val="0"/>
          <w:szCs w:val="21"/>
        </w:rPr>
        <w:t>问</w:t>
      </w:r>
      <w:r w:rsidRPr="00C86CD7">
        <w:rPr>
          <w:rFonts w:ascii="宋体" w:hAnsi="宋体" w:cs="宋体" w:hint="eastAsia"/>
          <w:kern w:val="0"/>
          <w:szCs w:val="21"/>
        </w:rPr>
        <w:t>题</w:t>
      </w:r>
      <w:r w:rsidRPr="00C86CD7">
        <w:rPr>
          <w:rFonts w:ascii="宋体" w:hAnsi="宋体" w:cs="宋体" w:hint="eastAsia"/>
          <w:spacing w:val="-2"/>
          <w:kern w:val="0"/>
          <w:szCs w:val="21"/>
        </w:rPr>
        <w:t>的</w:t>
      </w:r>
      <w:r w:rsidRPr="00C86CD7">
        <w:rPr>
          <w:rFonts w:ascii="宋体" w:hAnsi="宋体" w:cs="宋体" w:hint="eastAsia"/>
          <w:kern w:val="0"/>
          <w:szCs w:val="21"/>
        </w:rPr>
        <w:t>澄清</w:t>
      </w:r>
      <w:r w:rsidRPr="00C86CD7">
        <w:rPr>
          <w:rFonts w:ascii="宋体" w:hAnsi="宋体" w:cs="宋体" w:hint="eastAsia"/>
          <w:spacing w:val="-41"/>
          <w:kern w:val="0"/>
          <w:szCs w:val="21"/>
        </w:rPr>
        <w:t>，</w:t>
      </w:r>
      <w:r w:rsidRPr="00C86CD7">
        <w:rPr>
          <w:rFonts w:ascii="宋体" w:hAnsi="宋体" w:cs="宋体" w:hint="eastAsia"/>
          <w:kern w:val="0"/>
          <w:szCs w:val="21"/>
        </w:rPr>
        <w:t>以</w:t>
      </w:r>
      <w:r w:rsidRPr="00C86CD7">
        <w:rPr>
          <w:rFonts w:ascii="宋体" w:hAnsi="宋体" w:cs="宋体" w:hint="eastAsia"/>
          <w:spacing w:val="-2"/>
          <w:kern w:val="0"/>
          <w:szCs w:val="21"/>
        </w:rPr>
        <w:t>供应商须知</w:t>
      </w:r>
      <w:r w:rsidRPr="00C86CD7">
        <w:rPr>
          <w:rFonts w:ascii="宋体" w:hAnsi="宋体" w:cs="宋体" w:hint="eastAsia"/>
          <w:kern w:val="0"/>
          <w:szCs w:val="21"/>
        </w:rPr>
        <w:t>前</w:t>
      </w:r>
      <w:r w:rsidRPr="00C86CD7">
        <w:rPr>
          <w:rFonts w:ascii="宋体" w:hAnsi="宋体" w:cs="宋体" w:hint="eastAsia"/>
          <w:spacing w:val="-2"/>
          <w:kern w:val="0"/>
          <w:szCs w:val="21"/>
        </w:rPr>
        <w:t>附</w:t>
      </w:r>
      <w:r w:rsidRPr="00C86CD7">
        <w:rPr>
          <w:rFonts w:ascii="宋体" w:hAnsi="宋体" w:cs="宋体" w:hint="eastAsia"/>
          <w:kern w:val="0"/>
          <w:szCs w:val="21"/>
        </w:rPr>
        <w:t>表规</w:t>
      </w:r>
      <w:r w:rsidRPr="00C86CD7">
        <w:rPr>
          <w:rFonts w:ascii="宋体" w:hAnsi="宋体" w:cs="宋体" w:hint="eastAsia"/>
          <w:spacing w:val="-2"/>
          <w:kern w:val="0"/>
          <w:szCs w:val="21"/>
        </w:rPr>
        <w:t>定</w:t>
      </w:r>
      <w:r w:rsidRPr="00C86CD7">
        <w:rPr>
          <w:rFonts w:ascii="宋体" w:hAnsi="宋体" w:cs="宋体" w:hint="eastAsia"/>
          <w:kern w:val="0"/>
          <w:szCs w:val="21"/>
        </w:rPr>
        <w:t>的</w:t>
      </w:r>
      <w:r w:rsidRPr="00C86CD7">
        <w:rPr>
          <w:rFonts w:ascii="宋体" w:hAnsi="宋体" w:cs="宋体" w:hint="eastAsia"/>
          <w:spacing w:val="-2"/>
          <w:kern w:val="0"/>
          <w:szCs w:val="21"/>
        </w:rPr>
        <w:t>形</w:t>
      </w:r>
      <w:r w:rsidRPr="00C86CD7">
        <w:rPr>
          <w:rFonts w:ascii="宋体" w:hAnsi="宋体" w:cs="宋体" w:hint="eastAsia"/>
          <w:kern w:val="0"/>
          <w:szCs w:val="21"/>
        </w:rPr>
        <w:t>式通知</w:t>
      </w:r>
      <w:r w:rsidRPr="00C86CD7">
        <w:rPr>
          <w:rFonts w:ascii="宋体" w:hAnsi="宋体" w:cs="宋体" w:hint="eastAsia"/>
          <w:spacing w:val="-2"/>
          <w:kern w:val="0"/>
          <w:szCs w:val="21"/>
        </w:rPr>
        <w:t>所</w:t>
      </w:r>
      <w:r w:rsidRPr="00C86CD7">
        <w:rPr>
          <w:rFonts w:ascii="宋体" w:hAnsi="宋体" w:cs="宋体" w:hint="eastAsia"/>
          <w:kern w:val="0"/>
          <w:szCs w:val="21"/>
        </w:rPr>
        <w:t>有</w:t>
      </w:r>
      <w:r w:rsidRPr="00C86CD7">
        <w:rPr>
          <w:rFonts w:ascii="宋体" w:hAnsi="宋体" w:cs="宋体" w:hint="eastAsia"/>
          <w:spacing w:val="-2"/>
          <w:kern w:val="0"/>
          <w:szCs w:val="21"/>
        </w:rPr>
        <w:t>购</w:t>
      </w:r>
      <w:r w:rsidRPr="00C86CD7">
        <w:rPr>
          <w:rFonts w:ascii="宋体" w:hAnsi="宋体" w:cs="宋体" w:hint="eastAsia"/>
          <w:kern w:val="0"/>
          <w:szCs w:val="21"/>
        </w:rPr>
        <w:t>买</w:t>
      </w:r>
      <w:r w:rsidRPr="00C86CD7">
        <w:rPr>
          <w:rFonts w:ascii="宋体" w:hAnsi="宋体" w:cs="宋体" w:hint="eastAsia"/>
          <w:spacing w:val="-2"/>
          <w:kern w:val="0"/>
          <w:szCs w:val="21"/>
        </w:rPr>
        <w:t>采购文</w:t>
      </w:r>
      <w:r w:rsidRPr="00C86CD7">
        <w:rPr>
          <w:rFonts w:ascii="宋体" w:hAnsi="宋体" w:cs="宋体" w:hint="eastAsia"/>
          <w:kern w:val="0"/>
          <w:szCs w:val="21"/>
        </w:rPr>
        <w:t>件</w:t>
      </w:r>
      <w:r w:rsidRPr="00C86CD7">
        <w:rPr>
          <w:rFonts w:ascii="宋体" w:hAnsi="宋体" w:cs="宋体" w:hint="eastAsia"/>
          <w:spacing w:val="-2"/>
          <w:kern w:val="0"/>
          <w:szCs w:val="21"/>
        </w:rPr>
        <w:t>的</w:t>
      </w:r>
      <w:r w:rsidRPr="00C86CD7">
        <w:rPr>
          <w:rFonts w:ascii="宋体" w:hAnsi="宋体" w:cs="宋体" w:hint="eastAsia"/>
          <w:kern w:val="0"/>
          <w:szCs w:val="21"/>
        </w:rPr>
        <w:t>供应商。</w:t>
      </w:r>
      <w:r w:rsidRPr="00C86CD7">
        <w:rPr>
          <w:rFonts w:ascii="宋体" w:hAnsi="宋体" w:cs="宋体" w:hint="eastAsia"/>
          <w:spacing w:val="-2"/>
          <w:kern w:val="0"/>
          <w:szCs w:val="21"/>
        </w:rPr>
        <w:t>该</w:t>
      </w:r>
      <w:r w:rsidRPr="00C86CD7">
        <w:rPr>
          <w:rFonts w:ascii="宋体" w:hAnsi="宋体" w:cs="宋体" w:hint="eastAsia"/>
          <w:kern w:val="0"/>
          <w:szCs w:val="21"/>
        </w:rPr>
        <w:t>澄</w:t>
      </w:r>
      <w:r w:rsidRPr="00C86CD7">
        <w:rPr>
          <w:rFonts w:ascii="宋体" w:hAnsi="宋体" w:cs="宋体" w:hint="eastAsia"/>
          <w:spacing w:val="-2"/>
          <w:kern w:val="0"/>
          <w:szCs w:val="21"/>
        </w:rPr>
        <w:t>清</w:t>
      </w:r>
      <w:r w:rsidRPr="00C86CD7">
        <w:rPr>
          <w:rFonts w:ascii="宋体" w:hAnsi="宋体" w:cs="宋体" w:hint="eastAsia"/>
          <w:kern w:val="0"/>
          <w:szCs w:val="21"/>
        </w:rPr>
        <w:t>内</w:t>
      </w:r>
      <w:r w:rsidRPr="00C86CD7">
        <w:rPr>
          <w:rFonts w:ascii="宋体" w:hAnsi="宋体" w:cs="宋体" w:hint="eastAsia"/>
          <w:spacing w:val="-2"/>
          <w:kern w:val="0"/>
          <w:szCs w:val="21"/>
        </w:rPr>
        <w:t>容</w:t>
      </w:r>
      <w:r w:rsidRPr="00C86CD7">
        <w:rPr>
          <w:rFonts w:ascii="宋体" w:hAnsi="宋体" w:cs="宋体" w:hint="eastAsia"/>
          <w:kern w:val="0"/>
          <w:szCs w:val="21"/>
        </w:rPr>
        <w:t>为</w:t>
      </w:r>
      <w:r w:rsidRPr="00C86CD7">
        <w:rPr>
          <w:rFonts w:ascii="宋体" w:hAnsi="宋体" w:cs="宋体" w:hint="eastAsia"/>
          <w:spacing w:val="-2"/>
          <w:kern w:val="0"/>
          <w:szCs w:val="21"/>
        </w:rPr>
        <w:t>采购</w:t>
      </w:r>
      <w:r w:rsidRPr="00C86CD7">
        <w:rPr>
          <w:rFonts w:ascii="宋体" w:hAnsi="宋体" w:cs="宋体" w:hint="eastAsia"/>
          <w:kern w:val="0"/>
          <w:szCs w:val="21"/>
        </w:rPr>
        <w:t>文</w:t>
      </w:r>
      <w:r w:rsidRPr="00C86CD7">
        <w:rPr>
          <w:rFonts w:ascii="宋体" w:hAnsi="宋体" w:cs="宋体" w:hint="eastAsia"/>
          <w:spacing w:val="-2"/>
          <w:kern w:val="0"/>
          <w:szCs w:val="21"/>
        </w:rPr>
        <w:t>件</w:t>
      </w:r>
      <w:r w:rsidRPr="00C86CD7">
        <w:rPr>
          <w:rFonts w:ascii="宋体" w:hAnsi="宋体" w:cs="宋体" w:hint="eastAsia"/>
          <w:kern w:val="0"/>
          <w:szCs w:val="21"/>
        </w:rPr>
        <w:t>的</w:t>
      </w:r>
      <w:r w:rsidRPr="00C86CD7">
        <w:rPr>
          <w:rFonts w:ascii="宋体" w:hAnsi="宋体" w:cs="宋体" w:hint="eastAsia"/>
          <w:spacing w:val="-2"/>
          <w:kern w:val="0"/>
          <w:szCs w:val="21"/>
        </w:rPr>
        <w:t>组</w:t>
      </w:r>
      <w:r w:rsidRPr="00C86CD7">
        <w:rPr>
          <w:rFonts w:ascii="宋体" w:hAnsi="宋体" w:cs="宋体" w:hint="eastAsia"/>
          <w:kern w:val="0"/>
          <w:szCs w:val="21"/>
        </w:rPr>
        <w:t>成</w:t>
      </w:r>
      <w:r w:rsidRPr="00C86CD7">
        <w:rPr>
          <w:rFonts w:ascii="宋体" w:hAnsi="宋体" w:cs="宋体" w:hint="eastAsia"/>
          <w:spacing w:val="-2"/>
          <w:kern w:val="0"/>
          <w:szCs w:val="21"/>
        </w:rPr>
        <w:t>部</w:t>
      </w:r>
      <w:r w:rsidRPr="00C86CD7">
        <w:rPr>
          <w:rFonts w:ascii="宋体" w:hAnsi="宋体" w:cs="宋体" w:hint="eastAsia"/>
          <w:kern w:val="0"/>
          <w:szCs w:val="21"/>
        </w:rPr>
        <w:t>分。</w:t>
      </w:r>
    </w:p>
    <w:p w:rsidR="000A4C14" w:rsidRPr="00C86CD7" w:rsidRDefault="006E741C">
      <w:pPr>
        <w:autoSpaceDE w:val="0"/>
        <w:autoSpaceDN w:val="0"/>
        <w:adjustRightInd w:val="0"/>
        <w:spacing w:line="360" w:lineRule="auto"/>
        <w:jc w:val="left"/>
        <w:rPr>
          <w:rFonts w:ascii="宋体" w:hAnsi="宋体"/>
          <w:b/>
          <w:sz w:val="24"/>
          <w:szCs w:val="24"/>
        </w:rPr>
      </w:pPr>
      <w:r w:rsidRPr="00C86CD7">
        <w:rPr>
          <w:rFonts w:ascii="宋体" w:hAnsi="宋体"/>
          <w:b/>
          <w:sz w:val="24"/>
          <w:szCs w:val="24"/>
        </w:rPr>
        <w:t xml:space="preserve">1.10 </w:t>
      </w:r>
      <w:r w:rsidRPr="00C86CD7">
        <w:rPr>
          <w:rFonts w:ascii="宋体" w:hAnsi="宋体" w:hint="eastAsia"/>
          <w:b/>
          <w:sz w:val="24"/>
          <w:szCs w:val="24"/>
        </w:rPr>
        <w:t>响应和偏离</w:t>
      </w:r>
    </w:p>
    <w:p w:rsidR="000A4C14" w:rsidRPr="00C86CD7" w:rsidRDefault="006E741C">
      <w:pPr>
        <w:autoSpaceDE w:val="0"/>
        <w:autoSpaceDN w:val="0"/>
        <w:adjustRightInd w:val="0"/>
        <w:spacing w:line="360" w:lineRule="auto"/>
        <w:ind w:right="45" w:firstLineChars="200" w:firstLine="420"/>
        <w:rPr>
          <w:rFonts w:ascii="宋体" w:hAnsi="宋体" w:cs="宋体"/>
          <w:kern w:val="0"/>
          <w:szCs w:val="21"/>
        </w:rPr>
      </w:pPr>
      <w:r w:rsidRPr="00C86CD7">
        <w:rPr>
          <w:rFonts w:ascii="宋体" w:hAnsi="宋体" w:cs="宋体"/>
          <w:kern w:val="0"/>
          <w:szCs w:val="21"/>
        </w:rPr>
        <w:t xml:space="preserve">1.10.1 </w:t>
      </w:r>
      <w:r w:rsidRPr="00C86CD7">
        <w:rPr>
          <w:rFonts w:ascii="宋体" w:hAnsi="宋体" w:cs="宋体" w:hint="eastAsia"/>
          <w:kern w:val="0"/>
          <w:szCs w:val="21"/>
        </w:rPr>
        <w:t>响应文件应当对采购文件的实质性要求和条件作出满足性或更有利于采购人的响应。</w:t>
      </w:r>
    </w:p>
    <w:p w:rsidR="000A4C14" w:rsidRPr="00C86CD7" w:rsidRDefault="006E741C">
      <w:pPr>
        <w:autoSpaceDE w:val="0"/>
        <w:autoSpaceDN w:val="0"/>
        <w:adjustRightInd w:val="0"/>
        <w:spacing w:line="360" w:lineRule="auto"/>
        <w:ind w:right="45" w:firstLineChars="200" w:firstLine="420"/>
        <w:rPr>
          <w:rFonts w:ascii="宋体" w:hAnsi="宋体" w:cs="宋体"/>
          <w:kern w:val="0"/>
          <w:szCs w:val="21"/>
        </w:rPr>
      </w:pPr>
      <w:r w:rsidRPr="00C86CD7">
        <w:rPr>
          <w:rFonts w:ascii="宋体" w:hAnsi="宋体" w:cs="宋体"/>
          <w:kern w:val="0"/>
          <w:szCs w:val="21"/>
        </w:rPr>
        <w:t>1.</w:t>
      </w:r>
      <w:r w:rsidRPr="00C86CD7">
        <w:rPr>
          <w:rFonts w:ascii="宋体" w:hAnsi="宋体" w:cs="宋体"/>
          <w:spacing w:val="-7"/>
          <w:kern w:val="0"/>
          <w:szCs w:val="21"/>
        </w:rPr>
        <w:t>1</w:t>
      </w:r>
      <w:r w:rsidRPr="00C86CD7">
        <w:rPr>
          <w:rFonts w:ascii="宋体" w:hAnsi="宋体" w:cs="宋体"/>
          <w:kern w:val="0"/>
          <w:szCs w:val="21"/>
        </w:rPr>
        <w:t xml:space="preserve">0.2 </w:t>
      </w:r>
      <w:r w:rsidRPr="00C86CD7">
        <w:rPr>
          <w:rFonts w:ascii="宋体" w:hAnsi="宋体" w:cs="宋体" w:hint="eastAsia"/>
          <w:kern w:val="0"/>
          <w:szCs w:val="21"/>
        </w:rPr>
        <w:t>响应文件对采购文件的全部偏离，均应在响应文件的商务技术偏离表中列明，除列明的内容外，视为供应商响应采购文件的全部要求。</w:t>
      </w:r>
    </w:p>
    <w:p w:rsidR="000A4C14" w:rsidRPr="00C86CD7" w:rsidRDefault="006E741C">
      <w:pPr>
        <w:pStyle w:val="33"/>
        <w:spacing w:line="360" w:lineRule="auto"/>
        <w:rPr>
          <w:sz w:val="24"/>
          <w:szCs w:val="24"/>
        </w:rPr>
      </w:pPr>
      <w:bookmarkStart w:id="28" w:name="_Toc131423250"/>
      <w:r w:rsidRPr="00C86CD7">
        <w:rPr>
          <w:sz w:val="24"/>
          <w:szCs w:val="24"/>
        </w:rPr>
        <w:lastRenderedPageBreak/>
        <w:t xml:space="preserve">2. </w:t>
      </w:r>
      <w:r w:rsidRPr="00C86CD7">
        <w:rPr>
          <w:rFonts w:hint="eastAsia"/>
          <w:sz w:val="24"/>
          <w:szCs w:val="24"/>
        </w:rPr>
        <w:t>采购文件</w:t>
      </w:r>
      <w:bookmarkEnd w:id="28"/>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2.1 </w:t>
      </w:r>
      <w:r w:rsidRPr="00C86CD7">
        <w:rPr>
          <w:rFonts w:ascii="宋体" w:hAnsi="宋体" w:hint="eastAsia"/>
          <w:b/>
          <w:sz w:val="24"/>
          <w:szCs w:val="24"/>
        </w:rPr>
        <w:t>采购文件的组成</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本采购文件包括：</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1</w:t>
      </w:r>
      <w:r w:rsidRPr="00C86CD7">
        <w:rPr>
          <w:rFonts w:ascii="宋体" w:hAnsi="宋体" w:hint="eastAsia"/>
          <w:szCs w:val="21"/>
        </w:rPr>
        <w:t>）采购邀请；</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宋体" w:hAnsi="宋体" w:hint="eastAsia"/>
          <w:szCs w:val="21"/>
        </w:rPr>
        <w:t>）供应商须知；</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3</w:t>
      </w:r>
      <w:r w:rsidRPr="00C86CD7">
        <w:rPr>
          <w:rFonts w:ascii="宋体" w:hAnsi="宋体" w:hint="eastAsia"/>
          <w:szCs w:val="21"/>
        </w:rPr>
        <w:t>）评审办法；</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4</w:t>
      </w:r>
      <w:r w:rsidRPr="00C86CD7">
        <w:rPr>
          <w:rFonts w:ascii="宋体" w:hAnsi="宋体" w:hint="eastAsia"/>
          <w:szCs w:val="21"/>
        </w:rPr>
        <w:t>）</w:t>
      </w:r>
      <w:r w:rsidRPr="00C86CD7">
        <w:rPr>
          <w:rFonts w:hAnsi="宋体" w:cs="宋体" w:hint="eastAsia"/>
        </w:rPr>
        <w:t>合同草案条款</w:t>
      </w:r>
      <w:r w:rsidRPr="00C86CD7">
        <w:rPr>
          <w:rFonts w:ascii="宋体" w:hAnsi="宋体" w:hint="eastAsia"/>
          <w:szCs w:val="21"/>
        </w:rPr>
        <w:t>；</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5</w:t>
      </w:r>
      <w:r w:rsidRPr="00C86CD7">
        <w:rPr>
          <w:rFonts w:ascii="宋体" w:hAnsi="宋体" w:hint="eastAsia"/>
          <w:szCs w:val="21"/>
        </w:rPr>
        <w:t>）</w:t>
      </w:r>
      <w:r w:rsidRPr="00C86CD7">
        <w:rPr>
          <w:rFonts w:hAnsi="宋体" w:cs="宋体" w:hint="eastAsia"/>
        </w:rPr>
        <w:t>采购需求</w:t>
      </w:r>
      <w:r w:rsidRPr="00C86CD7">
        <w:rPr>
          <w:rFonts w:ascii="宋体" w:hAnsi="宋体" w:hint="eastAsia"/>
          <w:szCs w:val="21"/>
        </w:rPr>
        <w:t>；</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6</w:t>
      </w:r>
      <w:r w:rsidRPr="00C86CD7">
        <w:rPr>
          <w:rFonts w:ascii="宋体" w:hAnsi="宋体" w:hint="eastAsia"/>
          <w:szCs w:val="21"/>
        </w:rPr>
        <w:t>）响应文件格式；</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7</w:t>
      </w:r>
      <w:r w:rsidRPr="00C86CD7">
        <w:rPr>
          <w:rFonts w:ascii="宋体" w:hAnsi="宋体" w:hint="eastAsia"/>
          <w:szCs w:val="21"/>
        </w:rPr>
        <w:t>）供应商须知前附表规定的其他资料。</w:t>
      </w:r>
    </w:p>
    <w:p w:rsidR="000A4C14" w:rsidRPr="00C86CD7" w:rsidRDefault="006E741C">
      <w:pPr>
        <w:spacing w:line="360" w:lineRule="auto"/>
        <w:ind w:firstLineChars="200" w:firstLine="420"/>
        <w:rPr>
          <w:rFonts w:ascii="宋体" w:hAnsi="宋体"/>
          <w:b/>
          <w:sz w:val="24"/>
          <w:szCs w:val="24"/>
        </w:rPr>
      </w:pPr>
      <w:r w:rsidRPr="00C86CD7">
        <w:rPr>
          <w:rFonts w:ascii="宋体" w:hAnsi="宋体" w:hint="eastAsia"/>
          <w:szCs w:val="21"/>
        </w:rPr>
        <w:t>根据本章第</w:t>
      </w:r>
      <w:r w:rsidRPr="00C86CD7">
        <w:rPr>
          <w:rFonts w:ascii="宋体" w:hAnsi="宋体"/>
          <w:szCs w:val="21"/>
        </w:rPr>
        <w:t xml:space="preserve"> 2.2 </w:t>
      </w:r>
      <w:r w:rsidRPr="00C86CD7">
        <w:rPr>
          <w:rFonts w:ascii="宋体" w:hAnsi="宋体" w:hint="eastAsia"/>
          <w:szCs w:val="21"/>
        </w:rPr>
        <w:t>款和第</w:t>
      </w:r>
      <w:r w:rsidRPr="00C86CD7">
        <w:rPr>
          <w:rFonts w:ascii="宋体" w:hAnsi="宋体"/>
          <w:szCs w:val="21"/>
        </w:rPr>
        <w:t xml:space="preserve"> 2.3 </w:t>
      </w:r>
      <w:r w:rsidRPr="00C86CD7">
        <w:rPr>
          <w:rFonts w:ascii="宋体" w:hAnsi="宋体" w:hint="eastAsia"/>
          <w:szCs w:val="21"/>
        </w:rPr>
        <w:t>款对竞争性磋商文件所作的澄清、修改，构成竞争性磋商文件的组成部分。对所有竞争性磋商文件的收受人具有约束力。</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2.2 </w:t>
      </w:r>
      <w:r w:rsidRPr="00C86CD7">
        <w:rPr>
          <w:rFonts w:ascii="宋体" w:hAnsi="宋体" w:hint="eastAsia"/>
          <w:b/>
          <w:sz w:val="24"/>
          <w:szCs w:val="24"/>
        </w:rPr>
        <w:t>采购文件的澄清</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2.2.1 </w:t>
      </w:r>
      <w:r w:rsidRPr="00C86CD7">
        <w:rPr>
          <w:rFonts w:ascii="宋体" w:hAnsi="宋体" w:hint="eastAsia"/>
          <w:szCs w:val="21"/>
        </w:rPr>
        <w:t>供应商应仔细阅读和检查采购文件的全部内容。如发现缺页或附件不全，应及时向采购人提出，以便补齐。如有疑问，应通过</w:t>
      </w:r>
      <w:r w:rsidRPr="00C86CD7">
        <w:rPr>
          <w:rFonts w:ascii="宋体" w:hAnsi="宋体" w:hint="eastAsia"/>
        </w:rPr>
        <w:t>供应商须知前附表规定的时间和形式将</w:t>
      </w:r>
      <w:r w:rsidRPr="00C86CD7">
        <w:rPr>
          <w:rFonts w:ascii="宋体" w:hint="eastAsia"/>
        </w:rPr>
        <w:t>提出的问题送达采购人，</w:t>
      </w:r>
      <w:r w:rsidRPr="00C86CD7">
        <w:rPr>
          <w:rFonts w:ascii="宋体" w:hAnsi="宋体" w:hint="eastAsia"/>
          <w:szCs w:val="21"/>
        </w:rPr>
        <w:t>要求采购人对采购文件予以澄清。</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2.2.2 </w:t>
      </w:r>
      <w:r w:rsidRPr="00C86CD7">
        <w:rPr>
          <w:rFonts w:ascii="宋体" w:hAnsi="宋体" w:hint="eastAsia"/>
          <w:szCs w:val="21"/>
        </w:rPr>
        <w:t>采购文件的澄清以供应商须知前附表规定的形式发给所有购买采购文件的供应商，但不指明澄清问题的来源。澄清发出的时间距本章规定的首次响应文件截止时间不足</w:t>
      </w:r>
      <w:r w:rsidRPr="00C86CD7">
        <w:rPr>
          <w:rFonts w:ascii="宋体" w:hAnsi="宋体"/>
          <w:szCs w:val="21"/>
        </w:rPr>
        <w:t>5</w:t>
      </w:r>
      <w:r w:rsidRPr="00C86CD7">
        <w:rPr>
          <w:rFonts w:ascii="宋体" w:hAnsi="宋体" w:hint="eastAsia"/>
          <w:szCs w:val="21"/>
        </w:rPr>
        <w:t>日的，并且澄清内容可能影响响应文件编制的，将相应延长首次响应文件截止时间。</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2.2.3 </w:t>
      </w:r>
      <w:r w:rsidRPr="00C86CD7">
        <w:rPr>
          <w:rFonts w:ascii="宋体" w:hAnsi="宋体" w:hint="eastAsia"/>
          <w:szCs w:val="21"/>
        </w:rPr>
        <w:t>供应商在收到澄清后，应按供应商须知前附表规定的时间和形式通知采购人，确认已收到该澄清。</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2.3 </w:t>
      </w:r>
      <w:r w:rsidRPr="00C86CD7">
        <w:rPr>
          <w:rFonts w:ascii="宋体" w:hAnsi="宋体" w:hint="eastAsia"/>
          <w:b/>
          <w:sz w:val="24"/>
          <w:szCs w:val="24"/>
        </w:rPr>
        <w:t>采购文件的修改</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2.3.1 </w:t>
      </w:r>
      <w:r w:rsidRPr="00C86CD7">
        <w:rPr>
          <w:rFonts w:ascii="宋体" w:hAnsi="宋体" w:hint="eastAsia"/>
          <w:szCs w:val="21"/>
        </w:rPr>
        <w:t>采购人以供应商须知前附表规定的形式修改采购文件，并通知所有已购买采购文件的供应商。修改采购文件的时间距本章规定的首次响应文件截止时间不足</w:t>
      </w:r>
      <w:r w:rsidRPr="00C86CD7">
        <w:rPr>
          <w:rFonts w:ascii="宋体" w:hAnsi="宋体"/>
          <w:szCs w:val="21"/>
        </w:rPr>
        <w:t xml:space="preserve"> 5 </w:t>
      </w:r>
      <w:r w:rsidRPr="00C86CD7">
        <w:rPr>
          <w:rFonts w:ascii="宋体" w:hAnsi="宋体" w:hint="eastAsia"/>
          <w:szCs w:val="21"/>
        </w:rPr>
        <w:t>日的，并且修改内容可能影响响应文件编制的，将相应延长首次响应文件截止时间。</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2.3.2 </w:t>
      </w:r>
      <w:r w:rsidRPr="00C86CD7">
        <w:rPr>
          <w:rFonts w:ascii="宋体" w:hAnsi="宋体" w:hint="eastAsia"/>
          <w:szCs w:val="21"/>
        </w:rPr>
        <w:t>供应商收到修改内容后，应按供应商须知前附表规定的时间和形式通知采购人，确认已收到该修改。</w:t>
      </w:r>
    </w:p>
    <w:p w:rsidR="000A4C14" w:rsidRPr="00C86CD7" w:rsidRDefault="006E741C">
      <w:pPr>
        <w:pStyle w:val="33"/>
        <w:spacing w:line="360" w:lineRule="auto"/>
        <w:rPr>
          <w:sz w:val="24"/>
          <w:szCs w:val="24"/>
        </w:rPr>
      </w:pPr>
      <w:bookmarkStart w:id="29" w:name="_Toc131423251"/>
      <w:r w:rsidRPr="00C86CD7">
        <w:rPr>
          <w:sz w:val="24"/>
          <w:szCs w:val="24"/>
        </w:rPr>
        <w:t xml:space="preserve">3. </w:t>
      </w:r>
      <w:r w:rsidRPr="00C86CD7">
        <w:rPr>
          <w:rFonts w:hint="eastAsia"/>
          <w:sz w:val="24"/>
          <w:szCs w:val="24"/>
        </w:rPr>
        <w:t>响应文件</w:t>
      </w:r>
      <w:bookmarkEnd w:id="29"/>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3.1语言文字</w:t>
      </w:r>
    </w:p>
    <w:p w:rsidR="000A4C14" w:rsidRPr="00C86CD7" w:rsidRDefault="006E741C">
      <w:pPr>
        <w:pStyle w:val="a0"/>
        <w:spacing w:line="360" w:lineRule="auto"/>
        <w:ind w:firstLine="408"/>
        <w:rPr>
          <w:rFonts w:ascii="宋体" w:hAnsi="宋体"/>
          <w:szCs w:val="21"/>
        </w:rPr>
      </w:pPr>
      <w:r w:rsidRPr="00C86CD7">
        <w:rPr>
          <w:rFonts w:ascii="宋体" w:hAnsi="宋体" w:hint="eastAsia"/>
          <w:kern w:val="2"/>
          <w:sz w:val="21"/>
          <w:szCs w:val="21"/>
        </w:rPr>
        <w:t>采购</w:t>
      </w:r>
      <w:r w:rsidRPr="00C86CD7">
        <w:rPr>
          <w:rFonts w:ascii="宋体" w:hAnsi="宋体"/>
          <w:kern w:val="2"/>
          <w:sz w:val="21"/>
          <w:szCs w:val="21"/>
        </w:rPr>
        <w:t>/响应文件使用的语言文字以及供应商与采购人、采购代理机构就采购来往的函电均为中文。供应商提供的外文资料应附有相应的中文译本，并以中文译本为准。</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3.2</w:t>
      </w:r>
      <w:r w:rsidRPr="00C86CD7">
        <w:rPr>
          <w:rFonts w:ascii="宋体" w:hAnsi="宋体" w:hint="eastAsia"/>
          <w:b/>
          <w:sz w:val="24"/>
          <w:szCs w:val="24"/>
        </w:rPr>
        <w:t>计量单位</w:t>
      </w:r>
    </w:p>
    <w:p w:rsidR="000A4C14" w:rsidRPr="00C86CD7" w:rsidRDefault="006E741C">
      <w:pPr>
        <w:pStyle w:val="22"/>
        <w:spacing w:line="360" w:lineRule="auto"/>
        <w:ind w:firstLineChars="250" w:firstLine="500"/>
      </w:pPr>
      <w:r w:rsidRPr="00C86CD7">
        <w:rPr>
          <w:rFonts w:hint="eastAsia"/>
        </w:rPr>
        <w:lastRenderedPageBreak/>
        <w:t>除在采购文件的技术文件中另有规定外，计量单位均使用</w:t>
      </w:r>
      <w:r w:rsidRPr="00C86CD7">
        <w:rPr>
          <w:rFonts w:ascii="宋体" w:hAnsi="宋体" w:hint="eastAsia"/>
          <w:szCs w:val="21"/>
        </w:rPr>
        <w:t>中华人民共和国法定计量单位</w:t>
      </w:r>
      <w:r w:rsidRPr="00C86CD7">
        <w:rPr>
          <w:rFonts w:hint="eastAsia"/>
        </w:rPr>
        <w:t>。</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3.3响应文件的组成</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 xml:space="preserve">3.3.1 </w:t>
      </w:r>
      <w:r w:rsidRPr="00C86CD7">
        <w:rPr>
          <w:rFonts w:ascii="宋体" w:hAnsi="宋体" w:hint="eastAsia"/>
          <w:szCs w:val="21"/>
        </w:rPr>
        <w:t>响应文件应包括下列内容：</w:t>
      </w:r>
    </w:p>
    <w:p w:rsidR="000A4C14" w:rsidRPr="00C86CD7" w:rsidRDefault="006E741C">
      <w:pPr>
        <w:spacing w:line="360" w:lineRule="auto"/>
        <w:ind w:firstLineChars="147" w:firstLine="310"/>
        <w:rPr>
          <w:rFonts w:ascii="宋体" w:hAnsi="宋体"/>
          <w:b/>
          <w:szCs w:val="21"/>
        </w:rPr>
      </w:pPr>
      <w:r w:rsidRPr="00C86CD7">
        <w:rPr>
          <w:rFonts w:ascii="宋体" w:hAnsi="宋体" w:hint="eastAsia"/>
          <w:b/>
          <w:szCs w:val="21"/>
        </w:rPr>
        <w:t>第一部分资格证明文件</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一、磋商资格承诺书</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二、法人或者其他组织的营业执照等证明文件或者自然人的身份证明</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三、无纳税、社保等方面失信记录以及具备履行合同所必须的设备和能力声明函</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四、无违法记录声明函</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五、反商业贿赂承诺书</w:t>
      </w:r>
    </w:p>
    <w:p w:rsidR="000A4C14" w:rsidRPr="00C86CD7" w:rsidRDefault="006E741C" w:rsidP="00BB1D04">
      <w:pPr>
        <w:spacing w:line="360" w:lineRule="auto"/>
        <w:ind w:firstLineChars="147" w:firstLine="309"/>
        <w:rPr>
          <w:rFonts w:ascii="Calibri" w:hAnsi="Calibri"/>
          <w:kern w:val="0"/>
          <w:szCs w:val="21"/>
        </w:rPr>
      </w:pPr>
      <w:r w:rsidRPr="00C86CD7">
        <w:rPr>
          <w:rFonts w:ascii="Calibri" w:hAnsi="Calibri" w:hint="eastAsia"/>
          <w:kern w:val="0"/>
          <w:szCs w:val="21"/>
        </w:rPr>
        <w:t>六、落实政府采购政策需满足的资格要求</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七、本项目的特定资格要求</w:t>
      </w:r>
    </w:p>
    <w:p w:rsidR="000A4C14" w:rsidRPr="00C86CD7" w:rsidRDefault="006E741C">
      <w:pPr>
        <w:pStyle w:val="22"/>
        <w:spacing w:after="0" w:line="360" w:lineRule="auto"/>
        <w:ind w:firstLineChars="147" w:firstLine="310"/>
        <w:rPr>
          <w:rFonts w:ascii="宋体" w:hAnsi="宋体"/>
          <w:b/>
          <w:sz w:val="21"/>
          <w:szCs w:val="21"/>
        </w:rPr>
      </w:pPr>
      <w:r w:rsidRPr="00C86CD7">
        <w:rPr>
          <w:rFonts w:ascii="宋体" w:hAnsi="宋体" w:hint="eastAsia"/>
          <w:b/>
          <w:kern w:val="2"/>
          <w:sz w:val="21"/>
          <w:szCs w:val="21"/>
        </w:rPr>
        <w:t>第二部分商务技术文件</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一、响应函及报价一览表</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二、法定代表人身份证明</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三、授权委托书（适用于有委托代理人的情况）</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四、分项报价表</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五、技术部分</w:t>
      </w:r>
    </w:p>
    <w:p w:rsidR="000A4C14" w:rsidRPr="00C86CD7" w:rsidRDefault="006E741C">
      <w:pPr>
        <w:pStyle w:val="a0"/>
        <w:spacing w:after="0" w:line="360" w:lineRule="auto"/>
        <w:ind w:firstLineChars="150" w:firstLine="315"/>
        <w:rPr>
          <w:sz w:val="21"/>
          <w:szCs w:val="21"/>
        </w:rPr>
      </w:pPr>
      <w:r w:rsidRPr="00C86CD7">
        <w:rPr>
          <w:rFonts w:hint="eastAsia"/>
          <w:sz w:val="21"/>
          <w:szCs w:val="21"/>
        </w:rPr>
        <w:t>六、商务部分</w:t>
      </w:r>
    </w:p>
    <w:p w:rsidR="000A4C14" w:rsidRPr="00C86CD7" w:rsidRDefault="006E741C">
      <w:pPr>
        <w:spacing w:line="360" w:lineRule="auto"/>
        <w:ind w:firstLineChars="150" w:firstLine="315"/>
        <w:rPr>
          <w:rFonts w:ascii="宋体" w:hAnsi="宋体"/>
          <w:szCs w:val="21"/>
        </w:rPr>
      </w:pPr>
      <w:r w:rsidRPr="00C86CD7">
        <w:rPr>
          <w:rFonts w:ascii="Calibri" w:hAnsi="Calibri" w:hint="eastAsia"/>
          <w:kern w:val="0"/>
          <w:szCs w:val="21"/>
        </w:rPr>
        <w:t>七、其他资料</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供应商在磋商过程中作出的符合法律、法规和采购文件规定的澄清、说明或补正，构成响应文件的组成部分。</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 xml:space="preserve">3.3.2 </w:t>
      </w:r>
      <w:r w:rsidRPr="00C86CD7">
        <w:rPr>
          <w:rFonts w:ascii="宋体" w:hAnsi="宋体" w:hint="eastAsia"/>
          <w:szCs w:val="21"/>
        </w:rPr>
        <w:t>采购文件中的每个包，是采购项目不可拆分的最小报价单位，供应商必须按此包编制响应文件，提交相应的文件资料，拆包将视为漏项或非实质性响应。</w:t>
      </w:r>
    </w:p>
    <w:p w:rsidR="000A4C14" w:rsidRPr="00C86CD7" w:rsidRDefault="006E741C">
      <w:pPr>
        <w:spacing w:line="360" w:lineRule="auto"/>
        <w:ind w:firstLineChars="150" w:firstLine="315"/>
        <w:rPr>
          <w:rFonts w:ascii="宋体" w:hAnsi="宋体"/>
          <w:szCs w:val="21"/>
        </w:rPr>
      </w:pPr>
      <w:r w:rsidRPr="00C86CD7">
        <w:rPr>
          <w:rFonts w:ascii="宋体" w:hAnsi="宋体"/>
          <w:szCs w:val="21"/>
        </w:rPr>
        <w:t>3.3.3当采购项目分为两个及以上不同“包”的，供应商应当以采购文件中的“包”为单位编制响应文件；供应商应当对所投“包”按照采购文件中对应“包”的“采购需求”中所列的所有采购内容进行响应及报价；如仅对“包”中“采购需求”的部分内容进行报价，其该包的响应文件将被认定为无效响应。采购文件中允许的偏离除外。</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3.4报价</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3.4.1</w:t>
      </w:r>
      <w:r w:rsidRPr="00C86CD7">
        <w:rPr>
          <w:rFonts w:ascii="宋体" w:hAnsi="宋体" w:hint="eastAsia"/>
          <w:szCs w:val="21"/>
        </w:rPr>
        <w:t>供应商应以“包”为基本单位进行报价。供应商的报价应当包括满足所投“包”所应提供服务的全部内容</w:t>
      </w:r>
      <w:r w:rsidRPr="00C86CD7">
        <w:rPr>
          <w:rFonts w:ascii="宋体" w:hAnsi="宋体"/>
          <w:szCs w:val="21"/>
        </w:rPr>
        <w:t>(</w:t>
      </w:r>
      <w:r w:rsidRPr="00C86CD7">
        <w:rPr>
          <w:rFonts w:ascii="宋体" w:hAnsi="宋体" w:hint="eastAsia"/>
          <w:szCs w:val="21"/>
        </w:rPr>
        <w:t>另有规定的除外</w:t>
      </w:r>
      <w:r w:rsidRPr="00C86CD7">
        <w:rPr>
          <w:rFonts w:ascii="宋体" w:hAnsi="宋体"/>
          <w:szCs w:val="21"/>
        </w:rPr>
        <w:t>)</w:t>
      </w:r>
      <w:r w:rsidRPr="00C86CD7">
        <w:rPr>
          <w:rFonts w:ascii="宋体" w:hAnsi="宋体" w:hint="eastAsia"/>
          <w:szCs w:val="21"/>
        </w:rPr>
        <w:t>。所有报价均应以人民币报价。供应商的报价应遵守《中华人民共和国价格法》及</w:t>
      </w:r>
      <w:r w:rsidRPr="00C86CD7">
        <w:rPr>
          <w:rFonts w:ascii="宋体" w:hAnsi="宋体" w:cs="宋体" w:hint="eastAsia"/>
          <w:szCs w:val="21"/>
        </w:rPr>
        <w:t>供应商须知前附表规定的方式。</w:t>
      </w:r>
    </w:p>
    <w:p w:rsidR="000A4C14" w:rsidRPr="00C86CD7" w:rsidRDefault="006E741C">
      <w:pPr>
        <w:spacing w:line="360" w:lineRule="auto"/>
        <w:ind w:firstLineChars="200" w:firstLine="420"/>
        <w:rPr>
          <w:rFonts w:ascii="宋体" w:hAnsi="宋体" w:cs="宋体"/>
          <w:spacing w:val="-2"/>
          <w:kern w:val="0"/>
          <w:szCs w:val="21"/>
        </w:rPr>
      </w:pPr>
      <w:r w:rsidRPr="00C86CD7">
        <w:rPr>
          <w:rFonts w:ascii="宋体" w:hAnsi="宋体"/>
          <w:szCs w:val="21"/>
        </w:rPr>
        <w:t>3.4.2</w:t>
      </w:r>
      <w:r w:rsidRPr="00C86CD7">
        <w:rPr>
          <w:rFonts w:ascii="宋体" w:hAnsi="宋体" w:cs="宋体" w:hint="eastAsia"/>
          <w:szCs w:val="21"/>
        </w:rPr>
        <w:t>供应商应当按照采购文件提供的报价表格式如实填写</w:t>
      </w:r>
      <w:r w:rsidRPr="00C86CD7">
        <w:rPr>
          <w:rFonts w:ascii="宋体" w:hAnsi="宋体" w:cs="宋体" w:hint="eastAsia"/>
          <w:bCs/>
          <w:szCs w:val="21"/>
        </w:rPr>
        <w:t>首次磋商报价，并按磋商小组要求填报最后报价</w:t>
      </w:r>
      <w:r w:rsidRPr="00C86CD7">
        <w:rPr>
          <w:rFonts w:ascii="宋体" w:hAnsi="宋体" w:cs="宋体" w:hint="eastAsia"/>
          <w:szCs w:val="21"/>
        </w:rPr>
        <w:t>，报价不得高于采购人给定的最高限价，否则响应文件将被认定为无效响应。</w:t>
      </w:r>
    </w:p>
    <w:p w:rsidR="000A4C14" w:rsidRPr="00C86CD7" w:rsidRDefault="006E741C">
      <w:pPr>
        <w:pStyle w:val="a0"/>
        <w:spacing w:after="0" w:line="360" w:lineRule="auto"/>
        <w:ind w:firstLineChars="200" w:firstLine="420"/>
        <w:rPr>
          <w:rFonts w:ascii="宋体" w:hAnsi="宋体" w:cs="宋体"/>
          <w:sz w:val="21"/>
          <w:szCs w:val="21"/>
        </w:rPr>
      </w:pPr>
      <w:r w:rsidRPr="00C86CD7">
        <w:rPr>
          <w:rFonts w:ascii="宋体" w:hAnsi="宋体" w:cs="宋体"/>
          <w:sz w:val="21"/>
          <w:szCs w:val="21"/>
        </w:rPr>
        <w:t>3.4.3供应商提交最后报价后，如果被确定为成交人，该供应商所报价格，在合同履行过</w:t>
      </w:r>
      <w:r w:rsidRPr="00C86CD7">
        <w:rPr>
          <w:rFonts w:ascii="宋体" w:hAnsi="宋体" w:cs="宋体"/>
          <w:sz w:val="21"/>
          <w:szCs w:val="21"/>
        </w:rPr>
        <w:lastRenderedPageBreak/>
        <w:t>程中是固定不变的，除因设计或者采购人原因引起的变更外，不予调整。供应商报价有算术错误的，其风险由供应商承担。</w:t>
      </w:r>
    </w:p>
    <w:p w:rsidR="000A4C14" w:rsidRPr="00C86CD7" w:rsidRDefault="006E741C">
      <w:pPr>
        <w:pStyle w:val="22"/>
        <w:spacing w:after="0" w:line="360" w:lineRule="auto"/>
        <w:ind w:firstLineChars="200" w:firstLine="400"/>
        <w:rPr>
          <w:rFonts w:ascii="Times New Roman" w:hAnsi="Times New Roman"/>
        </w:rPr>
      </w:pPr>
      <w:r w:rsidRPr="00C86CD7">
        <w:rPr>
          <w:rFonts w:ascii="宋体" w:hAnsi="宋体" w:cs="宋体"/>
          <w:szCs w:val="21"/>
        </w:rPr>
        <w:t>3.4.4</w:t>
      </w:r>
      <w:r w:rsidRPr="00C86CD7">
        <w:rPr>
          <w:rFonts w:ascii="宋体" w:hAnsi="宋体" w:cs="宋体" w:hint="eastAsia"/>
          <w:sz w:val="21"/>
          <w:szCs w:val="21"/>
        </w:rPr>
        <w:t>除非采购文件另有规定，每一“包”只允许有一个报价，任何有选择的报价或替代方案将导致幸运文件无效。采购人不接受具有附加条件的报价或多个方案的报价。</w:t>
      </w:r>
    </w:p>
    <w:p w:rsidR="000A4C14" w:rsidRPr="00C86CD7" w:rsidRDefault="006E741C">
      <w:pPr>
        <w:pStyle w:val="22"/>
        <w:spacing w:after="0" w:line="360" w:lineRule="auto"/>
        <w:ind w:firstLineChars="49" w:firstLine="118"/>
        <w:rPr>
          <w:rFonts w:ascii="宋体" w:hAnsi="宋体"/>
          <w:b/>
          <w:sz w:val="24"/>
          <w:szCs w:val="24"/>
        </w:rPr>
      </w:pPr>
      <w:r w:rsidRPr="00C86CD7">
        <w:rPr>
          <w:rFonts w:ascii="宋体" w:hAnsi="宋体"/>
          <w:b/>
          <w:sz w:val="24"/>
          <w:szCs w:val="24"/>
        </w:rPr>
        <w:t>3.5报价货币</w:t>
      </w:r>
    </w:p>
    <w:p w:rsidR="000A4C14" w:rsidRPr="00C86CD7" w:rsidRDefault="006E741C">
      <w:pPr>
        <w:pStyle w:val="ab"/>
        <w:spacing w:before="0" w:after="0" w:line="360" w:lineRule="auto"/>
        <w:ind w:leftChars="50" w:left="105" w:firstLineChars="150" w:firstLine="315"/>
        <w:jc w:val="left"/>
        <w:rPr>
          <w:rFonts w:ascii="宋体" w:hAnsi="宋体" w:cs="宋体"/>
          <w:kern w:val="0"/>
          <w:szCs w:val="21"/>
        </w:rPr>
      </w:pPr>
      <w:r w:rsidRPr="00C86CD7">
        <w:rPr>
          <w:rFonts w:ascii="宋体" w:hAnsi="宋体" w:cs="宋体"/>
          <w:kern w:val="0"/>
          <w:szCs w:val="21"/>
        </w:rPr>
        <w:t>3.5.1除非</w:t>
      </w:r>
      <w:r w:rsidRPr="00C86CD7">
        <w:rPr>
          <w:rFonts w:ascii="宋体" w:hAnsi="宋体" w:cs="宋体" w:hint="eastAsia"/>
          <w:kern w:val="0"/>
          <w:szCs w:val="21"/>
        </w:rPr>
        <w:t>供应商须知前附表另有规定外，供应商提供的所有货物和服务采用人民币报价。</w:t>
      </w:r>
    </w:p>
    <w:p w:rsidR="000A4C14" w:rsidRPr="00C86CD7" w:rsidRDefault="006E741C">
      <w:pPr>
        <w:pStyle w:val="ab"/>
        <w:spacing w:before="0" w:after="0" w:line="360" w:lineRule="auto"/>
        <w:ind w:leftChars="50" w:left="105" w:firstLineChars="150" w:firstLine="315"/>
        <w:jc w:val="left"/>
        <w:rPr>
          <w:rFonts w:ascii="宋体" w:hAnsi="宋体" w:cs="宋体"/>
          <w:kern w:val="0"/>
          <w:szCs w:val="21"/>
        </w:rPr>
      </w:pPr>
      <w:r w:rsidRPr="00C86CD7">
        <w:rPr>
          <w:rFonts w:ascii="宋体" w:hAnsi="宋体" w:cs="宋体"/>
          <w:kern w:val="0"/>
          <w:szCs w:val="21"/>
        </w:rPr>
        <w:t>3.5.2供应商提供从中华人民共和国境外取得的货物和服务，如采购文件另有规定要求提供相应的CIF/CIP美元价格，该价格在任何情况下都不对约定报价货币产生影响。</w:t>
      </w:r>
    </w:p>
    <w:p w:rsidR="000A4C14" w:rsidRPr="00C86CD7" w:rsidRDefault="006E741C">
      <w:pPr>
        <w:spacing w:line="360" w:lineRule="auto"/>
        <w:ind w:firstLineChars="49" w:firstLine="118"/>
        <w:rPr>
          <w:rFonts w:ascii="宋体" w:hAnsi="宋体"/>
          <w:b/>
          <w:sz w:val="24"/>
          <w:szCs w:val="24"/>
        </w:rPr>
      </w:pPr>
      <w:r w:rsidRPr="00C86CD7">
        <w:rPr>
          <w:rFonts w:ascii="宋体" w:hAnsi="宋体"/>
          <w:b/>
          <w:sz w:val="24"/>
          <w:szCs w:val="24"/>
        </w:rPr>
        <w:t>3.6供应商资格证明文件</w:t>
      </w:r>
    </w:p>
    <w:p w:rsidR="000A4C14" w:rsidRPr="00C86CD7" w:rsidRDefault="006E741C">
      <w:pPr>
        <w:pStyle w:val="ab"/>
        <w:spacing w:before="0" w:after="0" w:line="360" w:lineRule="auto"/>
        <w:ind w:leftChars="50" w:left="105" w:firstLineChars="100" w:firstLine="210"/>
        <w:jc w:val="left"/>
        <w:rPr>
          <w:rFonts w:ascii="宋体" w:hAnsi="宋体" w:cs="宋体"/>
          <w:szCs w:val="21"/>
        </w:rPr>
      </w:pPr>
      <w:r w:rsidRPr="00C86CD7">
        <w:rPr>
          <w:rFonts w:ascii="宋体" w:hAnsi="宋体" w:cs="宋体"/>
          <w:kern w:val="0"/>
          <w:szCs w:val="21"/>
        </w:rPr>
        <w:t xml:space="preserve"> 按照采购文件相关要求提交相应的资格证明文件，作为响应文件的一部分，以证明其有资格进行响应和有能力履约合同。如果供应商是联合体，则联合体各方应分别提交资格文件、以及联合体协议，联合体协议应符合本章第1.6.2项规定。</w:t>
      </w:r>
    </w:p>
    <w:p w:rsidR="000A4C14" w:rsidRPr="00C86CD7" w:rsidRDefault="006E741C">
      <w:pPr>
        <w:pStyle w:val="af"/>
        <w:spacing w:line="360" w:lineRule="auto"/>
        <w:ind w:firstLineChars="49" w:firstLine="118"/>
        <w:rPr>
          <w:rFonts w:ascii="宋体" w:hAnsi="宋体"/>
          <w:b/>
          <w:sz w:val="24"/>
          <w:szCs w:val="24"/>
        </w:rPr>
      </w:pPr>
      <w:r w:rsidRPr="00C86CD7">
        <w:rPr>
          <w:rFonts w:ascii="宋体" w:hAnsi="宋体"/>
          <w:b/>
          <w:sz w:val="24"/>
          <w:szCs w:val="24"/>
        </w:rPr>
        <w:t>3.7技术文件</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kern w:val="0"/>
          <w:szCs w:val="21"/>
        </w:rPr>
        <w:t>3.7.1供应商应提交证明其拟供产品和服务符合采购文件规定的技术证明文件，作为响应文件的一部分。</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kern w:val="0"/>
          <w:szCs w:val="21"/>
        </w:rPr>
        <w:t>3.7.2</w:t>
      </w:r>
      <w:r w:rsidRPr="00C86CD7">
        <w:rPr>
          <w:rFonts w:ascii="宋体" w:hAnsi="宋体" w:cs="宋体" w:hint="eastAsia"/>
          <w:kern w:val="0"/>
          <w:szCs w:val="21"/>
        </w:rPr>
        <w:t>在响应文件中应说明产品的品牌型号、规格参数、制造商及原产地等，交货时出具原产地证明及合格出厂证明。</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kern w:val="0"/>
          <w:szCs w:val="21"/>
        </w:rPr>
        <w:t>3.7.3</w:t>
      </w:r>
      <w:r w:rsidRPr="00C86CD7">
        <w:rPr>
          <w:rFonts w:ascii="宋体" w:hAnsi="宋体" w:cs="宋体" w:hint="eastAsia"/>
          <w:kern w:val="0"/>
          <w:szCs w:val="21"/>
        </w:rPr>
        <w:t>采购文件中为简述货物或服务品质、基本性能仅供供应商比照参考，不具有限制性。供应商可提供品质相同或优于同类产品的货物或服务。</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kern w:val="0"/>
          <w:szCs w:val="21"/>
        </w:rPr>
        <w:t>3.7.4</w:t>
      </w:r>
      <w:r w:rsidRPr="00C86CD7">
        <w:rPr>
          <w:rFonts w:ascii="宋体" w:hAnsi="宋体" w:cs="宋体" w:hint="eastAsia"/>
          <w:kern w:val="0"/>
          <w:szCs w:val="21"/>
        </w:rPr>
        <w:t>技术证明文件可以是文字资料、图纸和数据，并应提供：</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hint="eastAsia"/>
          <w:kern w:val="0"/>
          <w:szCs w:val="21"/>
        </w:rPr>
        <w:t>（</w:t>
      </w:r>
      <w:r w:rsidRPr="00C86CD7">
        <w:rPr>
          <w:rFonts w:ascii="宋体" w:hAnsi="宋体" w:cs="宋体"/>
          <w:kern w:val="0"/>
          <w:szCs w:val="21"/>
        </w:rPr>
        <w:t>1）</w:t>
      </w:r>
      <w:r w:rsidRPr="00C86CD7">
        <w:rPr>
          <w:rFonts w:ascii="宋体" w:hAnsi="宋体" w:cs="宋体" w:hint="eastAsia"/>
          <w:kern w:val="0"/>
          <w:szCs w:val="21"/>
        </w:rPr>
        <w:t>主要技术指标和性能的详细描述；</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hint="eastAsia"/>
          <w:kern w:val="0"/>
          <w:szCs w:val="21"/>
        </w:rPr>
        <w:t>（</w:t>
      </w:r>
      <w:r w:rsidRPr="00C86CD7">
        <w:rPr>
          <w:rFonts w:ascii="宋体" w:hAnsi="宋体" w:cs="宋体"/>
          <w:kern w:val="0"/>
          <w:szCs w:val="21"/>
        </w:rPr>
        <w:t>2）</w:t>
      </w:r>
      <w:r w:rsidRPr="00C86CD7">
        <w:rPr>
          <w:rFonts w:ascii="宋体" w:hAnsi="宋体" w:cs="宋体" w:hint="eastAsia"/>
          <w:kern w:val="0"/>
          <w:szCs w:val="21"/>
        </w:rPr>
        <w:t>供应商应对采购文件技术要求逐条应答，并标明与采购文件条文的偏离情况。对采购文件有具体规格、参数的指标，供应商必须提供其产品具体数值；</w:t>
      </w:r>
    </w:p>
    <w:p w:rsidR="000A4C14" w:rsidRPr="00C86CD7" w:rsidRDefault="006E741C">
      <w:pPr>
        <w:tabs>
          <w:tab w:val="left" w:pos="720"/>
          <w:tab w:val="left" w:pos="1980"/>
        </w:tabs>
        <w:spacing w:line="360" w:lineRule="auto"/>
        <w:ind w:firstLineChars="200" w:firstLine="420"/>
        <w:rPr>
          <w:rFonts w:ascii="宋体" w:hAnsi="宋体" w:cs="宋体"/>
          <w:kern w:val="0"/>
          <w:szCs w:val="21"/>
        </w:rPr>
      </w:pPr>
      <w:r w:rsidRPr="00C86CD7">
        <w:rPr>
          <w:rFonts w:ascii="宋体" w:hAnsi="宋体" w:cs="宋体" w:hint="eastAsia"/>
          <w:kern w:val="0"/>
          <w:szCs w:val="21"/>
        </w:rPr>
        <w:t>（</w:t>
      </w:r>
      <w:r w:rsidRPr="00C86CD7">
        <w:rPr>
          <w:rFonts w:ascii="宋体" w:hAnsi="宋体" w:cs="宋体"/>
          <w:kern w:val="0"/>
          <w:szCs w:val="21"/>
        </w:rPr>
        <w:t>3）</w:t>
      </w:r>
      <w:r w:rsidRPr="00C86CD7">
        <w:rPr>
          <w:rFonts w:ascii="宋体" w:hAnsi="宋体" w:hint="eastAsia"/>
          <w:szCs w:val="21"/>
        </w:rPr>
        <w:t>其他可以被接受的技术证明文件：见</w:t>
      </w:r>
      <w:r w:rsidRPr="00C86CD7">
        <w:rPr>
          <w:rFonts w:ascii="宋体" w:hAnsi="宋体" w:cs="宋体" w:hint="eastAsia"/>
          <w:kern w:val="0"/>
          <w:szCs w:val="21"/>
        </w:rPr>
        <w:t>供应商须知前附表。</w:t>
      </w:r>
    </w:p>
    <w:p w:rsidR="000A4C14" w:rsidRPr="00C86CD7" w:rsidRDefault="006E741C">
      <w:pPr>
        <w:pStyle w:val="a0"/>
        <w:ind w:firstLine="396"/>
        <w:rPr>
          <w:rFonts w:ascii="宋体" w:hAnsi="宋体" w:cs="宋体"/>
          <w:sz w:val="21"/>
          <w:szCs w:val="21"/>
        </w:rPr>
      </w:pPr>
      <w:r w:rsidRPr="00C86CD7">
        <w:rPr>
          <w:rFonts w:ascii="宋体" w:hAnsi="宋体" w:cs="宋体"/>
          <w:sz w:val="21"/>
          <w:szCs w:val="21"/>
        </w:rPr>
        <w:t>3.7.5样品</w:t>
      </w:r>
    </w:p>
    <w:p w:rsidR="000A4C14" w:rsidRPr="00C86CD7" w:rsidRDefault="006E741C">
      <w:pPr>
        <w:autoSpaceDE w:val="0"/>
        <w:autoSpaceDN w:val="0"/>
        <w:adjustRightInd w:val="0"/>
        <w:spacing w:line="360" w:lineRule="auto"/>
        <w:ind w:firstLineChars="200" w:firstLine="420"/>
        <w:jc w:val="left"/>
        <w:rPr>
          <w:rFonts w:ascii="宋体" w:hAnsi="宋体" w:cs="宋体"/>
          <w:kern w:val="0"/>
          <w:szCs w:val="21"/>
        </w:rPr>
      </w:pPr>
      <w:r w:rsidRPr="00C86CD7">
        <w:rPr>
          <w:rFonts w:ascii="宋体" w:hAnsi="宋体" w:cs="宋体" w:hint="eastAsia"/>
          <w:kern w:val="0"/>
          <w:szCs w:val="21"/>
        </w:rPr>
        <w:t>（</w:t>
      </w:r>
      <w:r w:rsidRPr="00C86CD7">
        <w:rPr>
          <w:rFonts w:ascii="宋体" w:hAnsi="宋体" w:cs="宋体"/>
          <w:kern w:val="0"/>
          <w:szCs w:val="21"/>
        </w:rPr>
        <w:t>1）是否要求提供货物样品及样品要求：</w:t>
      </w:r>
      <w:r w:rsidRPr="00C86CD7">
        <w:rPr>
          <w:rFonts w:ascii="宋体" w:hAnsi="宋体" w:cs="宋体" w:hint="eastAsia"/>
          <w:szCs w:val="21"/>
        </w:rPr>
        <w:t>见供应商须知前附表；</w:t>
      </w:r>
    </w:p>
    <w:p w:rsidR="000A4C14" w:rsidRPr="00C86CD7" w:rsidRDefault="006E741C">
      <w:pPr>
        <w:tabs>
          <w:tab w:val="left" w:pos="720"/>
          <w:tab w:val="left" w:pos="1980"/>
        </w:tabs>
        <w:spacing w:line="360" w:lineRule="auto"/>
        <w:ind w:firstLineChars="200" w:firstLine="420"/>
        <w:rPr>
          <w:rFonts w:ascii="宋体" w:hAnsi="宋体" w:cs="宋体"/>
          <w:szCs w:val="21"/>
        </w:rPr>
      </w:pPr>
      <w:r w:rsidRPr="00C86CD7">
        <w:rPr>
          <w:rFonts w:ascii="宋体" w:hAnsi="宋体" w:cs="宋体" w:hint="eastAsia"/>
          <w:szCs w:val="21"/>
        </w:rPr>
        <w:t>（</w:t>
      </w:r>
      <w:r w:rsidRPr="00C86CD7">
        <w:rPr>
          <w:rFonts w:ascii="宋体" w:hAnsi="宋体" w:cs="宋体"/>
          <w:szCs w:val="21"/>
        </w:rPr>
        <w:t>2）要求提供货物样品的，评分细则见采购文件第三章“评审办法”。</w:t>
      </w:r>
    </w:p>
    <w:p w:rsidR="000A4C14" w:rsidRPr="00C86CD7" w:rsidRDefault="006E741C">
      <w:pPr>
        <w:pStyle w:val="a0"/>
        <w:ind w:firstLine="396"/>
        <w:rPr>
          <w:rFonts w:ascii="宋体" w:hAnsi="宋体" w:cs="宋体"/>
          <w:sz w:val="21"/>
          <w:szCs w:val="21"/>
        </w:rPr>
      </w:pPr>
      <w:r w:rsidRPr="00C86CD7">
        <w:rPr>
          <w:rFonts w:ascii="宋体" w:hAnsi="宋体" w:cs="宋体"/>
          <w:sz w:val="21"/>
          <w:szCs w:val="21"/>
        </w:rPr>
        <w:t>3.7.6现场演示</w:t>
      </w:r>
    </w:p>
    <w:p w:rsidR="000A4C14" w:rsidRPr="00C86CD7" w:rsidRDefault="006E741C">
      <w:pPr>
        <w:autoSpaceDE w:val="0"/>
        <w:autoSpaceDN w:val="0"/>
        <w:adjustRightInd w:val="0"/>
        <w:spacing w:line="360" w:lineRule="auto"/>
        <w:ind w:firstLineChars="200" w:firstLine="420"/>
        <w:jc w:val="left"/>
        <w:rPr>
          <w:rFonts w:ascii="宋体" w:hAnsi="宋体" w:cs="宋体"/>
          <w:kern w:val="0"/>
          <w:szCs w:val="21"/>
        </w:rPr>
      </w:pPr>
      <w:r w:rsidRPr="00C86CD7">
        <w:rPr>
          <w:rFonts w:ascii="宋体" w:hAnsi="宋体" w:cs="宋体" w:hint="eastAsia"/>
          <w:kern w:val="0"/>
          <w:szCs w:val="21"/>
        </w:rPr>
        <w:t>（</w:t>
      </w:r>
      <w:r w:rsidRPr="00C86CD7">
        <w:rPr>
          <w:rFonts w:ascii="宋体" w:hAnsi="宋体" w:cs="宋体"/>
          <w:kern w:val="0"/>
          <w:szCs w:val="21"/>
        </w:rPr>
        <w:t>1）是否要求</w:t>
      </w:r>
      <w:r w:rsidRPr="00C86CD7">
        <w:rPr>
          <w:rFonts w:ascii="宋体" w:hAnsi="宋体" w:cs="宋体" w:hint="eastAsia"/>
          <w:szCs w:val="21"/>
        </w:rPr>
        <w:t>现场演示</w:t>
      </w:r>
      <w:r w:rsidRPr="00C86CD7">
        <w:rPr>
          <w:rFonts w:ascii="宋体" w:hAnsi="宋体" w:cs="宋体" w:hint="eastAsia"/>
          <w:kern w:val="0"/>
          <w:szCs w:val="21"/>
        </w:rPr>
        <w:t>及演示要求：见供应商须知前附表；</w:t>
      </w:r>
    </w:p>
    <w:p w:rsidR="000A4C14" w:rsidRPr="00C86CD7" w:rsidRDefault="006E741C">
      <w:pPr>
        <w:tabs>
          <w:tab w:val="left" w:pos="720"/>
          <w:tab w:val="left" w:pos="1980"/>
        </w:tabs>
        <w:spacing w:line="360" w:lineRule="auto"/>
        <w:ind w:firstLineChars="200" w:firstLine="420"/>
      </w:pPr>
      <w:r w:rsidRPr="00C86CD7">
        <w:rPr>
          <w:rFonts w:ascii="宋体" w:hAnsi="宋体" w:cs="宋体" w:hint="eastAsia"/>
          <w:szCs w:val="21"/>
        </w:rPr>
        <w:t>（</w:t>
      </w:r>
      <w:r w:rsidRPr="00C86CD7">
        <w:rPr>
          <w:rFonts w:ascii="宋体" w:hAnsi="宋体" w:cs="宋体"/>
          <w:szCs w:val="21"/>
        </w:rPr>
        <w:t>2）要求提供</w:t>
      </w:r>
      <w:r w:rsidRPr="00C86CD7">
        <w:rPr>
          <w:rFonts w:ascii="宋体" w:hAnsi="宋体" w:cs="宋体" w:hint="eastAsia"/>
          <w:szCs w:val="21"/>
        </w:rPr>
        <w:t>现场演示的，评分细则见采购文件第三章“评审办法”。</w:t>
      </w:r>
    </w:p>
    <w:p w:rsidR="000A4C14" w:rsidRPr="00C86CD7" w:rsidRDefault="006E741C">
      <w:pPr>
        <w:pStyle w:val="af"/>
        <w:spacing w:line="360" w:lineRule="auto"/>
        <w:ind w:firstLineChars="49" w:firstLine="118"/>
        <w:rPr>
          <w:rFonts w:ascii="宋体" w:hAnsi="宋体"/>
          <w:b/>
          <w:sz w:val="24"/>
          <w:szCs w:val="24"/>
        </w:rPr>
      </w:pPr>
      <w:r w:rsidRPr="00C86CD7">
        <w:rPr>
          <w:rFonts w:ascii="宋体" w:hAnsi="宋体"/>
          <w:b/>
          <w:sz w:val="24"/>
          <w:szCs w:val="24"/>
        </w:rPr>
        <w:t>3.8磋商保证金</w:t>
      </w:r>
    </w:p>
    <w:p w:rsidR="000A4C14" w:rsidRPr="00C86CD7" w:rsidRDefault="006E741C">
      <w:pPr>
        <w:pStyle w:val="22"/>
        <w:spacing w:line="360" w:lineRule="auto"/>
        <w:ind w:firstLineChars="200" w:firstLine="420"/>
        <w:rPr>
          <w:rFonts w:ascii="宋体" w:hAnsi="宋体" w:cs="宋体"/>
          <w:szCs w:val="21"/>
        </w:rPr>
      </w:pPr>
      <w:r w:rsidRPr="00C86CD7">
        <w:rPr>
          <w:rFonts w:ascii="宋体" w:hAnsi="宋体" w:cs="宋体" w:hint="eastAsia"/>
          <w:sz w:val="21"/>
          <w:szCs w:val="21"/>
        </w:rPr>
        <w:t>参加政府采购活动的供应商无需递交磋商保证金。</w:t>
      </w:r>
    </w:p>
    <w:p w:rsidR="000A4C14" w:rsidRPr="00C86CD7" w:rsidRDefault="006E741C">
      <w:pPr>
        <w:spacing w:line="360" w:lineRule="auto"/>
        <w:ind w:firstLineChars="49" w:firstLine="118"/>
        <w:rPr>
          <w:rFonts w:ascii="宋体" w:hAnsi="宋体"/>
          <w:b/>
          <w:sz w:val="24"/>
          <w:szCs w:val="24"/>
        </w:rPr>
      </w:pPr>
      <w:r w:rsidRPr="00C86CD7">
        <w:rPr>
          <w:rFonts w:ascii="宋体" w:hAnsi="宋体"/>
          <w:b/>
          <w:sz w:val="24"/>
          <w:szCs w:val="24"/>
        </w:rPr>
        <w:t>3.9磋商有效期</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3.9.1</w:t>
      </w:r>
      <w:r w:rsidRPr="00C86CD7">
        <w:rPr>
          <w:rFonts w:ascii="宋体" w:hAnsi="宋体" w:hint="eastAsia"/>
          <w:szCs w:val="21"/>
        </w:rPr>
        <w:t>磋商有效期：见供应商须知前附表。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lastRenderedPageBreak/>
        <w:t xml:space="preserve">3.9.2 </w:t>
      </w:r>
      <w:r w:rsidRPr="00C86CD7">
        <w:rPr>
          <w:rFonts w:ascii="宋体" w:hAnsi="宋体" w:hint="eastAsia"/>
          <w:szCs w:val="21"/>
        </w:rPr>
        <w:t>在磋商有效期内，供应商撤销响应文件的，应承担采购文件和法律规定的责任。</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3.9.3 </w:t>
      </w:r>
      <w:r w:rsidRPr="00C86CD7">
        <w:rPr>
          <w:rFonts w:ascii="宋体" w:hAnsi="宋体" w:hint="eastAsia"/>
          <w:szCs w:val="21"/>
        </w:rPr>
        <w:t>出现特殊情况需要延长磋商有效期的，采购人以书面形式通知所有供应商延长磋商有效期。供应商应予以书面答复，同意延长的，但不得要求或被允许修改其响应文件；供应商拒绝延长的，其响应失效。</w:t>
      </w:r>
    </w:p>
    <w:p w:rsidR="000A4C14" w:rsidRPr="00C86CD7" w:rsidRDefault="006E741C">
      <w:pPr>
        <w:spacing w:line="360" w:lineRule="auto"/>
        <w:ind w:firstLineChars="49" w:firstLine="118"/>
        <w:rPr>
          <w:rFonts w:ascii="宋体" w:hAnsi="宋体"/>
          <w:b/>
          <w:sz w:val="24"/>
          <w:szCs w:val="24"/>
        </w:rPr>
      </w:pPr>
      <w:r w:rsidRPr="00C86CD7">
        <w:rPr>
          <w:rFonts w:ascii="宋体" w:hAnsi="宋体"/>
          <w:b/>
          <w:sz w:val="24"/>
          <w:szCs w:val="24"/>
        </w:rPr>
        <w:t>3.10响应文件的编制</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3.10.1 </w:t>
      </w:r>
      <w:r w:rsidRPr="00C86CD7">
        <w:rPr>
          <w:rFonts w:ascii="宋体" w:hAnsi="宋体" w:hint="eastAsia"/>
          <w:szCs w:val="21"/>
        </w:rPr>
        <w:t>响应文件应按第六章</w:t>
      </w:r>
      <w:r w:rsidRPr="00C86CD7">
        <w:rPr>
          <w:rFonts w:ascii="宋体" w:hAnsi="宋体"/>
          <w:szCs w:val="21"/>
        </w:rPr>
        <w:t>“</w:t>
      </w:r>
      <w:r w:rsidRPr="00C86CD7">
        <w:rPr>
          <w:rFonts w:ascii="宋体" w:hAnsi="宋体" w:hint="eastAsia"/>
          <w:szCs w:val="21"/>
        </w:rPr>
        <w:t>响应文件格式</w:t>
      </w:r>
      <w:r w:rsidRPr="00C86CD7">
        <w:rPr>
          <w:rFonts w:ascii="宋体" w:hAnsi="宋体"/>
          <w:szCs w:val="21"/>
        </w:rPr>
        <w:t>”</w:t>
      </w:r>
      <w:r w:rsidRPr="00C86CD7">
        <w:rPr>
          <w:rFonts w:ascii="宋体" w:hAnsi="宋体" w:hint="eastAsia"/>
          <w:szCs w:val="21"/>
        </w:rPr>
        <w:t>进行编写（未提供格式的自行编制），如有必要，可以增加附页，作为响应文件的组成部分。响应文件在满足采购文件实质性要求的基础上，可以提出比采购文件要求更有利于采购人的承诺。</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3.10.2 </w:t>
      </w:r>
      <w:r w:rsidRPr="00C86CD7">
        <w:rPr>
          <w:rFonts w:ascii="宋体" w:hAnsi="宋体" w:hint="eastAsia"/>
          <w:szCs w:val="21"/>
        </w:rPr>
        <w:t>响应文件应当对采购文件有关实质性内容作出响应。</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3.10.3</w:t>
      </w:r>
      <w:r w:rsidRPr="00C86CD7">
        <w:rPr>
          <w:rFonts w:ascii="宋体" w:hAnsi="宋体" w:hint="eastAsia"/>
          <w:szCs w:val="21"/>
        </w:rPr>
        <w:t>（</w:t>
      </w:r>
      <w:r w:rsidRPr="00C86CD7">
        <w:rPr>
          <w:rFonts w:ascii="宋体" w:hAnsi="宋体"/>
          <w:szCs w:val="21"/>
        </w:rPr>
        <w:t>1）响应文件应用不褪色的材料书写或打印，响应函、响应函附录及对响应文件的澄清、说明和补正应由供应商的法定代表人或其授权的代理人签字或盖单位章。由供应商的法定代表人签字的，应附法定代表人身份证明，由代理人签字的，应附法定代表人身份证明、授权委托书，身份证明或授权委托书应符合第六章“</w:t>
      </w:r>
      <w:r w:rsidRPr="00C86CD7">
        <w:rPr>
          <w:rFonts w:ascii="宋体" w:hAnsi="宋体" w:hint="eastAsia"/>
          <w:szCs w:val="21"/>
        </w:rPr>
        <w:t>响应文件格式</w:t>
      </w:r>
      <w:r w:rsidRPr="00C86CD7">
        <w:rPr>
          <w:rFonts w:ascii="宋体" w:hAnsi="宋体"/>
          <w:szCs w:val="21"/>
        </w:rPr>
        <w:t>”</w:t>
      </w:r>
      <w:r w:rsidRPr="00C86CD7">
        <w:rPr>
          <w:rFonts w:ascii="宋体" w:hAnsi="宋体" w:hint="eastAsia"/>
          <w:szCs w:val="21"/>
        </w:rPr>
        <w:t>的要求。响应文件应尽量避免涂改、行间插字或删除。如果出现上述情况，改动之处应由供应商的法定代表人或其授权的代理人签字或盖单位章。</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hint="eastAsia"/>
          <w:szCs w:val="21"/>
        </w:rPr>
        <w:t>（</w:t>
      </w:r>
      <w:r w:rsidRPr="00C86CD7">
        <w:rPr>
          <w:rFonts w:ascii="宋体" w:hAnsi="宋体"/>
          <w:szCs w:val="21"/>
        </w:rPr>
        <w:t>2）响应文件正本一份，副本份数见供应商须知前附表。正本和副本的封面右上角上应清楚地标记“</w:t>
      </w:r>
      <w:r w:rsidRPr="00C86CD7">
        <w:rPr>
          <w:rFonts w:ascii="宋体" w:hAnsi="宋体" w:hint="eastAsia"/>
          <w:szCs w:val="21"/>
        </w:rPr>
        <w:t>正本</w:t>
      </w:r>
      <w:r w:rsidRPr="00C86CD7">
        <w:rPr>
          <w:rFonts w:ascii="宋体" w:hAnsi="宋体"/>
          <w:szCs w:val="21"/>
        </w:rPr>
        <w:t>”</w:t>
      </w:r>
      <w:r w:rsidRPr="00C86CD7">
        <w:rPr>
          <w:rFonts w:ascii="宋体" w:hAnsi="宋体" w:hint="eastAsia"/>
          <w:szCs w:val="21"/>
        </w:rPr>
        <w:t>或</w:t>
      </w:r>
      <w:r w:rsidRPr="00C86CD7">
        <w:rPr>
          <w:rFonts w:ascii="宋体" w:hAnsi="宋体"/>
          <w:szCs w:val="21"/>
        </w:rPr>
        <w:t>“</w:t>
      </w:r>
      <w:r w:rsidRPr="00C86CD7">
        <w:rPr>
          <w:rFonts w:ascii="宋体" w:hAnsi="宋体" w:hint="eastAsia"/>
          <w:szCs w:val="21"/>
        </w:rPr>
        <w:t>副本</w:t>
      </w:r>
      <w:r w:rsidRPr="00C86CD7">
        <w:rPr>
          <w:rFonts w:ascii="宋体" w:hAnsi="宋体"/>
          <w:szCs w:val="21"/>
        </w:rPr>
        <w:t>”</w:t>
      </w:r>
      <w:r w:rsidRPr="00C86CD7">
        <w:rPr>
          <w:rFonts w:ascii="宋体" w:hAnsi="宋体" w:hint="eastAsia"/>
          <w:szCs w:val="21"/>
        </w:rPr>
        <w:t>的字样。供应商应根据供应商须知前附表要求提供电子版文件。当副本和正本不一致或电子版文件和纸质正本文件不一致时，以纸质正本文件为准。</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hint="eastAsia"/>
          <w:szCs w:val="21"/>
        </w:rPr>
        <w:t>（</w:t>
      </w:r>
      <w:r w:rsidRPr="00C86CD7">
        <w:rPr>
          <w:rFonts w:ascii="宋体" w:hAnsi="宋体"/>
          <w:szCs w:val="21"/>
        </w:rPr>
        <w:t>3）响应文件的正本与副本应分别装订，并编制目录，响应文件需分册装订的，具体分册装订要求见供应商须知前附表规定。</w:t>
      </w:r>
    </w:p>
    <w:p w:rsidR="000A4C14" w:rsidRPr="00C86CD7" w:rsidRDefault="006E741C">
      <w:pPr>
        <w:pStyle w:val="33"/>
        <w:spacing w:line="360" w:lineRule="auto"/>
        <w:rPr>
          <w:sz w:val="24"/>
          <w:szCs w:val="24"/>
        </w:rPr>
      </w:pPr>
      <w:bookmarkStart w:id="30" w:name="_Toc131423252"/>
      <w:r w:rsidRPr="00C86CD7">
        <w:rPr>
          <w:sz w:val="24"/>
          <w:szCs w:val="24"/>
        </w:rPr>
        <w:t xml:space="preserve">4. </w:t>
      </w:r>
      <w:r w:rsidRPr="00C86CD7">
        <w:rPr>
          <w:rFonts w:hint="eastAsia"/>
          <w:sz w:val="24"/>
          <w:szCs w:val="24"/>
        </w:rPr>
        <w:t>响应文件的密封和标记</w:t>
      </w:r>
      <w:bookmarkEnd w:id="30"/>
    </w:p>
    <w:p w:rsidR="000A4C14" w:rsidRPr="00C86CD7" w:rsidRDefault="006E741C">
      <w:pPr>
        <w:spacing w:line="360" w:lineRule="auto"/>
        <w:ind w:firstLineChars="50" w:firstLine="120"/>
        <w:rPr>
          <w:rFonts w:ascii="宋体" w:hAnsi="宋体"/>
          <w:szCs w:val="21"/>
        </w:rPr>
      </w:pPr>
      <w:r w:rsidRPr="00C86CD7">
        <w:rPr>
          <w:rFonts w:ascii="宋体" w:hAnsi="宋体"/>
          <w:b/>
          <w:sz w:val="24"/>
          <w:szCs w:val="24"/>
        </w:rPr>
        <w:t xml:space="preserve">4.1 </w:t>
      </w:r>
      <w:r w:rsidRPr="00C86CD7">
        <w:rPr>
          <w:rFonts w:ascii="宋体" w:hAnsi="宋体" w:hint="eastAsia"/>
          <w:b/>
          <w:sz w:val="24"/>
          <w:szCs w:val="24"/>
        </w:rPr>
        <w:t>响应文件的密封</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4.1.1</w:t>
      </w:r>
      <w:r w:rsidRPr="00C86CD7">
        <w:rPr>
          <w:rFonts w:ascii="宋体" w:hAnsi="宋体" w:hint="eastAsia"/>
          <w:szCs w:val="21"/>
        </w:rPr>
        <w:t>响应文件应密封包装，并在封套的封口处加盖供应商单位章或由供应商的法定代表人或其授权的代理人签字。</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4.1.2</w:t>
      </w:r>
      <w:r w:rsidRPr="00C86CD7">
        <w:rPr>
          <w:rFonts w:ascii="宋体" w:hAnsi="宋体" w:hint="eastAsia"/>
          <w:szCs w:val="21"/>
        </w:rPr>
        <w:t>响应文件封套上应写明的内容见供应商须知前附表。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4.1.3 </w:t>
      </w:r>
      <w:r w:rsidRPr="00C86CD7">
        <w:rPr>
          <w:rFonts w:ascii="宋体" w:hAnsi="宋体" w:hint="eastAsia"/>
          <w:szCs w:val="21"/>
        </w:rPr>
        <w:t>未按本章第</w:t>
      </w:r>
      <w:r w:rsidRPr="00C86CD7">
        <w:rPr>
          <w:rFonts w:ascii="宋体" w:hAnsi="宋体"/>
          <w:szCs w:val="21"/>
        </w:rPr>
        <w:t xml:space="preserve"> 4.1.1 </w:t>
      </w:r>
      <w:r w:rsidRPr="00C86CD7">
        <w:rPr>
          <w:rFonts w:ascii="宋体" w:hAnsi="宋体" w:hint="eastAsia"/>
          <w:szCs w:val="21"/>
        </w:rPr>
        <w:t>项要求密封的响应文件，采购人将予以拒收。</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4.2 </w:t>
      </w:r>
      <w:r w:rsidRPr="00C86CD7">
        <w:rPr>
          <w:rFonts w:ascii="宋体" w:hAnsi="宋体" w:hint="eastAsia"/>
          <w:b/>
          <w:sz w:val="24"/>
          <w:szCs w:val="24"/>
        </w:rPr>
        <w:t>响应文件的提交</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4.2.1 </w:t>
      </w:r>
      <w:r w:rsidRPr="00C86CD7">
        <w:rPr>
          <w:rFonts w:ascii="宋体" w:hAnsi="宋体" w:hint="eastAsia"/>
          <w:szCs w:val="21"/>
        </w:rPr>
        <w:t>供应商应在供应商须知前附表规定的</w:t>
      </w:r>
      <w:r w:rsidRPr="00C86CD7">
        <w:rPr>
          <w:rFonts w:hint="eastAsia"/>
        </w:rPr>
        <w:t>首次响应文件截止时间</w:t>
      </w:r>
      <w:r w:rsidRPr="00C86CD7">
        <w:rPr>
          <w:rFonts w:ascii="宋体" w:hAnsi="宋体" w:hint="eastAsia"/>
          <w:szCs w:val="21"/>
        </w:rPr>
        <w:t>前提交响应文件。</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4.2.2</w:t>
      </w:r>
      <w:r w:rsidRPr="00C86CD7">
        <w:rPr>
          <w:rFonts w:ascii="宋体" w:hAnsi="宋体" w:hint="eastAsia"/>
          <w:szCs w:val="21"/>
        </w:rPr>
        <w:t>供应商</w:t>
      </w:r>
      <w:r w:rsidRPr="00C86CD7">
        <w:rPr>
          <w:rFonts w:ascii="宋体" w:hAnsi="宋体" w:hint="eastAsia"/>
        </w:rPr>
        <w:t>提交响应文件地点</w:t>
      </w:r>
      <w:r w:rsidRPr="00C86CD7">
        <w:rPr>
          <w:rFonts w:ascii="宋体" w:hAnsi="宋体" w:hint="eastAsia"/>
          <w:szCs w:val="21"/>
        </w:rPr>
        <w:t>：见供应商须知前附表。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4.2.3 </w:t>
      </w:r>
      <w:r w:rsidRPr="00C86CD7">
        <w:rPr>
          <w:rFonts w:ascii="宋体" w:hAnsi="宋体" w:hint="eastAsia"/>
          <w:szCs w:val="21"/>
        </w:rPr>
        <w:t>除供应商须知前附表另有规定外，供应商所提交的响应文件不予退还。</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4.2.4</w:t>
      </w:r>
      <w:r w:rsidRPr="00C86CD7">
        <w:rPr>
          <w:rFonts w:ascii="宋体" w:hAnsi="宋体" w:hint="eastAsia"/>
          <w:szCs w:val="21"/>
        </w:rPr>
        <w:t>逾期送达的响应文件，采购人将予以拒收。</w:t>
      </w:r>
    </w:p>
    <w:p w:rsidR="000A4C14" w:rsidRPr="00C86CD7" w:rsidRDefault="006E741C">
      <w:pPr>
        <w:spacing w:line="360" w:lineRule="auto"/>
        <w:rPr>
          <w:rFonts w:ascii="宋体" w:hAnsi="宋体"/>
          <w:b/>
          <w:sz w:val="24"/>
          <w:szCs w:val="24"/>
        </w:rPr>
      </w:pPr>
      <w:r w:rsidRPr="00C86CD7">
        <w:rPr>
          <w:rFonts w:ascii="宋体" w:hAnsi="宋体"/>
          <w:b/>
          <w:sz w:val="24"/>
          <w:szCs w:val="24"/>
        </w:rPr>
        <w:t xml:space="preserve">4.3 </w:t>
      </w:r>
      <w:r w:rsidRPr="00C86CD7">
        <w:rPr>
          <w:rFonts w:ascii="宋体" w:hAnsi="宋体" w:hint="eastAsia"/>
          <w:b/>
          <w:sz w:val="24"/>
          <w:szCs w:val="24"/>
        </w:rPr>
        <w:t>响应文件的修改与撤回</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4.3.1 </w:t>
      </w:r>
      <w:r w:rsidRPr="00C86CD7">
        <w:rPr>
          <w:rFonts w:ascii="宋体" w:hAnsi="宋体" w:hint="eastAsia"/>
          <w:szCs w:val="21"/>
        </w:rPr>
        <w:t>在本章规定的首次响应文件截止时间前，供应商可以修改或撤回已递交的响应文件。</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lastRenderedPageBreak/>
        <w:t>4.3.2</w:t>
      </w:r>
      <w:r w:rsidRPr="00C86CD7">
        <w:rPr>
          <w:rFonts w:ascii="宋体" w:hAnsi="宋体" w:hint="eastAsia"/>
          <w:szCs w:val="21"/>
        </w:rPr>
        <w:t>修改的内容为响应文件的组成部分。修改的响应文件应按照本章第</w:t>
      </w:r>
      <w:r w:rsidRPr="00C86CD7">
        <w:rPr>
          <w:rFonts w:ascii="宋体" w:hAnsi="宋体"/>
          <w:szCs w:val="21"/>
        </w:rPr>
        <w:t xml:space="preserve"> 3 </w:t>
      </w:r>
      <w:r w:rsidRPr="00C86CD7">
        <w:rPr>
          <w:rFonts w:ascii="宋体" w:hAnsi="宋体" w:hint="eastAsia"/>
          <w:szCs w:val="21"/>
        </w:rPr>
        <w:t>条、第</w:t>
      </w:r>
      <w:r w:rsidRPr="00C86CD7">
        <w:rPr>
          <w:rFonts w:ascii="宋体" w:hAnsi="宋体"/>
          <w:szCs w:val="21"/>
        </w:rPr>
        <w:t xml:space="preserve"> 4 </w:t>
      </w:r>
      <w:r w:rsidRPr="00C86CD7">
        <w:rPr>
          <w:rFonts w:ascii="宋体" w:hAnsi="宋体" w:hint="eastAsia"/>
          <w:szCs w:val="21"/>
        </w:rPr>
        <w:t>条的规定进行编制、密封、标记和递交，并标明“修改”字样。</w:t>
      </w:r>
    </w:p>
    <w:p w:rsidR="000A4C14" w:rsidRPr="00C86CD7" w:rsidRDefault="006E741C">
      <w:pPr>
        <w:pStyle w:val="33"/>
        <w:spacing w:line="360" w:lineRule="auto"/>
        <w:rPr>
          <w:sz w:val="24"/>
          <w:szCs w:val="24"/>
        </w:rPr>
      </w:pPr>
      <w:bookmarkStart w:id="31" w:name="_Toc131423253"/>
      <w:r w:rsidRPr="00C86CD7">
        <w:rPr>
          <w:sz w:val="24"/>
          <w:szCs w:val="24"/>
        </w:rPr>
        <w:t xml:space="preserve">5. </w:t>
      </w:r>
      <w:r w:rsidRPr="00C86CD7">
        <w:rPr>
          <w:rFonts w:hint="eastAsia"/>
          <w:sz w:val="24"/>
          <w:szCs w:val="24"/>
        </w:rPr>
        <w:t>开启</w:t>
      </w:r>
      <w:bookmarkEnd w:id="31"/>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5.1 </w:t>
      </w:r>
      <w:r w:rsidRPr="00C86CD7">
        <w:rPr>
          <w:rFonts w:ascii="宋体" w:hAnsi="宋体" w:hint="eastAsia"/>
          <w:b/>
          <w:sz w:val="24"/>
          <w:szCs w:val="24"/>
        </w:rPr>
        <w:t>开启时间和地点</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采购人在供应商须知前附表中规定的开启时间和地点开启，所有供应商的法定代表人或其委托代理人应当准时参加。</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5.2 </w:t>
      </w:r>
      <w:r w:rsidRPr="00C86CD7">
        <w:rPr>
          <w:rFonts w:ascii="宋体" w:hAnsi="宋体" w:hint="eastAsia"/>
          <w:b/>
          <w:sz w:val="24"/>
          <w:szCs w:val="24"/>
        </w:rPr>
        <w:t>开启程序</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5.2.1采购人和采购代理机构将在供应商须知前附表中规定的时间和地点组织开启，主持人按下列程序进行开启：</w:t>
      </w:r>
    </w:p>
    <w:p w:rsidR="000A4C14" w:rsidRPr="00C86CD7" w:rsidRDefault="006E741C">
      <w:pPr>
        <w:spacing w:line="360" w:lineRule="auto"/>
        <w:ind w:firstLineChars="200" w:firstLine="420"/>
        <w:rPr>
          <w:rFonts w:ascii="宋体" w:hAnsi="宋体" w:cs="宋体"/>
          <w:snapToGrid w:val="0"/>
          <w:kern w:val="0"/>
          <w:szCs w:val="21"/>
        </w:rPr>
      </w:pPr>
      <w:r w:rsidRPr="00C86CD7">
        <w:rPr>
          <w:rFonts w:ascii="宋体" w:hAnsi="宋体" w:cs="宋体" w:hint="eastAsia"/>
          <w:snapToGrid w:val="0"/>
          <w:kern w:val="0"/>
          <w:szCs w:val="21"/>
        </w:rPr>
        <w:t>（</w:t>
      </w:r>
      <w:r w:rsidRPr="00C86CD7">
        <w:rPr>
          <w:rFonts w:ascii="宋体" w:hAnsi="宋体" w:cs="宋体"/>
          <w:snapToGrid w:val="0"/>
          <w:kern w:val="0"/>
          <w:szCs w:val="21"/>
        </w:rPr>
        <w:t>1）宣布磋商纪律；</w:t>
      </w:r>
    </w:p>
    <w:p w:rsidR="000A4C14" w:rsidRPr="00C86CD7" w:rsidRDefault="006E741C">
      <w:pPr>
        <w:spacing w:line="360" w:lineRule="auto"/>
        <w:ind w:firstLineChars="200" w:firstLine="420"/>
        <w:rPr>
          <w:rFonts w:ascii="宋体" w:hAnsi="宋体" w:cs="宋体"/>
          <w:snapToGrid w:val="0"/>
          <w:kern w:val="0"/>
          <w:szCs w:val="21"/>
        </w:rPr>
      </w:pPr>
      <w:r w:rsidRPr="00C86CD7">
        <w:rPr>
          <w:rFonts w:ascii="宋体" w:hAnsi="宋体" w:cs="宋体" w:hint="eastAsia"/>
          <w:snapToGrid w:val="0"/>
          <w:kern w:val="0"/>
          <w:szCs w:val="21"/>
        </w:rPr>
        <w:t>（</w:t>
      </w:r>
      <w:r w:rsidRPr="00C86CD7">
        <w:rPr>
          <w:rFonts w:ascii="宋体" w:hAnsi="宋体" w:cs="宋体"/>
          <w:snapToGrid w:val="0"/>
          <w:kern w:val="0"/>
          <w:szCs w:val="21"/>
        </w:rPr>
        <w:t>2）公布在首次响应文件截止时间前递交响应文件的供应商名称；</w:t>
      </w:r>
    </w:p>
    <w:p w:rsidR="000A4C14" w:rsidRPr="00C86CD7" w:rsidRDefault="006E741C">
      <w:pPr>
        <w:spacing w:line="360" w:lineRule="auto"/>
        <w:ind w:firstLineChars="200" w:firstLine="420"/>
        <w:rPr>
          <w:rFonts w:ascii="宋体" w:hAnsi="宋体" w:cs="宋体"/>
          <w:snapToGrid w:val="0"/>
          <w:kern w:val="0"/>
          <w:szCs w:val="21"/>
        </w:rPr>
      </w:pPr>
      <w:r w:rsidRPr="00C86CD7">
        <w:rPr>
          <w:rFonts w:ascii="宋体" w:hAnsi="宋体" w:cs="宋体" w:hint="eastAsia"/>
          <w:snapToGrid w:val="0"/>
          <w:kern w:val="0"/>
          <w:szCs w:val="21"/>
        </w:rPr>
        <w:t>（</w:t>
      </w:r>
      <w:r w:rsidRPr="00C86CD7">
        <w:rPr>
          <w:rFonts w:ascii="宋体" w:hAnsi="宋体" w:cs="宋体"/>
          <w:snapToGrid w:val="0"/>
          <w:kern w:val="0"/>
          <w:szCs w:val="21"/>
        </w:rPr>
        <w:t>3）宣布采购人代表、监督代表等有关人员姓名；</w:t>
      </w:r>
    </w:p>
    <w:p w:rsidR="000A4C14" w:rsidRPr="00C86CD7" w:rsidRDefault="006E741C">
      <w:pPr>
        <w:spacing w:line="360" w:lineRule="auto"/>
        <w:ind w:firstLineChars="200" w:firstLine="420"/>
        <w:rPr>
          <w:rFonts w:ascii="宋体" w:hAnsi="宋体" w:cs="宋体"/>
          <w:snapToGrid w:val="0"/>
          <w:kern w:val="0"/>
          <w:szCs w:val="21"/>
        </w:rPr>
      </w:pPr>
      <w:r w:rsidRPr="00C86CD7">
        <w:rPr>
          <w:rFonts w:ascii="宋体" w:hAnsi="宋体" w:cs="宋体" w:hint="eastAsia"/>
          <w:snapToGrid w:val="0"/>
          <w:kern w:val="0"/>
          <w:szCs w:val="21"/>
        </w:rPr>
        <w:t>（</w:t>
      </w:r>
      <w:r w:rsidRPr="00C86CD7">
        <w:rPr>
          <w:rFonts w:ascii="宋体" w:hAnsi="宋体" w:cs="宋体"/>
          <w:snapToGrid w:val="0"/>
          <w:kern w:val="0"/>
          <w:szCs w:val="21"/>
        </w:rPr>
        <w:t>4）检查响应文件的密封情况，并记录在案；</w:t>
      </w:r>
    </w:p>
    <w:p w:rsidR="000A4C14" w:rsidRPr="00C86CD7" w:rsidRDefault="006E741C">
      <w:pPr>
        <w:spacing w:line="360" w:lineRule="auto"/>
        <w:ind w:firstLineChars="200" w:firstLine="420"/>
        <w:jc w:val="left"/>
        <w:rPr>
          <w:rFonts w:ascii="宋体" w:hAnsi="宋体"/>
          <w:szCs w:val="21"/>
        </w:rPr>
      </w:pPr>
      <w:r w:rsidRPr="00C86CD7">
        <w:rPr>
          <w:rFonts w:ascii="宋体" w:hAnsi="宋体" w:cs="宋体" w:hint="eastAsia"/>
          <w:snapToGrid w:val="0"/>
          <w:kern w:val="0"/>
          <w:szCs w:val="21"/>
        </w:rPr>
        <w:t>（</w:t>
      </w:r>
      <w:r w:rsidRPr="00C86CD7">
        <w:rPr>
          <w:rFonts w:ascii="宋体" w:hAnsi="宋体" w:cs="宋体"/>
          <w:snapToGrid w:val="0"/>
          <w:kern w:val="0"/>
          <w:szCs w:val="21"/>
        </w:rPr>
        <w:t>5）开启结束。</w:t>
      </w:r>
    </w:p>
    <w:p w:rsidR="000A4C14" w:rsidRPr="00C86CD7" w:rsidRDefault="006E741C">
      <w:pPr>
        <w:spacing w:line="360" w:lineRule="auto"/>
        <w:ind w:firstLineChars="200" w:firstLine="420"/>
        <w:jc w:val="left"/>
      </w:pPr>
      <w:r w:rsidRPr="00C86CD7">
        <w:rPr>
          <w:rFonts w:ascii="宋体" w:hAnsi="宋体"/>
          <w:szCs w:val="21"/>
        </w:rPr>
        <w:t xml:space="preserve">5.2.2供应商不足3 </w:t>
      </w:r>
      <w:r w:rsidRPr="00C86CD7">
        <w:rPr>
          <w:rFonts w:ascii="宋体" w:hAnsi="宋体" w:hint="eastAsia"/>
          <w:szCs w:val="21"/>
        </w:rPr>
        <w:t>家的，不予开启。</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 xml:space="preserve">5.3 </w:t>
      </w:r>
      <w:r w:rsidRPr="00C86CD7">
        <w:rPr>
          <w:rFonts w:ascii="宋体" w:hAnsi="宋体" w:hint="eastAsia"/>
          <w:b/>
          <w:sz w:val="24"/>
          <w:szCs w:val="24"/>
        </w:rPr>
        <w:t>异议</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供应商对开启有异议的，应当在交易系统中提出。</w:t>
      </w:r>
    </w:p>
    <w:p w:rsidR="000A4C14" w:rsidRPr="00C86CD7" w:rsidRDefault="006E741C">
      <w:pPr>
        <w:pStyle w:val="33"/>
        <w:spacing w:line="360" w:lineRule="auto"/>
      </w:pPr>
      <w:bookmarkStart w:id="32" w:name="_Toc131423254"/>
      <w:r w:rsidRPr="00C86CD7">
        <w:rPr>
          <w:sz w:val="24"/>
          <w:szCs w:val="24"/>
        </w:rPr>
        <w:t xml:space="preserve">6. </w:t>
      </w:r>
      <w:r w:rsidRPr="00C86CD7">
        <w:rPr>
          <w:rFonts w:hint="eastAsia"/>
          <w:sz w:val="24"/>
          <w:szCs w:val="24"/>
        </w:rPr>
        <w:t>磋商</w:t>
      </w:r>
      <w:bookmarkEnd w:id="32"/>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6.1磋商小组</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6.1.1磋商及评审由按照本章1.1所述的相关规定，依法组建的磋商小组负责。</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6.1.2磋商小组由采购人代表和评审专家组成，成员人数为三人以上单数。其中，评审专家不得少于成员总数的三分之二。具体成员构成及人数见供应商须知前附表。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6.1.3 评审专家与参加采购活动的</w:t>
      </w:r>
      <w:r w:rsidRPr="00C86CD7">
        <w:rPr>
          <w:rFonts w:ascii="宋体" w:hAnsi="宋体" w:hint="eastAsia"/>
          <w:szCs w:val="21"/>
        </w:rPr>
        <w:t>供应商</w:t>
      </w:r>
      <w:r w:rsidRPr="00C86CD7">
        <w:rPr>
          <w:rFonts w:ascii="宋体" w:hAnsi="宋体"/>
          <w:szCs w:val="21"/>
        </w:rPr>
        <w:t>（供应商）存在下列利害关系之一的，</w:t>
      </w:r>
      <w:r w:rsidRPr="00C86CD7">
        <w:rPr>
          <w:rFonts w:ascii="宋体" w:hAnsi="宋体" w:hint="eastAsia"/>
          <w:szCs w:val="21"/>
        </w:rPr>
        <w:t>应当回避：</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1</w:t>
      </w:r>
      <w:r w:rsidRPr="00C86CD7">
        <w:rPr>
          <w:rFonts w:ascii="宋体" w:hAnsi="宋体" w:hint="eastAsia"/>
          <w:szCs w:val="21"/>
        </w:rPr>
        <w:t>）参加采购活动前三年内，与供应商存在劳动关系，或者担任过供应商的董事、监事，或者是供应商控股股东或实际控制人；</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宋体" w:hAnsi="宋体" w:hint="eastAsia"/>
          <w:szCs w:val="21"/>
        </w:rPr>
        <w:t>）与供应商的法定代表人或者负责人有夫妻、直系血亲、三代以内旁系血亲或者近姻亲关系；</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3</w:t>
      </w:r>
      <w:r w:rsidRPr="00C86CD7">
        <w:rPr>
          <w:rFonts w:ascii="宋体" w:hAnsi="宋体" w:hint="eastAsia"/>
          <w:szCs w:val="21"/>
        </w:rPr>
        <w:t>）与供应商有其他可能影响政府采购活动公平、公正进行的关系；</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4</w:t>
      </w:r>
      <w:r w:rsidRPr="00C86CD7">
        <w:rPr>
          <w:rFonts w:ascii="宋体" w:hAnsi="宋体" w:hint="eastAsia"/>
          <w:szCs w:val="21"/>
        </w:rPr>
        <w:t>）法律、法规规定的其他情形。</w:t>
      </w:r>
    </w:p>
    <w:p w:rsidR="000A4C14" w:rsidRPr="00C86CD7" w:rsidRDefault="006E741C">
      <w:pPr>
        <w:pStyle w:val="a0"/>
        <w:spacing w:after="0" w:line="360" w:lineRule="auto"/>
        <w:ind w:firstLineChars="200" w:firstLine="420"/>
        <w:rPr>
          <w:rFonts w:asciiTheme="minorEastAsia" w:eastAsiaTheme="minorEastAsia" w:hAnsiTheme="minorEastAsia"/>
          <w:szCs w:val="21"/>
        </w:rPr>
      </w:pPr>
      <w:r w:rsidRPr="00C86CD7">
        <w:rPr>
          <w:rFonts w:asciiTheme="minorEastAsia" w:eastAsiaTheme="minorEastAsia" w:hAnsiTheme="minorEastAsia" w:hint="eastAsia"/>
          <w:sz w:val="21"/>
          <w:szCs w:val="21"/>
        </w:rPr>
        <w:t>评审专家发现本人与参加采购活动的供应商有利害关系的</w:t>
      </w:r>
      <w:r w:rsidRPr="00C86CD7">
        <w:rPr>
          <w:rFonts w:asciiTheme="minorEastAsia" w:eastAsiaTheme="minorEastAsia" w:hAnsiTheme="minorEastAsia"/>
          <w:sz w:val="21"/>
          <w:szCs w:val="21"/>
        </w:rPr>
        <w:t>,应当主动提出回避。采购人或者采购代理机构发现评审专家与参加采购活动的供应商有利害关系的,应当要求其回避。</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6.1.4磋商过程中，磋商小组成员有回避事由、擅离职守或者因健康等原因不能继续评审</w:t>
      </w:r>
      <w:r w:rsidRPr="00C86CD7">
        <w:rPr>
          <w:rFonts w:ascii="宋体" w:hAnsi="宋体"/>
          <w:szCs w:val="21"/>
        </w:rPr>
        <w:lastRenderedPageBreak/>
        <w:t>的，采购人有权更换。被更换的磋商小组成员作出的评审结论无效，由更换后的磋商小组会成员重新进行评审。</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6.2资格审查</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 xml:space="preserve">6.2.1 </w:t>
      </w:r>
      <w:r w:rsidRPr="00C86CD7">
        <w:rPr>
          <w:rFonts w:ascii="宋体" w:hAnsi="宋体" w:hint="eastAsia"/>
          <w:szCs w:val="21"/>
        </w:rPr>
        <w:t>开启结束后，评审开始前，依据</w:t>
      </w:r>
      <w:r w:rsidRPr="00C86CD7">
        <w:rPr>
          <w:rFonts w:asciiTheme="minorEastAsia" w:eastAsiaTheme="minorEastAsia" w:hAnsiTheme="minorEastAsia" w:hint="eastAsia"/>
          <w:szCs w:val="21"/>
        </w:rPr>
        <w:t>政府采购法相关规定</w:t>
      </w:r>
      <w:r w:rsidRPr="00C86CD7">
        <w:rPr>
          <w:rFonts w:ascii="宋体" w:hAnsi="宋体" w:hint="eastAsia"/>
          <w:szCs w:val="21"/>
        </w:rPr>
        <w:t>和供应商须知前附表第</w:t>
      </w:r>
      <w:r w:rsidRPr="00C86CD7">
        <w:rPr>
          <w:rFonts w:ascii="宋体" w:hAnsi="宋体"/>
          <w:szCs w:val="21"/>
        </w:rPr>
        <w:t>1.6.1项规定的内容，对供应商进行资格审查，未通过资格审查的供应商不得进入磋商程序。通过资格审查的合格供应商不足3家的，不得评审。</w:t>
      </w:r>
    </w:p>
    <w:p w:rsidR="000A4C14" w:rsidRPr="00C86CD7" w:rsidRDefault="006E741C">
      <w:pPr>
        <w:pStyle w:val="a0"/>
        <w:spacing w:after="0" w:line="360" w:lineRule="auto"/>
        <w:ind w:firstLineChars="200" w:firstLine="420"/>
        <w:rPr>
          <w:rFonts w:ascii="宋体" w:hAnsi="宋体"/>
          <w:szCs w:val="21"/>
        </w:rPr>
      </w:pPr>
      <w:r w:rsidRPr="00C86CD7">
        <w:rPr>
          <w:rFonts w:ascii="宋体" w:hAnsi="宋体"/>
          <w:kern w:val="2"/>
          <w:sz w:val="21"/>
          <w:szCs w:val="21"/>
        </w:rPr>
        <w:t>6.2.2采购人或采购代理机构将按供应商须知前附表中规定的时间查询供应商的信用记录，供应商存在不良信用记录的，响应将被认定为响应无效。以联合体形式参加磋商的，联合体各方成员存在不良信用记录的，联合体响应将被认定为响应无效。</w:t>
      </w:r>
    </w:p>
    <w:p w:rsidR="000A4C14" w:rsidRPr="00C86CD7" w:rsidRDefault="006E741C">
      <w:pPr>
        <w:pStyle w:val="23"/>
        <w:spacing w:after="0" w:line="360" w:lineRule="auto"/>
        <w:ind w:leftChars="0" w:left="0" w:firstLine="420"/>
      </w:pPr>
      <w:r w:rsidRPr="00C86CD7">
        <w:rPr>
          <w:rFonts w:ascii="宋体" w:hAnsi="宋体"/>
          <w:sz w:val="21"/>
          <w:szCs w:val="21"/>
        </w:rPr>
        <w:t>6.2.3信用查询记录方式：采购人或采购代理机构将查询网页截图打印并存档备查。供应商不良信用记录以采购人或采购代理机构查询结果为准，供应商查询的结果不作为资格审查依据。</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6.3符合性审查</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磋商小组将对通过资格审查的供应商的响应文件进行符合性审查。符合性审查是指依据采购文件的规定的标准进行审查，以确定其是否满足采购文件的实质性要求。供应商应当按照采购文件中的相关要求，递交证明材料。未通过符合性审查的供应商不能进入下一阶段评审，其响应文件将被认定为无效响应；通过符合性审查的供应商数量不足</w:t>
      </w:r>
      <w:r w:rsidRPr="00C86CD7">
        <w:rPr>
          <w:rFonts w:ascii="宋体" w:hAnsi="宋体"/>
          <w:szCs w:val="21"/>
        </w:rPr>
        <w:t>3</w:t>
      </w:r>
      <w:r w:rsidRPr="00C86CD7">
        <w:rPr>
          <w:rFonts w:ascii="宋体" w:hAnsi="宋体" w:hint="eastAsia"/>
          <w:szCs w:val="21"/>
        </w:rPr>
        <w:t>家的</w:t>
      </w:r>
      <w:r w:rsidRPr="00C86CD7">
        <w:rPr>
          <w:rFonts w:asciiTheme="minorEastAsia" w:eastAsiaTheme="minorEastAsia" w:hAnsiTheme="minorEastAsia" w:hint="eastAsia"/>
          <w:szCs w:val="21"/>
        </w:rPr>
        <w:t>（市场竞争不充分的科研项目，以及需要扶持的科技成果转化项目不足</w:t>
      </w:r>
      <w:r w:rsidRPr="00C86CD7">
        <w:rPr>
          <w:rFonts w:asciiTheme="minorEastAsia" w:eastAsiaTheme="minorEastAsia" w:hAnsiTheme="minorEastAsia"/>
          <w:szCs w:val="21"/>
        </w:rPr>
        <w:t>2家的）</w:t>
      </w:r>
      <w:r w:rsidRPr="00C86CD7">
        <w:rPr>
          <w:rFonts w:ascii="宋体" w:hAnsi="宋体" w:hint="eastAsia"/>
          <w:szCs w:val="21"/>
        </w:rPr>
        <w:t>，不得评审。</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6.4响应文件的澄清</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6.4.1供应商应当根据需要进行澄清、说明或补正等。</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6.4.2磋商小组对供应商的响应文件提出的澄清、说明或补正，均通过纸质文件方式</w:t>
      </w:r>
      <w:r w:rsidRPr="00C86CD7">
        <w:rPr>
          <w:rFonts w:asciiTheme="minorEastAsia" w:eastAsiaTheme="minorEastAsia" w:hAnsiTheme="minorEastAsia" w:hint="eastAsia"/>
          <w:szCs w:val="21"/>
        </w:rPr>
        <w:t>提出，</w:t>
      </w:r>
      <w:r w:rsidRPr="00C86CD7">
        <w:rPr>
          <w:rFonts w:ascii="宋体" w:hAnsi="宋体" w:hint="eastAsia"/>
          <w:szCs w:val="21"/>
        </w:rPr>
        <w:t>供应商应在磋商小组规定时间内做出相应的回复。</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6.5磋商</w:t>
      </w:r>
    </w:p>
    <w:p w:rsidR="000A4C14" w:rsidRPr="00C86CD7" w:rsidRDefault="006E741C">
      <w:pPr>
        <w:pStyle w:val="23"/>
        <w:spacing w:after="0" w:line="360" w:lineRule="auto"/>
        <w:ind w:leftChars="0" w:left="0" w:firstLine="420"/>
        <w:rPr>
          <w:rFonts w:asciiTheme="minorEastAsia" w:eastAsiaTheme="minorEastAsia" w:hAnsiTheme="minorEastAsia"/>
          <w:szCs w:val="21"/>
        </w:rPr>
      </w:pPr>
      <w:r w:rsidRPr="00C86CD7">
        <w:rPr>
          <w:rFonts w:ascii="宋体" w:hAnsi="宋体" w:hint="eastAsia"/>
          <w:kern w:val="2"/>
          <w:sz w:val="21"/>
          <w:szCs w:val="21"/>
        </w:rPr>
        <w:t>磋商小组所有成员应当集中与单一供应商分别进行磋商</w:t>
      </w:r>
      <w:r w:rsidRPr="00C86CD7">
        <w:rPr>
          <w:rFonts w:ascii="新宋体" w:eastAsia="新宋体" w:hAnsi="新宋体" w:cs="新宋体" w:hint="eastAsia"/>
          <w:sz w:val="21"/>
          <w:szCs w:val="21"/>
          <w:shd w:val="clear" w:color="auto" w:fill="FFFFFF"/>
        </w:rPr>
        <w:t>，并给予所有参加磋商的供应</w:t>
      </w:r>
      <w:r w:rsidRPr="00C86CD7">
        <w:rPr>
          <w:rFonts w:asciiTheme="minorEastAsia" w:eastAsiaTheme="minorEastAsia" w:hAnsiTheme="minorEastAsia" w:cs="新宋体" w:hint="eastAsia"/>
          <w:sz w:val="21"/>
          <w:szCs w:val="21"/>
          <w:shd w:val="clear" w:color="auto" w:fill="FFFFFF"/>
        </w:rPr>
        <w:t>商平等的磋商机会</w:t>
      </w:r>
      <w:r w:rsidRPr="00C86CD7">
        <w:rPr>
          <w:rFonts w:asciiTheme="minorEastAsia" w:eastAsiaTheme="minorEastAsia" w:hAnsiTheme="minorEastAsia" w:hint="eastAsia"/>
          <w:kern w:val="2"/>
          <w:sz w:val="21"/>
          <w:szCs w:val="21"/>
        </w:rPr>
        <w:t>。具体要求见第三章“评审办法”。</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6.6</w:t>
      </w:r>
      <w:r w:rsidRPr="00C86CD7">
        <w:rPr>
          <w:rFonts w:ascii="宋体" w:hAnsi="宋体" w:hint="eastAsia"/>
          <w:b/>
          <w:sz w:val="24"/>
          <w:szCs w:val="24"/>
        </w:rPr>
        <w:t>最后报价</w:t>
      </w:r>
    </w:p>
    <w:p w:rsidR="000A4C14" w:rsidRPr="00C86CD7" w:rsidRDefault="006E741C">
      <w:pPr>
        <w:spacing w:line="360" w:lineRule="auto"/>
        <w:ind w:firstLineChars="200" w:firstLine="420"/>
        <w:rPr>
          <w:rFonts w:asciiTheme="minorEastAsia" w:eastAsiaTheme="minorEastAsia" w:hAnsiTheme="minorEastAsia" w:cs="新宋体"/>
          <w:szCs w:val="21"/>
          <w:shd w:val="clear" w:color="auto" w:fill="FFFFFF"/>
        </w:rPr>
      </w:pPr>
      <w:r w:rsidRPr="00C86CD7">
        <w:rPr>
          <w:rFonts w:asciiTheme="minorEastAsia" w:eastAsiaTheme="minorEastAsia" w:hAnsiTheme="minorEastAsia" w:cs="新宋体" w:hint="eastAsia"/>
          <w:szCs w:val="21"/>
          <w:shd w:val="clear" w:color="auto" w:fill="FFFFFF"/>
        </w:rPr>
        <w:t>磋商文件能够详细列明采购标的的技术、质量标准的，磋商结束后，磋商小组应当要求所有实质性响应的供应商在规定时间内提交最后报价。</w:t>
      </w:r>
      <w:r w:rsidRPr="00C86CD7">
        <w:rPr>
          <w:rFonts w:asciiTheme="minorEastAsia" w:eastAsiaTheme="minorEastAsia" w:hAnsiTheme="minorEastAsia" w:hint="eastAsia"/>
          <w:szCs w:val="21"/>
        </w:rPr>
        <w:t>具体要求见第三章“评审办法”。</w:t>
      </w:r>
    </w:p>
    <w:p w:rsidR="000A4C14" w:rsidRPr="00C86CD7" w:rsidRDefault="006E741C">
      <w:pPr>
        <w:spacing w:line="360" w:lineRule="auto"/>
        <w:ind w:firstLineChars="50" w:firstLine="120"/>
        <w:rPr>
          <w:rFonts w:ascii="宋体" w:hAnsi="宋体"/>
          <w:b/>
          <w:sz w:val="24"/>
          <w:szCs w:val="24"/>
        </w:rPr>
      </w:pPr>
      <w:r w:rsidRPr="00C86CD7">
        <w:rPr>
          <w:rFonts w:ascii="宋体" w:hAnsi="宋体"/>
          <w:b/>
          <w:sz w:val="24"/>
          <w:szCs w:val="24"/>
        </w:rPr>
        <w:t>6.7无效响应的确定</w:t>
      </w:r>
    </w:p>
    <w:p w:rsidR="000A4C14" w:rsidRPr="00C86CD7" w:rsidRDefault="006E741C">
      <w:pPr>
        <w:pStyle w:val="a0"/>
        <w:spacing w:after="0" w:line="360" w:lineRule="auto"/>
        <w:ind w:firstLineChars="200" w:firstLine="420"/>
        <w:rPr>
          <w:rFonts w:ascii="宋体" w:hAnsi="宋体"/>
          <w:szCs w:val="21"/>
        </w:rPr>
      </w:pPr>
      <w:r w:rsidRPr="00C86CD7">
        <w:rPr>
          <w:rFonts w:ascii="宋体" w:hAnsi="宋体"/>
          <w:kern w:val="2"/>
          <w:sz w:val="21"/>
          <w:szCs w:val="21"/>
        </w:rPr>
        <w:t>6.7.1</w:t>
      </w:r>
      <w:r w:rsidRPr="00C86CD7">
        <w:rPr>
          <w:rFonts w:ascii="宋体" w:hAnsi="宋体" w:hint="eastAsia"/>
          <w:kern w:val="2"/>
          <w:sz w:val="21"/>
          <w:szCs w:val="21"/>
        </w:rPr>
        <w:t>响应文件不满足采购文件的实质性要求，按无效响应处理。</w:t>
      </w:r>
    </w:p>
    <w:p w:rsidR="000A4C14" w:rsidRPr="00C86CD7" w:rsidRDefault="006E741C">
      <w:pPr>
        <w:pStyle w:val="a0"/>
        <w:spacing w:after="0" w:line="360" w:lineRule="auto"/>
        <w:ind w:firstLineChars="200" w:firstLine="420"/>
        <w:rPr>
          <w:rFonts w:ascii="宋体" w:hAnsi="宋体"/>
          <w:szCs w:val="21"/>
        </w:rPr>
      </w:pPr>
      <w:r w:rsidRPr="00C86CD7">
        <w:rPr>
          <w:rFonts w:ascii="宋体" w:hAnsi="宋体"/>
          <w:kern w:val="2"/>
          <w:sz w:val="21"/>
          <w:szCs w:val="21"/>
        </w:rPr>
        <w:t>6.7.2如发现下列情况之一的，其响应文件将被认定为无效响应：</w:t>
      </w:r>
    </w:p>
    <w:p w:rsidR="000A4C14" w:rsidRPr="00C86CD7" w:rsidRDefault="006E741C">
      <w:pPr>
        <w:pStyle w:val="a0"/>
        <w:spacing w:after="0" w:line="360" w:lineRule="auto"/>
        <w:ind w:firstLineChars="150" w:firstLine="315"/>
        <w:rPr>
          <w:rFonts w:ascii="宋体" w:hAnsi="宋体"/>
          <w:szCs w:val="21"/>
        </w:rPr>
      </w:pPr>
      <w:r w:rsidRPr="00C86CD7">
        <w:rPr>
          <w:rFonts w:ascii="宋体" w:hAnsi="宋体" w:hint="eastAsia"/>
          <w:sz w:val="21"/>
          <w:szCs w:val="21"/>
        </w:rPr>
        <w:t>（</w:t>
      </w:r>
      <w:r w:rsidRPr="00C86CD7">
        <w:rPr>
          <w:rFonts w:ascii="宋体" w:hAnsi="宋体"/>
          <w:sz w:val="21"/>
          <w:szCs w:val="21"/>
        </w:rPr>
        <w:t>1）属于禁止参加政府采购活动的</w:t>
      </w:r>
      <w:r w:rsidRPr="00C86CD7">
        <w:rPr>
          <w:rFonts w:ascii="宋体" w:hAnsi="宋体" w:hint="eastAsia"/>
          <w:sz w:val="21"/>
          <w:szCs w:val="21"/>
        </w:rPr>
        <w:t>供应商；</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2）响应文件未按采购文件要求签署、盖章的；</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3）不具备采购文件中规定的资格要求的；</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lastRenderedPageBreak/>
        <w:t>（</w:t>
      </w:r>
      <w:r w:rsidRPr="00C86CD7">
        <w:rPr>
          <w:rFonts w:ascii="宋体" w:hAnsi="宋体"/>
          <w:szCs w:val="21"/>
        </w:rPr>
        <w:t>4）报价超过了采购文件中规定的预算金额或者最高限价的；</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5）响应文件含有采购人不能接受的附加条件的；</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6）不同供应商递交的响应文件制作机器码一致的；</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7）属于法律、法规和采购文件中规定的其他无效情形。</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6.7.3有下列情形之一的，视为供应商串通投标，其响应文件无效：</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1</w:t>
      </w:r>
      <w:r w:rsidRPr="00C86CD7">
        <w:rPr>
          <w:rFonts w:ascii="宋体" w:hAnsi="宋体" w:hint="eastAsia"/>
          <w:szCs w:val="21"/>
        </w:rPr>
        <w:t>）不同供应商的响应文件由同一单位或者个人编制；</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宋体" w:hAnsi="宋体" w:hint="eastAsia"/>
          <w:szCs w:val="21"/>
        </w:rPr>
        <w:t>）不同供应商委托同一单位或者个人办理投标事宜；</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3</w:t>
      </w:r>
      <w:r w:rsidRPr="00C86CD7">
        <w:rPr>
          <w:rFonts w:ascii="宋体" w:hAnsi="宋体" w:hint="eastAsia"/>
          <w:szCs w:val="21"/>
        </w:rPr>
        <w:t>）不同供应商的响应文件载明的项目管理成员或者联系人员为同一人；</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4</w:t>
      </w:r>
      <w:r w:rsidRPr="00C86CD7">
        <w:rPr>
          <w:rFonts w:ascii="宋体" w:hAnsi="宋体" w:hint="eastAsia"/>
          <w:szCs w:val="21"/>
        </w:rPr>
        <w:t>）不同供应商的响应文件异常一致或者报价呈规律性差异；</w:t>
      </w:r>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5）不同供应商的响应文件相互混装。</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6.7.4依据《河南省财政厅关于防范供应商串通投标促进政府采购公平竞争的通知》{</w:t>
      </w:r>
      <w:r w:rsidRPr="00C86CD7">
        <w:rPr>
          <w:rFonts w:ascii="宋体" w:hAnsi="宋体" w:hint="eastAsia"/>
          <w:szCs w:val="21"/>
        </w:rPr>
        <w:t>豫财购﹝</w:t>
      </w:r>
      <w:r w:rsidRPr="00C86CD7">
        <w:rPr>
          <w:rFonts w:ascii="宋体" w:hAnsi="宋体"/>
          <w:szCs w:val="21"/>
        </w:rPr>
        <w:t>2021</w:t>
      </w:r>
      <w:r w:rsidRPr="00C86CD7">
        <w:rPr>
          <w:rFonts w:ascii="宋体" w:hAnsi="宋体" w:hint="eastAsia"/>
          <w:szCs w:val="21"/>
        </w:rPr>
        <w:t>﹞</w:t>
      </w:r>
      <w:r w:rsidRPr="00C86CD7">
        <w:rPr>
          <w:rFonts w:ascii="宋体" w:hAnsi="宋体"/>
          <w:szCs w:val="21"/>
        </w:rPr>
        <w:t xml:space="preserve">6 </w:t>
      </w:r>
      <w:r w:rsidRPr="00C86CD7">
        <w:rPr>
          <w:rFonts w:ascii="宋体" w:hAnsi="宋体" w:hint="eastAsia"/>
          <w:szCs w:val="21"/>
        </w:rPr>
        <w:t>号</w:t>
      </w:r>
      <w:r w:rsidRPr="00C86CD7">
        <w:rPr>
          <w:rFonts w:ascii="宋体" w:hAnsi="宋体"/>
          <w:szCs w:val="21"/>
        </w:rPr>
        <w:t>}</w:t>
      </w:r>
      <w:r w:rsidRPr="00C86CD7">
        <w:rPr>
          <w:rFonts w:ascii="宋体" w:hAnsi="宋体" w:hint="eastAsia"/>
          <w:szCs w:val="21"/>
        </w:rPr>
        <w:t>文件中的相关规定，参与同一个标段（包）的供应商存在下列情形之一的，其投标（响应）文件无效：</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1</w:t>
      </w:r>
      <w:r w:rsidRPr="00C86CD7">
        <w:rPr>
          <w:rFonts w:ascii="宋体" w:hAnsi="宋体" w:hint="eastAsia"/>
          <w:szCs w:val="21"/>
        </w:rPr>
        <w:t>）不同供应商的电子投标（响应）文件上传计算机的网卡</w:t>
      </w:r>
      <w:r w:rsidRPr="00C86CD7">
        <w:rPr>
          <w:rFonts w:ascii="宋体" w:hAnsi="宋体"/>
          <w:szCs w:val="21"/>
        </w:rPr>
        <w:t>MAC地址、CPU序列号和硬盘序列号等硬件信息相同的；</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宋体" w:hAnsi="宋体" w:hint="eastAsia"/>
          <w:szCs w:val="21"/>
        </w:rPr>
        <w:t>）不同供应商的投标（响应）文件由同一电子设备编制、打印加密或者上传；</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3</w:t>
      </w:r>
      <w:r w:rsidRPr="00C86CD7">
        <w:rPr>
          <w:rFonts w:ascii="宋体" w:hAnsi="宋体" w:hint="eastAsia"/>
          <w:szCs w:val="21"/>
        </w:rPr>
        <w:t>）不同供应商的投标（响应）文件由同一电子设备打印、复印；</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4</w:t>
      </w:r>
      <w:r w:rsidRPr="00C86CD7">
        <w:rPr>
          <w:rFonts w:ascii="宋体" w:hAnsi="宋体" w:hint="eastAsia"/>
          <w:szCs w:val="21"/>
        </w:rPr>
        <w:t>）不同供应商的投标（响应）文件由同一人送达或者分发，或者不同供应商联系人为同一人或不同联系人的联系电话一致的；</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5</w:t>
      </w:r>
      <w:r w:rsidRPr="00C86CD7">
        <w:rPr>
          <w:rFonts w:ascii="宋体" w:hAnsi="宋体" w:hint="eastAsia"/>
          <w:szCs w:val="21"/>
        </w:rPr>
        <w:t>）不同供应商的投标（响应）文件的内容存在两处以上细节错误一致；</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6</w:t>
      </w:r>
      <w:r w:rsidRPr="00C86CD7">
        <w:rPr>
          <w:rFonts w:ascii="宋体" w:hAnsi="宋体" w:hint="eastAsia"/>
          <w:szCs w:val="21"/>
        </w:rPr>
        <w:t>）不同供应商的法定代表人、委托代理人、项目经理、项目负责人等由同一个单位缴纳社会保险或者领取报酬的；</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7</w:t>
      </w:r>
      <w:r w:rsidRPr="00C86CD7">
        <w:rPr>
          <w:rFonts w:ascii="宋体" w:hAnsi="宋体" w:hint="eastAsia"/>
          <w:szCs w:val="21"/>
        </w:rPr>
        <w:t>）不同供应商投标（响应）文件中法定代表人或者负责人签字出自同一人之手；</w:t>
      </w:r>
    </w:p>
    <w:p w:rsidR="000A4C14" w:rsidRPr="00C86CD7" w:rsidRDefault="006E741C">
      <w:pPr>
        <w:spacing w:line="360" w:lineRule="auto"/>
        <w:ind w:firstLineChars="100" w:firstLine="210"/>
        <w:rPr>
          <w:rFonts w:ascii="宋体" w:hAnsi="宋体"/>
          <w:szCs w:val="21"/>
        </w:rPr>
      </w:pPr>
      <w:r w:rsidRPr="00C86CD7">
        <w:rPr>
          <w:rFonts w:ascii="宋体" w:hAnsi="宋体" w:hint="eastAsia"/>
          <w:szCs w:val="21"/>
        </w:rPr>
        <w:t>（</w:t>
      </w:r>
      <w:r w:rsidRPr="00C86CD7">
        <w:rPr>
          <w:rFonts w:ascii="宋体" w:hAnsi="宋体"/>
          <w:szCs w:val="21"/>
        </w:rPr>
        <w:t>8</w:t>
      </w:r>
      <w:r w:rsidRPr="00C86CD7">
        <w:rPr>
          <w:rFonts w:ascii="宋体" w:hAnsi="宋体" w:hint="eastAsia"/>
          <w:szCs w:val="21"/>
        </w:rPr>
        <w:t>）其它涉嫌串通的情形。</w:t>
      </w:r>
    </w:p>
    <w:p w:rsidR="000A4C14" w:rsidRPr="00C86CD7" w:rsidRDefault="006E741C">
      <w:pPr>
        <w:spacing w:line="360" w:lineRule="auto"/>
        <w:ind w:leftChars="57" w:left="233" w:hangingChars="47" w:hanging="113"/>
        <w:rPr>
          <w:rFonts w:ascii="宋体" w:hAnsi="宋体"/>
          <w:b/>
          <w:sz w:val="24"/>
          <w:szCs w:val="24"/>
        </w:rPr>
      </w:pPr>
      <w:r w:rsidRPr="00C86CD7">
        <w:rPr>
          <w:rFonts w:ascii="宋体" w:hAnsi="宋体"/>
          <w:b/>
          <w:sz w:val="24"/>
          <w:szCs w:val="24"/>
        </w:rPr>
        <w:t>6.8响应文件的评审</w:t>
      </w:r>
    </w:p>
    <w:p w:rsidR="000A4C14" w:rsidRPr="00C86CD7" w:rsidRDefault="006E741C">
      <w:pPr>
        <w:spacing w:line="360" w:lineRule="auto"/>
        <w:ind w:firstLineChars="150" w:firstLine="315"/>
        <w:jc w:val="left"/>
        <w:rPr>
          <w:rFonts w:ascii="宋体" w:hAnsi="宋体"/>
          <w:szCs w:val="21"/>
        </w:rPr>
      </w:pPr>
      <w:r w:rsidRPr="00C86CD7">
        <w:rPr>
          <w:rFonts w:ascii="宋体" w:hAnsi="宋体"/>
          <w:szCs w:val="21"/>
        </w:rPr>
        <w:t>6.8.1磋商小组成员将按照客观、公正、审慎的原则，根据采购文件规定的评审程序、评审方法和评审标准进行独立评审。未实质性响应采购文件的响应文件按无效响应处理，磋商小组将告知提交响应文件的供应商。</w:t>
      </w:r>
    </w:p>
    <w:p w:rsidR="000A4C14" w:rsidRPr="00C86CD7" w:rsidRDefault="006E741C">
      <w:pPr>
        <w:pStyle w:val="23"/>
        <w:spacing w:after="0" w:line="360" w:lineRule="auto"/>
        <w:ind w:leftChars="0" w:left="0" w:firstLineChars="150" w:firstLine="300"/>
        <w:rPr>
          <w:rFonts w:ascii="宋体" w:hAnsi="宋体"/>
          <w:kern w:val="2"/>
          <w:sz w:val="21"/>
          <w:szCs w:val="21"/>
        </w:rPr>
      </w:pPr>
      <w:r w:rsidRPr="00C86CD7">
        <w:rPr>
          <w:rFonts w:ascii="宋体" w:hAnsi="宋体"/>
          <w:szCs w:val="21"/>
        </w:rPr>
        <w:t>6.8.2</w:t>
      </w:r>
      <w:r w:rsidRPr="00C86CD7">
        <w:rPr>
          <w:rFonts w:ascii="宋体" w:hAnsi="宋体" w:hint="eastAsia"/>
          <w:kern w:val="2"/>
          <w:sz w:val="21"/>
          <w:szCs w:val="21"/>
        </w:rPr>
        <w:t>经磋商确定最终采购需求和提交最后报价的供应商后，由磋商小组采用综合评分法对提交最后报价的供应商的响应文件和最后报价进行综合评分。具体评分标准见第三章“评审办法”。</w:t>
      </w:r>
    </w:p>
    <w:p w:rsidR="000A4C14" w:rsidRPr="00C86CD7" w:rsidRDefault="006E741C">
      <w:pPr>
        <w:spacing w:line="360" w:lineRule="auto"/>
        <w:ind w:firstLineChars="200" w:firstLine="420"/>
        <w:rPr>
          <w:rFonts w:ascii="宋体" w:hAnsi="宋体"/>
          <w:szCs w:val="21"/>
        </w:rPr>
      </w:pPr>
      <w:r w:rsidRPr="00C86CD7">
        <w:rPr>
          <w:rFonts w:ascii="新宋体" w:eastAsia="新宋体" w:hAnsi="新宋体" w:cs="新宋体" w:hint="eastAsia"/>
          <w:szCs w:val="21"/>
          <w:shd w:val="clear" w:color="auto" w:fill="FFFFFF"/>
        </w:rPr>
        <w:t>综合评分法，是指响应文件满足磋商文件全部实质性要求且按评审因素的量化指标评审得分最高的供应商为成交候选供应商的评审方法。</w:t>
      </w:r>
    </w:p>
    <w:p w:rsidR="000A4C14" w:rsidRPr="00C86CD7" w:rsidRDefault="006E741C">
      <w:pPr>
        <w:spacing w:line="360" w:lineRule="auto"/>
        <w:ind w:leftChars="57" w:left="233" w:hangingChars="47" w:hanging="113"/>
        <w:rPr>
          <w:rFonts w:ascii="宋体" w:hAnsi="宋体"/>
          <w:b/>
          <w:sz w:val="24"/>
          <w:szCs w:val="24"/>
        </w:rPr>
      </w:pPr>
      <w:r w:rsidRPr="00C86CD7">
        <w:rPr>
          <w:rFonts w:ascii="宋体" w:hAnsi="宋体"/>
          <w:b/>
          <w:sz w:val="24"/>
          <w:szCs w:val="24"/>
        </w:rPr>
        <w:t>6.9政府采购政策</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lastRenderedPageBreak/>
        <w:t>本项目需要执行的政府采购政策：详见本章“供应商须知前附表”及第三章“评审办法”。</w:t>
      </w:r>
    </w:p>
    <w:p w:rsidR="000A4C14" w:rsidRPr="00C86CD7" w:rsidRDefault="006E741C">
      <w:pPr>
        <w:pStyle w:val="a0"/>
        <w:spacing w:line="360" w:lineRule="auto"/>
        <w:ind w:firstLine="120"/>
        <w:rPr>
          <w:rFonts w:ascii="宋体" w:hAnsi="宋体"/>
          <w:b/>
          <w:sz w:val="24"/>
          <w:szCs w:val="24"/>
        </w:rPr>
      </w:pPr>
      <w:r w:rsidRPr="00C86CD7">
        <w:rPr>
          <w:rFonts w:ascii="宋体" w:hAnsi="宋体"/>
          <w:b/>
          <w:kern w:val="2"/>
          <w:sz w:val="24"/>
          <w:szCs w:val="24"/>
        </w:rPr>
        <w:t>6.10竞争性磋商的终止</w:t>
      </w:r>
    </w:p>
    <w:p w:rsidR="000A4C14" w:rsidRPr="00C86CD7" w:rsidRDefault="006E741C">
      <w:pPr>
        <w:spacing w:line="360" w:lineRule="auto"/>
        <w:ind w:firstLineChars="250" w:firstLine="525"/>
        <w:rPr>
          <w:rFonts w:ascii="宋体" w:hAnsi="宋体"/>
          <w:szCs w:val="21"/>
        </w:rPr>
      </w:pPr>
      <w:r w:rsidRPr="00C86CD7">
        <w:rPr>
          <w:rFonts w:ascii="新宋体" w:eastAsia="新宋体" w:hAnsi="新宋体" w:cs="新宋体" w:hint="eastAsia"/>
          <w:szCs w:val="21"/>
          <w:shd w:val="clear" w:color="auto" w:fill="FFFFFF"/>
        </w:rPr>
        <w:t>出现下列情形之一的，采购人或者采购代理机构应当终止竞争性磋商采购活动，发布项目终止公告并说明原因，重新开展采购活动：</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1）因情况变化，不再符合规定的竞争性磋商采购方式适用情形的；</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新宋体" w:eastAsia="新宋体" w:hAnsi="新宋体" w:cs="新宋体" w:hint="eastAsia"/>
          <w:szCs w:val="21"/>
          <w:shd w:val="clear" w:color="auto" w:fill="FFFFFF"/>
        </w:rPr>
        <w:t>出现影响采购公正的违法、违规行为的</w:t>
      </w:r>
      <w:r w:rsidRPr="00C86CD7">
        <w:rPr>
          <w:rFonts w:ascii="宋体" w:hAnsi="宋体" w:hint="eastAsia"/>
          <w:szCs w:val="21"/>
        </w:rPr>
        <w:t>；</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3）因重大变故，采购任务取消的；</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w:t>
      </w:r>
      <w:r w:rsidRPr="00C86CD7">
        <w:rPr>
          <w:rFonts w:ascii="宋体" w:hAnsi="宋体"/>
          <w:szCs w:val="21"/>
        </w:rPr>
        <w:t>4）属于法律、法规和采购文件中规定的其他情形。</w:t>
      </w:r>
    </w:p>
    <w:p w:rsidR="000A4C14" w:rsidRPr="00C86CD7" w:rsidRDefault="006E741C">
      <w:pPr>
        <w:pStyle w:val="a0"/>
        <w:spacing w:line="360" w:lineRule="auto"/>
        <w:rPr>
          <w:rFonts w:ascii="宋体" w:hAnsi="宋体"/>
          <w:b/>
          <w:sz w:val="24"/>
          <w:szCs w:val="24"/>
        </w:rPr>
      </w:pPr>
      <w:r w:rsidRPr="00C86CD7">
        <w:rPr>
          <w:rFonts w:ascii="宋体" w:hAnsi="宋体"/>
          <w:b/>
          <w:kern w:val="2"/>
          <w:sz w:val="24"/>
          <w:szCs w:val="24"/>
        </w:rPr>
        <w:t>6.11保密要求</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6.11.1评审将在严格保密的情况下进行。</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6.11.2有关人员应当遵守评审工作纪律，不得泄露采购文件、响应文件、磋商情况和评审中获悉的国家秘密、商业秘密。</w:t>
      </w:r>
    </w:p>
    <w:p w:rsidR="000A4C14" w:rsidRPr="00C86CD7" w:rsidRDefault="006E741C">
      <w:pPr>
        <w:pStyle w:val="a0"/>
        <w:spacing w:line="360" w:lineRule="auto"/>
        <w:ind w:firstLine="120"/>
        <w:rPr>
          <w:rFonts w:ascii="宋体" w:hAnsi="宋体"/>
          <w:b/>
          <w:sz w:val="24"/>
          <w:szCs w:val="24"/>
        </w:rPr>
      </w:pPr>
      <w:r w:rsidRPr="00C86CD7">
        <w:rPr>
          <w:rFonts w:ascii="宋体" w:hAnsi="宋体"/>
          <w:b/>
          <w:kern w:val="2"/>
          <w:sz w:val="24"/>
          <w:szCs w:val="24"/>
        </w:rPr>
        <w:t>6.12确定成交候选供应商</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6.12.1</w:t>
      </w:r>
      <w:r w:rsidRPr="00C86CD7">
        <w:rPr>
          <w:rFonts w:ascii="新宋体" w:eastAsia="新宋体" w:hAnsi="新宋体" w:cs="新宋体" w:hint="eastAsia"/>
          <w:szCs w:val="21"/>
          <w:shd w:val="clear" w:color="auto" w:fill="FFFFFF"/>
        </w:rPr>
        <w:t>磋商小组应当根据综合评分情况，推荐成交候选供应商。</w:t>
      </w:r>
      <w:r w:rsidRPr="00C86CD7">
        <w:rPr>
          <w:rFonts w:asciiTheme="minorEastAsia" w:eastAsiaTheme="minorEastAsia" w:hAnsiTheme="minorEastAsia" w:hint="eastAsia"/>
          <w:szCs w:val="21"/>
        </w:rPr>
        <w:t>具体要求见第三章“评审办法”。</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6.12.2评审完成后，磋商小组会应当</w:t>
      </w:r>
      <w:r w:rsidRPr="00C86CD7">
        <w:rPr>
          <w:rFonts w:asciiTheme="minorEastAsia" w:eastAsiaTheme="minorEastAsia" w:hAnsiTheme="minorEastAsia" w:cstheme="minorBidi" w:hint="eastAsia"/>
          <w:szCs w:val="21"/>
        </w:rPr>
        <w:t>提交评审报告和成交候选供应商名单。</w:t>
      </w:r>
      <w:r w:rsidRPr="00C86CD7">
        <w:rPr>
          <w:rFonts w:ascii="宋体" w:hAnsi="宋体" w:hint="eastAsia"/>
          <w:szCs w:val="21"/>
        </w:rPr>
        <w:t>磋商小组推荐</w:t>
      </w:r>
      <w:r w:rsidRPr="00C86CD7">
        <w:rPr>
          <w:rFonts w:ascii="宋体" w:hAnsi="宋体" w:hint="eastAsia"/>
        </w:rPr>
        <w:t>成交候选供应商</w:t>
      </w:r>
      <w:r w:rsidRPr="00C86CD7">
        <w:rPr>
          <w:rFonts w:ascii="宋体" w:hAnsi="宋体" w:hint="eastAsia"/>
          <w:szCs w:val="21"/>
        </w:rPr>
        <w:t>的人数见供应商须知前附表中。</w:t>
      </w:r>
    </w:p>
    <w:p w:rsidR="000A4C14" w:rsidRPr="00C86CD7" w:rsidRDefault="006E741C">
      <w:pPr>
        <w:pStyle w:val="33"/>
        <w:spacing w:line="360" w:lineRule="auto"/>
        <w:ind w:firstLine="120"/>
        <w:rPr>
          <w:sz w:val="24"/>
          <w:szCs w:val="24"/>
        </w:rPr>
      </w:pPr>
      <w:bookmarkStart w:id="33" w:name="_Toc131423255"/>
      <w:r w:rsidRPr="00C86CD7">
        <w:rPr>
          <w:sz w:val="24"/>
          <w:szCs w:val="24"/>
        </w:rPr>
        <w:t xml:space="preserve">7. </w:t>
      </w:r>
      <w:r w:rsidRPr="00C86CD7">
        <w:rPr>
          <w:rFonts w:hint="eastAsia"/>
          <w:sz w:val="24"/>
          <w:szCs w:val="24"/>
        </w:rPr>
        <w:t>确定成交供应商</w:t>
      </w:r>
      <w:bookmarkEnd w:id="33"/>
    </w:p>
    <w:p w:rsidR="000A4C14" w:rsidRPr="00C86CD7" w:rsidRDefault="006E741C">
      <w:pPr>
        <w:pStyle w:val="a0"/>
        <w:spacing w:line="360" w:lineRule="auto"/>
        <w:ind w:firstLineChars="200" w:firstLine="420"/>
        <w:rPr>
          <w:rFonts w:ascii="宋体" w:hAnsi="宋体"/>
          <w:szCs w:val="21"/>
        </w:rPr>
      </w:pPr>
      <w:r w:rsidRPr="00C86CD7">
        <w:rPr>
          <w:rFonts w:ascii="宋体" w:hAnsi="宋体" w:hint="eastAsia"/>
          <w:kern w:val="2"/>
          <w:sz w:val="21"/>
          <w:szCs w:val="21"/>
        </w:rPr>
        <w:t>按供应商须知前附表中规定，由采购人或其授权磋商小组确定成交供应商。</w:t>
      </w:r>
    </w:p>
    <w:p w:rsidR="000A4C14" w:rsidRPr="00C86CD7" w:rsidRDefault="006E741C">
      <w:pPr>
        <w:pStyle w:val="33"/>
        <w:spacing w:line="360" w:lineRule="auto"/>
        <w:ind w:firstLine="120"/>
        <w:rPr>
          <w:rFonts w:cs="宋体"/>
          <w:kern w:val="0"/>
          <w:sz w:val="24"/>
          <w:szCs w:val="24"/>
        </w:rPr>
      </w:pPr>
      <w:bookmarkStart w:id="34" w:name="_Toc131423256"/>
      <w:r w:rsidRPr="00C86CD7">
        <w:rPr>
          <w:sz w:val="24"/>
          <w:szCs w:val="24"/>
        </w:rPr>
        <w:t xml:space="preserve">8. </w:t>
      </w:r>
      <w:r w:rsidRPr="00C86CD7">
        <w:rPr>
          <w:rFonts w:hint="eastAsia"/>
          <w:sz w:val="24"/>
          <w:szCs w:val="24"/>
        </w:rPr>
        <w:t>采购任务取消</w:t>
      </w:r>
      <w:bookmarkEnd w:id="34"/>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因重大变故采购任务取消时，采购人有权拒绝任何供应商成交，且对受影响的供应商不承担任何责任。</w:t>
      </w:r>
    </w:p>
    <w:p w:rsidR="000A4C14" w:rsidRPr="00C86CD7" w:rsidRDefault="006E741C">
      <w:pPr>
        <w:pStyle w:val="33"/>
        <w:spacing w:line="360" w:lineRule="auto"/>
        <w:ind w:firstLine="120"/>
        <w:rPr>
          <w:sz w:val="24"/>
          <w:szCs w:val="24"/>
        </w:rPr>
      </w:pPr>
      <w:bookmarkStart w:id="35" w:name="_Toc131423257"/>
      <w:r w:rsidRPr="00C86CD7">
        <w:rPr>
          <w:sz w:val="24"/>
          <w:szCs w:val="24"/>
        </w:rPr>
        <w:t xml:space="preserve">9. </w:t>
      </w:r>
      <w:r w:rsidRPr="00C86CD7">
        <w:rPr>
          <w:rFonts w:hint="eastAsia"/>
          <w:sz w:val="24"/>
          <w:szCs w:val="24"/>
        </w:rPr>
        <w:t>发出成交通知书</w:t>
      </w:r>
      <w:bookmarkEnd w:id="35"/>
    </w:p>
    <w:p w:rsidR="000A4C14" w:rsidRPr="00C86CD7" w:rsidRDefault="006E741C">
      <w:pPr>
        <w:pStyle w:val="22"/>
        <w:spacing w:line="360" w:lineRule="auto"/>
        <w:ind w:firstLineChars="150" w:firstLine="315"/>
        <w:jc w:val="left"/>
        <w:rPr>
          <w:rFonts w:ascii="宋体" w:hAnsi="宋体"/>
          <w:kern w:val="2"/>
          <w:sz w:val="21"/>
          <w:szCs w:val="21"/>
        </w:rPr>
      </w:pPr>
      <w:r w:rsidRPr="00C86CD7">
        <w:rPr>
          <w:rFonts w:ascii="宋体" w:hAnsi="宋体" w:hint="eastAsia"/>
          <w:kern w:val="2"/>
          <w:sz w:val="21"/>
          <w:szCs w:val="21"/>
        </w:rPr>
        <w:t>采购人或者采购代理机构应当在成交供应商确定之日起</w:t>
      </w:r>
      <w:r w:rsidRPr="00C86CD7">
        <w:rPr>
          <w:rFonts w:ascii="宋体" w:hAnsi="宋体"/>
          <w:kern w:val="2"/>
          <w:sz w:val="21"/>
          <w:szCs w:val="21"/>
        </w:rPr>
        <w:t>2</w:t>
      </w:r>
      <w:r w:rsidRPr="00C86CD7">
        <w:rPr>
          <w:rFonts w:ascii="宋体" w:hAnsi="宋体" w:hint="eastAsia"/>
          <w:kern w:val="2"/>
          <w:sz w:val="21"/>
          <w:szCs w:val="21"/>
        </w:rPr>
        <w:t>个工作日内，向成交供应商发出成交通知书，并在供应商须知前附表规定的</w:t>
      </w:r>
      <w:r w:rsidRPr="00C86CD7">
        <w:rPr>
          <w:rFonts w:ascii="宋体" w:hAnsi="宋体" w:hint="eastAsia"/>
          <w:szCs w:val="21"/>
        </w:rPr>
        <w:t>媒介及期限</w:t>
      </w:r>
      <w:r w:rsidRPr="00C86CD7">
        <w:rPr>
          <w:rFonts w:ascii="宋体" w:hAnsi="宋体" w:hint="eastAsia"/>
          <w:kern w:val="2"/>
          <w:sz w:val="21"/>
          <w:szCs w:val="21"/>
        </w:rPr>
        <w:t>公示成交结果，成交通知书是合同的组成部分。</w:t>
      </w:r>
    </w:p>
    <w:p w:rsidR="000A4C14" w:rsidRPr="00C86CD7" w:rsidRDefault="006E741C">
      <w:pPr>
        <w:pStyle w:val="33"/>
        <w:spacing w:before="0" w:after="0" w:line="360" w:lineRule="auto"/>
        <w:ind w:firstLine="120"/>
        <w:rPr>
          <w:sz w:val="24"/>
          <w:szCs w:val="24"/>
        </w:rPr>
      </w:pPr>
      <w:bookmarkStart w:id="36" w:name="_Toc131423258"/>
      <w:r w:rsidRPr="00C86CD7">
        <w:rPr>
          <w:sz w:val="24"/>
          <w:szCs w:val="24"/>
        </w:rPr>
        <w:t xml:space="preserve">10. </w:t>
      </w:r>
      <w:r w:rsidRPr="00C86CD7">
        <w:rPr>
          <w:rFonts w:hint="eastAsia"/>
          <w:sz w:val="24"/>
          <w:szCs w:val="24"/>
        </w:rPr>
        <w:t>签订合同</w:t>
      </w:r>
      <w:bookmarkEnd w:id="36"/>
    </w:p>
    <w:p w:rsidR="000A4C14" w:rsidRPr="00C86CD7" w:rsidRDefault="006E741C">
      <w:pPr>
        <w:pStyle w:val="ab"/>
        <w:spacing w:before="0" w:after="0" w:line="360" w:lineRule="auto"/>
        <w:ind w:firstLineChars="150" w:firstLine="315"/>
        <w:jc w:val="left"/>
        <w:rPr>
          <w:rFonts w:ascii="宋体" w:hAnsi="宋体"/>
          <w:szCs w:val="21"/>
        </w:rPr>
      </w:pPr>
      <w:r w:rsidRPr="00C86CD7">
        <w:rPr>
          <w:rFonts w:ascii="宋体" w:hAnsi="宋体"/>
          <w:szCs w:val="21"/>
        </w:rPr>
        <w:t>10.1属河南省</w:t>
      </w:r>
      <w:r w:rsidRPr="00C86CD7">
        <w:rPr>
          <w:rFonts w:ascii="宋体" w:hAnsi="宋体" w:hint="eastAsia"/>
          <w:bCs/>
          <w:szCs w:val="21"/>
        </w:rPr>
        <w:t>政府采购项目的，</w:t>
      </w:r>
      <w:r w:rsidRPr="00C86CD7">
        <w:rPr>
          <w:rFonts w:ascii="宋体" w:hAnsi="宋体" w:hint="eastAsia"/>
          <w:szCs w:val="21"/>
        </w:rPr>
        <w:t>成交供应商应当自发出成交通知书之日起</w:t>
      </w:r>
      <w:r w:rsidRPr="00C86CD7">
        <w:rPr>
          <w:rFonts w:ascii="宋体" w:hAnsi="宋体"/>
          <w:szCs w:val="21"/>
        </w:rPr>
        <w:t xml:space="preserve">15 </w:t>
      </w:r>
      <w:r w:rsidRPr="00C86CD7">
        <w:rPr>
          <w:rFonts w:ascii="宋体" w:hAnsi="宋体" w:hint="eastAsia"/>
          <w:szCs w:val="21"/>
        </w:rPr>
        <w:t>日内，与采购人签订合同。</w:t>
      </w:r>
      <w:r w:rsidRPr="00C86CD7">
        <w:rPr>
          <w:rFonts w:ascii="宋体" w:hAnsi="宋体" w:hint="eastAsia"/>
          <w:bCs/>
          <w:szCs w:val="21"/>
        </w:rPr>
        <w:t>属郑州市政府采购项目的，</w:t>
      </w:r>
      <w:r w:rsidRPr="00C86CD7">
        <w:rPr>
          <w:rFonts w:ascii="宋体" w:hAnsi="宋体" w:hint="eastAsia"/>
          <w:szCs w:val="21"/>
        </w:rPr>
        <w:t>成交供应商</w:t>
      </w:r>
      <w:r w:rsidRPr="00C86CD7">
        <w:rPr>
          <w:rFonts w:ascii="宋体" w:hAnsi="宋体" w:hint="eastAsia"/>
          <w:bCs/>
          <w:szCs w:val="21"/>
        </w:rPr>
        <w:t>应当自发出成交通知书之日起</w:t>
      </w:r>
      <w:r w:rsidRPr="00C86CD7">
        <w:rPr>
          <w:rFonts w:ascii="宋体" w:hAnsi="宋体"/>
          <w:bCs/>
          <w:szCs w:val="21"/>
        </w:rPr>
        <w:t>2个工作日内，与采购人签订合同。</w:t>
      </w:r>
    </w:p>
    <w:p w:rsidR="000A4C14" w:rsidRPr="00C86CD7" w:rsidRDefault="006E741C">
      <w:pPr>
        <w:pStyle w:val="a0"/>
        <w:spacing w:after="0" w:line="360" w:lineRule="auto"/>
        <w:ind w:firstLineChars="150" w:firstLine="315"/>
        <w:jc w:val="left"/>
        <w:rPr>
          <w:rFonts w:ascii="宋体" w:hAnsi="宋体"/>
          <w:kern w:val="2"/>
          <w:sz w:val="21"/>
          <w:szCs w:val="21"/>
        </w:rPr>
      </w:pPr>
      <w:r w:rsidRPr="00C86CD7">
        <w:rPr>
          <w:rFonts w:ascii="宋体" w:hAnsi="宋体"/>
          <w:kern w:val="2"/>
          <w:sz w:val="21"/>
          <w:szCs w:val="21"/>
        </w:rPr>
        <w:lastRenderedPageBreak/>
        <w:t>10.2采购文件、成交供应商的响应文件及其澄清文件等，均为签订合同的依据。</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10.3如成交供应商拒绝与采购人签订合同的，成交供应商须按政府采购法律法规规定承担相应责任及其后果；采购人可以按照评审报告推荐的成交候选供应商排序，确定下一成交候选供应商为成交供应商，也可以重新开展采购活动。</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10.4当出现法律、法规，规定的成交无效或成交结果无效情形时，采购人可以按照评审报告推荐的成交候选供应商排序，确定下一成交候选供应商为成交供应商，也可以重新开展采购活动。</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10.5</w:t>
      </w:r>
      <w:r w:rsidRPr="00C86CD7">
        <w:rPr>
          <w:rFonts w:ascii="宋体" w:hAnsi="宋体" w:hint="eastAsia"/>
          <w:szCs w:val="21"/>
        </w:rPr>
        <w:t>政府采购合同履行中，采购人需追加与合同标的相同的货物、工程或者服务的，在不改变合同其他条款的前提下，可以与供应商签订补充合同，但所有补充合同的采购金额不得超过原合同采购金额的百分之十。</w:t>
      </w:r>
    </w:p>
    <w:p w:rsidR="000A4C14" w:rsidRPr="00C86CD7" w:rsidRDefault="006E741C">
      <w:pPr>
        <w:pStyle w:val="33"/>
        <w:spacing w:before="0" w:after="0" w:line="360" w:lineRule="auto"/>
        <w:rPr>
          <w:sz w:val="24"/>
          <w:szCs w:val="24"/>
        </w:rPr>
      </w:pPr>
      <w:bookmarkStart w:id="37" w:name="_Toc131423259"/>
      <w:r w:rsidRPr="00C86CD7">
        <w:rPr>
          <w:sz w:val="24"/>
          <w:szCs w:val="24"/>
        </w:rPr>
        <w:t>11.</w:t>
      </w:r>
      <w:r w:rsidRPr="00C86CD7">
        <w:rPr>
          <w:rFonts w:hint="eastAsia"/>
          <w:sz w:val="24"/>
          <w:szCs w:val="24"/>
        </w:rPr>
        <w:t xml:space="preserve"> 履约保证金</w:t>
      </w:r>
      <w:bookmarkEnd w:id="37"/>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11.1成交供应商应按照供应商须知前附表的规定向采购人提供履约保证金。经采购人同意，成交供应商也可以自愿采用其他履约保证金的提供方式。</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11.2政府采购利用担保试点范围内的项目，成交供应商也可以按照财政部门的规定，向采购人提供合格的履约担保函。</w:t>
      </w:r>
    </w:p>
    <w:p w:rsidR="000A4C14" w:rsidRPr="00C86CD7" w:rsidRDefault="006E741C">
      <w:pPr>
        <w:autoSpaceDE w:val="0"/>
        <w:autoSpaceDN w:val="0"/>
        <w:adjustRightInd w:val="0"/>
        <w:spacing w:line="360" w:lineRule="auto"/>
        <w:ind w:firstLineChars="150" w:firstLine="315"/>
        <w:jc w:val="left"/>
        <w:rPr>
          <w:rFonts w:ascii="宋体" w:hAnsi="宋体"/>
          <w:szCs w:val="21"/>
        </w:rPr>
      </w:pPr>
      <w:r w:rsidRPr="00C86CD7">
        <w:rPr>
          <w:rFonts w:ascii="宋体" w:hAnsi="宋体"/>
          <w:szCs w:val="21"/>
        </w:rPr>
        <w:t>11.3如果成交供应商没有按照上述履约保证金的规定执行，将被视为放弃成交资格。在此情况下，采购人可确定下一成交候选供应商为成交供应商，也可以重新开展采购活动。</w:t>
      </w:r>
    </w:p>
    <w:p w:rsidR="000A4C14" w:rsidRPr="00C86CD7" w:rsidRDefault="006E741C">
      <w:pPr>
        <w:pStyle w:val="33"/>
        <w:spacing w:before="0" w:after="0" w:line="360" w:lineRule="auto"/>
        <w:ind w:firstLine="120"/>
        <w:rPr>
          <w:sz w:val="24"/>
          <w:szCs w:val="24"/>
        </w:rPr>
      </w:pPr>
      <w:bookmarkStart w:id="38" w:name="_Toc131423260"/>
      <w:r w:rsidRPr="00C86CD7">
        <w:rPr>
          <w:sz w:val="24"/>
          <w:szCs w:val="24"/>
        </w:rPr>
        <w:t>12.</w:t>
      </w:r>
      <w:r w:rsidRPr="00C86CD7">
        <w:rPr>
          <w:rFonts w:hint="eastAsia"/>
          <w:sz w:val="24"/>
          <w:szCs w:val="24"/>
        </w:rPr>
        <w:t xml:space="preserve"> 预付款</w:t>
      </w:r>
      <w:bookmarkEnd w:id="38"/>
    </w:p>
    <w:p w:rsidR="000A4C14" w:rsidRPr="00C86CD7" w:rsidRDefault="006E741C">
      <w:pPr>
        <w:spacing w:line="360" w:lineRule="auto"/>
        <w:ind w:firstLineChars="200" w:firstLine="420"/>
        <w:rPr>
          <w:rFonts w:ascii="宋体" w:hAnsi="宋体"/>
          <w:szCs w:val="21"/>
        </w:rPr>
      </w:pPr>
      <w:r w:rsidRPr="00C86CD7">
        <w:rPr>
          <w:rFonts w:ascii="宋体" w:hAnsi="宋体"/>
          <w:szCs w:val="21"/>
        </w:rPr>
        <w:t>12.1预付款是在指政府采购合同签订后、履行前，采购人向成交供应商预先支付部分合同款项。预付款比例及付款方式：见供应商须知前附表。</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12.2如采购人要求，成交供应商在收到预付款前，需向采购人提供预付款保函。预付款保函是指成交供应商向银行或者有资质的专业的担保机构申请，由其向采购人出具的确保预付款直接或者间接用于政府采购合同履约或者保障政府采购履约质量的银行保函或者担保保函等。</w:t>
      </w:r>
    </w:p>
    <w:p w:rsidR="000A4C14" w:rsidRPr="00C86CD7" w:rsidRDefault="006E741C">
      <w:pPr>
        <w:pStyle w:val="33"/>
        <w:spacing w:before="0" w:after="0" w:line="360" w:lineRule="auto"/>
        <w:rPr>
          <w:sz w:val="24"/>
          <w:szCs w:val="24"/>
        </w:rPr>
      </w:pPr>
      <w:bookmarkStart w:id="39" w:name="_Toc131423261"/>
      <w:r w:rsidRPr="00C86CD7">
        <w:rPr>
          <w:sz w:val="24"/>
          <w:szCs w:val="24"/>
        </w:rPr>
        <w:t>13.</w:t>
      </w:r>
      <w:r w:rsidRPr="00C86CD7">
        <w:rPr>
          <w:rFonts w:cs="宋体" w:hint="eastAsia"/>
          <w:kern w:val="0"/>
          <w:sz w:val="24"/>
          <w:szCs w:val="24"/>
        </w:rPr>
        <w:t xml:space="preserve"> 政府采购信用担保</w:t>
      </w:r>
      <w:bookmarkEnd w:id="39"/>
    </w:p>
    <w:p w:rsidR="000A4C14" w:rsidRPr="00C86CD7" w:rsidRDefault="006E741C">
      <w:pPr>
        <w:spacing w:line="360" w:lineRule="auto"/>
        <w:ind w:firstLineChars="200" w:firstLine="420"/>
        <w:rPr>
          <w:rFonts w:ascii="宋体" w:hAnsi="宋体"/>
          <w:szCs w:val="21"/>
        </w:rPr>
      </w:pPr>
      <w:r w:rsidRPr="00C86CD7">
        <w:rPr>
          <w:rFonts w:ascii="宋体" w:hAnsi="宋体"/>
          <w:szCs w:val="21"/>
        </w:rPr>
        <w:t>13.1本项目如属于政府采购信用担保试点范围内，中小型企业供应商可以自由按照财政部门的规定，采用预付款保函、履约担保和融资担保。</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13.2供应商递交的履约担保函应符合财政部门的规定。</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13.3政府采购专业信用担保机构见“河南省政府采购网”。</w:t>
      </w:r>
    </w:p>
    <w:p w:rsidR="000A4C14" w:rsidRPr="00C86CD7" w:rsidRDefault="006E741C">
      <w:pPr>
        <w:pStyle w:val="33"/>
        <w:spacing w:before="0" w:after="0" w:line="360" w:lineRule="auto"/>
        <w:rPr>
          <w:sz w:val="24"/>
          <w:szCs w:val="24"/>
        </w:rPr>
      </w:pPr>
      <w:bookmarkStart w:id="40" w:name="_Toc131423262"/>
      <w:r w:rsidRPr="00C86CD7">
        <w:rPr>
          <w:sz w:val="24"/>
          <w:szCs w:val="24"/>
        </w:rPr>
        <w:t xml:space="preserve">14. </w:t>
      </w:r>
      <w:r w:rsidRPr="00C86CD7">
        <w:rPr>
          <w:rFonts w:hint="eastAsia"/>
          <w:sz w:val="24"/>
          <w:szCs w:val="24"/>
        </w:rPr>
        <w:t>质疑的提出与接收</w:t>
      </w:r>
      <w:bookmarkEnd w:id="40"/>
    </w:p>
    <w:p w:rsidR="000A4C14" w:rsidRPr="00C86CD7" w:rsidRDefault="006E741C">
      <w:pPr>
        <w:spacing w:line="360" w:lineRule="auto"/>
        <w:ind w:firstLineChars="200" w:firstLine="420"/>
        <w:rPr>
          <w:rFonts w:ascii="宋体" w:hAnsi="宋体"/>
          <w:szCs w:val="21"/>
        </w:rPr>
      </w:pPr>
      <w:r w:rsidRPr="00C86CD7">
        <w:rPr>
          <w:rFonts w:ascii="宋体" w:hAnsi="宋体"/>
          <w:szCs w:val="21"/>
        </w:rPr>
        <w:t>14.1供应商认为采购文件、磋商过程和成交结果使自己的权益受到损害的，可以根据《中</w:t>
      </w:r>
      <w:r w:rsidRPr="00C86CD7">
        <w:rPr>
          <w:rFonts w:ascii="宋体" w:hAnsi="宋体" w:hint="eastAsia"/>
          <w:szCs w:val="21"/>
        </w:rPr>
        <w:t>华人民共和国政府采购法》、《中华人民共和国政府采购法实施条例》、《政府采购货物和服务招标投标管理办法》和《政府采购质疑和投诉办法》的有关规定，依法向采购人或其委托的采购代理机构提出质疑。</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14.2提出质疑的供应商应按照财政部制定的《政府采购质疑函范本》格式（可从财政部官</w:t>
      </w:r>
      <w:r w:rsidRPr="00C86CD7">
        <w:rPr>
          <w:rFonts w:ascii="宋体" w:hAnsi="宋体"/>
          <w:szCs w:val="21"/>
        </w:rPr>
        <w:lastRenderedPageBreak/>
        <w:t>方网站下载）和《政府采购质疑和投诉办法》的要求，在法定质疑期内以书面形式提出质疑，针对同一采购程序环节的质疑次数应符合供应商须知前附表的规定。</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14.3超出法定质疑期提交的质疑将被拒绝。</w:t>
      </w:r>
    </w:p>
    <w:p w:rsidR="000A4C14" w:rsidRPr="00C86CD7" w:rsidRDefault="006E741C">
      <w:pPr>
        <w:spacing w:line="360" w:lineRule="auto"/>
        <w:ind w:firstLineChars="200" w:firstLine="420"/>
        <w:rPr>
          <w:rFonts w:ascii="宋体" w:hAnsi="宋体"/>
          <w:szCs w:val="21"/>
        </w:rPr>
      </w:pPr>
      <w:r w:rsidRPr="00C86CD7">
        <w:rPr>
          <w:rFonts w:ascii="宋体" w:hAnsi="宋体"/>
          <w:szCs w:val="21"/>
        </w:rPr>
        <w:t>14.4重复或分次提出的、内容或形式不符合《政府采购质疑和投诉办法》的，提出质疑的供应商将依法承担不利后果。</w:t>
      </w:r>
    </w:p>
    <w:p w:rsidR="000A4C14" w:rsidRPr="00C86CD7" w:rsidRDefault="006E741C">
      <w:pPr>
        <w:pStyle w:val="33"/>
        <w:spacing w:before="0" w:after="0" w:line="360" w:lineRule="auto"/>
        <w:rPr>
          <w:sz w:val="24"/>
          <w:szCs w:val="24"/>
        </w:rPr>
      </w:pPr>
      <w:bookmarkStart w:id="41" w:name="_Toc131423263"/>
      <w:r w:rsidRPr="00C86CD7">
        <w:rPr>
          <w:sz w:val="24"/>
          <w:szCs w:val="24"/>
        </w:rPr>
        <w:t xml:space="preserve">15. </w:t>
      </w:r>
      <w:r w:rsidRPr="00C86CD7">
        <w:rPr>
          <w:rFonts w:hint="eastAsia"/>
          <w:sz w:val="24"/>
          <w:szCs w:val="24"/>
        </w:rPr>
        <w:t>知识产权</w:t>
      </w:r>
      <w:bookmarkEnd w:id="41"/>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供应商须保证采购人在中华人民共和国境内使用货物、资料、技术、服务或其任何一部分时，不会产生因第三方提出侵犯其专利权、商标权或其它知识产权而引起的法律或经济纠纷。如供应商不拥有相应的知识产权，则在报价中必须包含合法获取该知识产权的一切相关费用。如因此导致采购人损失的，供应商须承担全部赔偿责任。</w:t>
      </w:r>
    </w:p>
    <w:p w:rsidR="000A4C14" w:rsidRPr="00C86CD7" w:rsidRDefault="006E741C">
      <w:pPr>
        <w:pStyle w:val="a0"/>
        <w:spacing w:line="360" w:lineRule="auto"/>
        <w:ind w:firstLineChars="200" w:firstLine="420"/>
        <w:rPr>
          <w:rFonts w:ascii="宋体" w:hAnsi="宋体"/>
          <w:kern w:val="2"/>
          <w:sz w:val="21"/>
          <w:szCs w:val="21"/>
        </w:rPr>
      </w:pPr>
      <w:r w:rsidRPr="00C86CD7">
        <w:rPr>
          <w:rFonts w:ascii="宋体" w:hAnsi="宋体" w:hint="eastAsia"/>
          <w:kern w:val="2"/>
          <w:sz w:val="21"/>
          <w:szCs w:val="21"/>
        </w:rPr>
        <w:t>构成本采购文件各个组成部分的文件，未经采购人书面同意，供应商不得擅自复印和用于非本采购项目所需的其他目的。采购人全部或者部分使用未成交供应商响应文件的技术成果或技术方案时，需征得其书面同意，并不得擅自复印或提供给第三人。</w:t>
      </w:r>
    </w:p>
    <w:p w:rsidR="000A4C14" w:rsidRPr="00C86CD7" w:rsidRDefault="006E741C">
      <w:pPr>
        <w:pStyle w:val="33"/>
        <w:spacing w:line="360" w:lineRule="auto"/>
        <w:rPr>
          <w:sz w:val="24"/>
          <w:szCs w:val="24"/>
        </w:rPr>
      </w:pPr>
      <w:bookmarkStart w:id="42" w:name="_Toc131423264"/>
      <w:r w:rsidRPr="00C86CD7">
        <w:rPr>
          <w:sz w:val="24"/>
          <w:szCs w:val="24"/>
        </w:rPr>
        <w:t>16.</w:t>
      </w:r>
      <w:r w:rsidRPr="00C86CD7">
        <w:rPr>
          <w:rFonts w:hint="eastAsia"/>
          <w:sz w:val="24"/>
          <w:szCs w:val="24"/>
        </w:rPr>
        <w:t xml:space="preserve"> 采购人员及相关人员回避</w:t>
      </w:r>
      <w:bookmarkEnd w:id="42"/>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在政府采购活动中，采购人员及相关人员与供应商（供应商）有下列利害关系之一的，应当回避：</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w:t>
      </w:r>
      <w:r w:rsidRPr="00C86CD7">
        <w:rPr>
          <w:rFonts w:ascii="宋体" w:hAnsi="宋体"/>
          <w:sz w:val="21"/>
          <w:szCs w:val="21"/>
        </w:rPr>
        <w:t>1）参加采购活动前3年内与</w:t>
      </w:r>
      <w:r w:rsidRPr="00C86CD7">
        <w:rPr>
          <w:rFonts w:ascii="宋体" w:hAnsi="宋体" w:hint="eastAsia"/>
          <w:sz w:val="21"/>
          <w:szCs w:val="21"/>
        </w:rPr>
        <w:t>供应商存在劳动关系；</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w:t>
      </w:r>
      <w:r w:rsidRPr="00C86CD7">
        <w:rPr>
          <w:rFonts w:ascii="宋体" w:hAnsi="宋体"/>
          <w:sz w:val="21"/>
          <w:szCs w:val="21"/>
        </w:rPr>
        <w:t>2）参加采购活动前3年内担任</w:t>
      </w:r>
      <w:r w:rsidRPr="00C86CD7">
        <w:rPr>
          <w:rFonts w:ascii="宋体" w:hAnsi="宋体" w:hint="eastAsia"/>
          <w:sz w:val="21"/>
          <w:szCs w:val="21"/>
        </w:rPr>
        <w:t>供应商的董事、监事；</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w:t>
      </w:r>
      <w:r w:rsidRPr="00C86CD7">
        <w:rPr>
          <w:rFonts w:ascii="宋体" w:hAnsi="宋体"/>
          <w:sz w:val="21"/>
          <w:szCs w:val="21"/>
        </w:rPr>
        <w:t>3）参加采购活动前3年内是</w:t>
      </w:r>
      <w:r w:rsidRPr="00C86CD7">
        <w:rPr>
          <w:rFonts w:ascii="宋体" w:hAnsi="宋体" w:hint="eastAsia"/>
          <w:sz w:val="21"/>
          <w:szCs w:val="21"/>
        </w:rPr>
        <w:t>供应商的控股股东或者实际控制人；</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w:t>
      </w:r>
      <w:r w:rsidRPr="00C86CD7">
        <w:rPr>
          <w:rFonts w:ascii="宋体" w:hAnsi="宋体"/>
          <w:sz w:val="21"/>
          <w:szCs w:val="21"/>
        </w:rPr>
        <w:t>4）与供应商的法定代表人或者负责人有夫妻、直系血亲、三代以内旁系血亲或者近姻亲关系；</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w:t>
      </w:r>
      <w:r w:rsidRPr="00C86CD7">
        <w:rPr>
          <w:rFonts w:ascii="宋体" w:hAnsi="宋体"/>
          <w:sz w:val="21"/>
          <w:szCs w:val="21"/>
        </w:rPr>
        <w:t>5）与供应商有其他可能影响政府采购活动公平、公正进行的关系。</w:t>
      </w:r>
    </w:p>
    <w:p w:rsidR="000A4C14" w:rsidRPr="00C86CD7" w:rsidRDefault="006E741C" w:rsidP="00BB1D04">
      <w:pPr>
        <w:pStyle w:val="a0"/>
        <w:spacing w:after="0" w:line="360" w:lineRule="auto"/>
        <w:ind w:firstLineChars="175" w:firstLine="368"/>
        <w:rPr>
          <w:rFonts w:ascii="宋体" w:hAnsi="宋体"/>
          <w:sz w:val="21"/>
          <w:szCs w:val="21"/>
        </w:rPr>
      </w:pPr>
      <w:r w:rsidRPr="00C86CD7">
        <w:rPr>
          <w:rFonts w:ascii="宋体" w:hAnsi="宋体" w:hint="eastAsia"/>
          <w:sz w:val="21"/>
          <w:szCs w:val="21"/>
        </w:rPr>
        <w:t>供应商认为采购人员及相关人员与其他供应商（供应商）有利害关系的，可以向采购人或者采购代理机构书面提出回避申请，并说明理由。采购人或者采购代理机构应当及时询问被申请回避人员，有利害关系的被申请回避人员应当回避。</w:t>
      </w:r>
    </w:p>
    <w:p w:rsidR="000A4C14" w:rsidRPr="00C86CD7" w:rsidRDefault="006E741C">
      <w:pPr>
        <w:pStyle w:val="33"/>
        <w:spacing w:line="360" w:lineRule="auto"/>
        <w:rPr>
          <w:sz w:val="24"/>
          <w:szCs w:val="24"/>
        </w:rPr>
      </w:pPr>
      <w:bookmarkStart w:id="43" w:name="_Toc131423265"/>
      <w:r w:rsidRPr="00C86CD7">
        <w:rPr>
          <w:sz w:val="24"/>
          <w:szCs w:val="24"/>
        </w:rPr>
        <w:t xml:space="preserve">17. </w:t>
      </w:r>
      <w:r w:rsidRPr="00C86CD7">
        <w:rPr>
          <w:rFonts w:hint="eastAsia"/>
          <w:sz w:val="24"/>
          <w:szCs w:val="24"/>
        </w:rPr>
        <w:t>监督管理部门</w:t>
      </w:r>
      <w:bookmarkEnd w:id="43"/>
    </w:p>
    <w:p w:rsidR="000A4C14" w:rsidRPr="00C86CD7" w:rsidRDefault="006E741C">
      <w:pPr>
        <w:pStyle w:val="a0"/>
        <w:spacing w:line="360" w:lineRule="auto"/>
        <w:ind w:firstLineChars="250" w:firstLine="525"/>
      </w:pPr>
      <w:r w:rsidRPr="00C86CD7">
        <w:rPr>
          <w:rFonts w:ascii="宋体" w:hAnsi="宋体" w:hint="eastAsia"/>
          <w:kern w:val="2"/>
          <w:sz w:val="21"/>
          <w:szCs w:val="21"/>
        </w:rPr>
        <w:t>本次采购活动的监督部门：</w:t>
      </w:r>
      <w:r w:rsidRPr="00C86CD7">
        <w:rPr>
          <w:rFonts w:ascii="宋体" w:hAnsi="宋体"/>
          <w:kern w:val="2"/>
          <w:sz w:val="21"/>
          <w:szCs w:val="21"/>
        </w:rPr>
        <w:t>/</w:t>
      </w:r>
    </w:p>
    <w:p w:rsidR="000A4C14" w:rsidRPr="00C86CD7" w:rsidRDefault="006E741C">
      <w:pPr>
        <w:pStyle w:val="33"/>
        <w:spacing w:line="360" w:lineRule="auto"/>
        <w:rPr>
          <w:sz w:val="24"/>
          <w:szCs w:val="24"/>
        </w:rPr>
      </w:pPr>
      <w:bookmarkStart w:id="44" w:name="_Toc131423266"/>
      <w:r w:rsidRPr="00C86CD7">
        <w:rPr>
          <w:sz w:val="24"/>
          <w:szCs w:val="24"/>
        </w:rPr>
        <w:t xml:space="preserve">18. </w:t>
      </w:r>
      <w:r w:rsidRPr="00C86CD7">
        <w:rPr>
          <w:rFonts w:hint="eastAsia"/>
          <w:sz w:val="24"/>
          <w:szCs w:val="24"/>
        </w:rPr>
        <w:t>是否采用电子磋商评审</w:t>
      </w:r>
      <w:bookmarkEnd w:id="44"/>
    </w:p>
    <w:p w:rsidR="000A4C14" w:rsidRPr="00C86CD7" w:rsidRDefault="006E741C">
      <w:pPr>
        <w:spacing w:line="360" w:lineRule="auto"/>
        <w:ind w:firstLineChars="150" w:firstLine="315"/>
        <w:rPr>
          <w:rFonts w:ascii="宋体" w:hAnsi="宋体"/>
          <w:szCs w:val="21"/>
        </w:rPr>
      </w:pPr>
      <w:r w:rsidRPr="00C86CD7">
        <w:rPr>
          <w:rFonts w:ascii="宋体" w:hAnsi="宋体" w:hint="eastAsia"/>
          <w:szCs w:val="21"/>
        </w:rPr>
        <w:t>本采购项目是否采用电子磋商评审方式，见供应商须知前附表。</w:t>
      </w:r>
    </w:p>
    <w:p w:rsidR="000A4C14" w:rsidRPr="00C86CD7" w:rsidRDefault="006E741C">
      <w:pPr>
        <w:pStyle w:val="33"/>
        <w:spacing w:line="360" w:lineRule="auto"/>
        <w:rPr>
          <w:sz w:val="24"/>
          <w:szCs w:val="24"/>
        </w:rPr>
      </w:pPr>
      <w:bookmarkStart w:id="45" w:name="_Toc131423267"/>
      <w:r w:rsidRPr="00C86CD7">
        <w:rPr>
          <w:sz w:val="24"/>
          <w:szCs w:val="24"/>
        </w:rPr>
        <w:lastRenderedPageBreak/>
        <w:t xml:space="preserve">19. </w:t>
      </w:r>
      <w:r w:rsidRPr="00C86CD7">
        <w:rPr>
          <w:rFonts w:hint="eastAsia"/>
          <w:sz w:val="24"/>
          <w:szCs w:val="24"/>
        </w:rPr>
        <w:t>需要补充的其他内容</w:t>
      </w:r>
      <w:bookmarkEnd w:id="45"/>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需要补充的其他内容：见供应商须知前附表。</w:t>
      </w:r>
    </w:p>
    <w:p w:rsidR="000A4C14" w:rsidRPr="00C86CD7" w:rsidRDefault="000A4C14">
      <w:pPr>
        <w:spacing w:line="360" w:lineRule="auto"/>
        <w:ind w:firstLineChars="200" w:firstLine="420"/>
        <w:rPr>
          <w:rFonts w:ascii="宋体" w:hAnsi="宋体"/>
          <w:szCs w:val="21"/>
        </w:rPr>
      </w:pPr>
    </w:p>
    <w:p w:rsidR="000A4C14" w:rsidRPr="00C86CD7" w:rsidRDefault="000A4C14">
      <w:pPr>
        <w:spacing w:line="360" w:lineRule="auto"/>
        <w:rPr>
          <w:rFonts w:ascii="宋体" w:hAnsi="宋体"/>
          <w:szCs w:val="21"/>
        </w:rPr>
        <w:sectPr w:rsidR="000A4C14" w:rsidRPr="00C86CD7">
          <w:footerReference w:type="default" r:id="rId8"/>
          <w:pgSz w:w="11907" w:h="16839"/>
          <w:pgMar w:top="1480" w:right="1580" w:bottom="920" w:left="1700" w:header="0" w:footer="721" w:gutter="0"/>
          <w:cols w:space="720"/>
          <w:docGrid w:linePitch="286"/>
        </w:sectPr>
      </w:pPr>
    </w:p>
    <w:p w:rsidR="000A4C14" w:rsidRPr="00C86CD7" w:rsidRDefault="006E741C">
      <w:pPr>
        <w:spacing w:line="360" w:lineRule="auto"/>
        <w:jc w:val="center"/>
        <w:outlineLvl w:val="1"/>
        <w:rPr>
          <w:rFonts w:ascii="宋体" w:hAnsi="宋体"/>
          <w:b/>
          <w:sz w:val="28"/>
          <w:szCs w:val="28"/>
        </w:rPr>
      </w:pPr>
      <w:bookmarkStart w:id="46" w:name="_Toc274682122"/>
      <w:bookmarkStart w:id="47" w:name="_Toc131423268"/>
      <w:bookmarkStart w:id="48" w:name="_Toc192386456"/>
      <w:r w:rsidRPr="00C86CD7">
        <w:rPr>
          <w:rFonts w:ascii="宋体" w:hAnsi="宋体" w:hint="eastAsia"/>
          <w:b/>
          <w:sz w:val="28"/>
          <w:szCs w:val="28"/>
        </w:rPr>
        <w:lastRenderedPageBreak/>
        <w:t>第三章评审办法（综合评分法）</w:t>
      </w:r>
      <w:bookmarkEnd w:id="46"/>
      <w:bookmarkEnd w:id="47"/>
    </w:p>
    <w:p w:rsidR="000A4C14" w:rsidRPr="00C86CD7" w:rsidRDefault="006E741C">
      <w:pPr>
        <w:autoSpaceDE w:val="0"/>
        <w:autoSpaceDN w:val="0"/>
        <w:adjustRightInd w:val="0"/>
        <w:spacing w:line="360" w:lineRule="auto"/>
        <w:ind w:firstLineChars="200" w:firstLine="420"/>
        <w:jc w:val="left"/>
        <w:rPr>
          <w:rFonts w:ascii="宋体" w:cs="宋体"/>
          <w:kern w:val="0"/>
          <w:szCs w:val="21"/>
        </w:rPr>
      </w:pPr>
      <w:r w:rsidRPr="00C86CD7">
        <w:rPr>
          <w:rFonts w:ascii="宋体" w:cs="宋体" w:hint="eastAsia"/>
          <w:kern w:val="0"/>
          <w:szCs w:val="21"/>
        </w:rPr>
        <w:t>磋商小组将按照本项目采购文件及政府采购相关法律法规的规定进行磋商及评审工作，采购人、采购代理机构负责磋商的组织工作。</w:t>
      </w:r>
    </w:p>
    <w:p w:rsidR="000A4C14" w:rsidRPr="00C86CD7" w:rsidRDefault="006E741C">
      <w:pPr>
        <w:pStyle w:val="33"/>
        <w:spacing w:line="360" w:lineRule="auto"/>
        <w:rPr>
          <w:sz w:val="24"/>
          <w:szCs w:val="24"/>
        </w:rPr>
      </w:pPr>
      <w:bookmarkStart w:id="49" w:name="_Toc131423269"/>
      <w:r w:rsidRPr="00C86CD7">
        <w:rPr>
          <w:sz w:val="24"/>
          <w:szCs w:val="24"/>
        </w:rPr>
        <w:t xml:space="preserve">1. </w:t>
      </w:r>
      <w:r w:rsidRPr="00C86CD7">
        <w:rPr>
          <w:rFonts w:hint="eastAsia"/>
          <w:sz w:val="24"/>
          <w:szCs w:val="24"/>
        </w:rPr>
        <w:t>磋商、评审依据</w:t>
      </w:r>
      <w:bookmarkEnd w:id="49"/>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1.1《中华人民共和国政府采购法》；</w:t>
      </w:r>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1.2《中华人民共和国政府采购法实施条例》；</w:t>
      </w:r>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1.3《政府采购竞争性磋商采购方式管理暂行办法》（财库[2014]214号）；</w:t>
      </w:r>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1.4《财政部关于政府采购竞争性磋商采购方式管理暂行办法有关问题的补充通知》；</w:t>
      </w:r>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1.5《政府采购评审专家管理办法》；</w:t>
      </w:r>
    </w:p>
    <w:p w:rsidR="000A4C14" w:rsidRPr="00C86CD7" w:rsidRDefault="006E741C">
      <w:pPr>
        <w:pStyle w:val="a0"/>
        <w:spacing w:after="0" w:line="360" w:lineRule="auto"/>
        <w:ind w:firstLineChars="100" w:firstLine="210"/>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1.6政府采购法律法规的其他规定；</w:t>
      </w:r>
    </w:p>
    <w:p w:rsidR="000A4C14" w:rsidRPr="00C86CD7" w:rsidRDefault="006E741C">
      <w:pPr>
        <w:pStyle w:val="a0"/>
        <w:spacing w:after="0" w:line="360" w:lineRule="auto"/>
        <w:ind w:firstLineChars="100" w:firstLine="210"/>
        <w:jc w:val="left"/>
        <w:rPr>
          <w:rFonts w:asciiTheme="minorEastAsia" w:eastAsiaTheme="minorEastAsia" w:hAnsiTheme="minorEastAsia"/>
          <w:szCs w:val="21"/>
        </w:rPr>
      </w:pPr>
      <w:r w:rsidRPr="00C86CD7">
        <w:rPr>
          <w:rFonts w:asciiTheme="minorEastAsia" w:eastAsiaTheme="minorEastAsia" w:hAnsiTheme="minorEastAsia"/>
          <w:sz w:val="21"/>
          <w:szCs w:val="21"/>
        </w:rPr>
        <w:t>1.7本项目采购文件。</w:t>
      </w:r>
    </w:p>
    <w:p w:rsidR="000A4C14" w:rsidRPr="00C86CD7" w:rsidRDefault="006E741C">
      <w:pPr>
        <w:pStyle w:val="33"/>
        <w:spacing w:line="360" w:lineRule="auto"/>
        <w:rPr>
          <w:sz w:val="24"/>
          <w:szCs w:val="24"/>
        </w:rPr>
      </w:pPr>
      <w:bookmarkStart w:id="50" w:name="_Toc131423270"/>
      <w:r w:rsidRPr="00C86CD7">
        <w:rPr>
          <w:sz w:val="24"/>
          <w:szCs w:val="24"/>
        </w:rPr>
        <w:t xml:space="preserve">2. </w:t>
      </w:r>
      <w:r w:rsidRPr="00C86CD7">
        <w:rPr>
          <w:rFonts w:hint="eastAsia"/>
          <w:sz w:val="24"/>
          <w:szCs w:val="24"/>
        </w:rPr>
        <w:t>磋商、评审原则</w:t>
      </w:r>
      <w:bookmarkEnd w:id="50"/>
    </w:p>
    <w:p w:rsidR="000A4C14" w:rsidRPr="00C86CD7" w:rsidRDefault="006E741C">
      <w:pPr>
        <w:pStyle w:val="a0"/>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2.1磋商小组应当按照客观、公正、审慎的原则，根据采购文件规定的评审程序、评审方法和评审标准独立进行评审；</w:t>
      </w:r>
    </w:p>
    <w:p w:rsidR="000A4C14" w:rsidRPr="00C86CD7" w:rsidRDefault="006E741C">
      <w:pPr>
        <w:pStyle w:val="a0"/>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2.2磋商小组由采购人代表和评审专家组成，成员组成见第二章“供应商须知前附表”。有关人员对所聘任的磋商小组成员名单必须严格保密，与磋商、评审有利害关系的人员不得进入磋商小组；</w:t>
      </w:r>
    </w:p>
    <w:p w:rsidR="000A4C14" w:rsidRPr="00C86CD7" w:rsidRDefault="006E741C">
      <w:pPr>
        <w:pStyle w:val="a0"/>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2.3评审专家应遵守评审工作纪律，不得泄露评审情况和评审中获悉的商业秘密，并接受有关部门的监督；</w:t>
      </w:r>
    </w:p>
    <w:p w:rsidR="000A4C14" w:rsidRPr="00C86CD7" w:rsidRDefault="006E741C">
      <w:pPr>
        <w:pStyle w:val="a0"/>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2.4磋商小组成员应按规定的程序进行磋商、评审；</w:t>
      </w:r>
    </w:p>
    <w:p w:rsidR="000A4C14" w:rsidRPr="00C86CD7" w:rsidRDefault="006E741C">
      <w:pPr>
        <w:pStyle w:val="a0"/>
        <w:spacing w:after="0" w:line="360" w:lineRule="auto"/>
        <w:ind w:firstLineChars="150" w:firstLine="315"/>
        <w:jc w:val="left"/>
      </w:pPr>
      <w:r w:rsidRPr="00C86CD7">
        <w:rPr>
          <w:rFonts w:asciiTheme="minorEastAsia" w:eastAsiaTheme="minorEastAsia" w:hAnsiTheme="minorEastAsia"/>
          <w:sz w:val="21"/>
          <w:szCs w:val="21"/>
        </w:rPr>
        <w:t>2.5磋商小组将对确定为实质上响应采购文件要求的供应商进行磋商，并对其响应文件进行比较评审。</w:t>
      </w:r>
    </w:p>
    <w:p w:rsidR="000A4C14" w:rsidRPr="00C86CD7" w:rsidRDefault="006E741C">
      <w:pPr>
        <w:pStyle w:val="33"/>
        <w:spacing w:line="360" w:lineRule="auto"/>
        <w:rPr>
          <w:sz w:val="24"/>
          <w:szCs w:val="24"/>
        </w:rPr>
      </w:pPr>
      <w:bookmarkStart w:id="51" w:name="_Toc131423271"/>
      <w:r w:rsidRPr="00C86CD7">
        <w:rPr>
          <w:sz w:val="24"/>
          <w:szCs w:val="24"/>
        </w:rPr>
        <w:t xml:space="preserve">3. </w:t>
      </w:r>
      <w:r w:rsidRPr="00C86CD7">
        <w:rPr>
          <w:rFonts w:hint="eastAsia"/>
          <w:sz w:val="24"/>
          <w:szCs w:val="24"/>
        </w:rPr>
        <w:t>磋商、评审准备工作</w:t>
      </w:r>
      <w:bookmarkEnd w:id="51"/>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3.1核对评审专家身份；</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3.2</w:t>
      </w:r>
      <w:r w:rsidRPr="00C86CD7">
        <w:rPr>
          <w:rFonts w:asciiTheme="minorEastAsia" w:eastAsiaTheme="minorEastAsia" w:hAnsiTheme="minorEastAsia" w:hint="eastAsia"/>
          <w:sz w:val="21"/>
          <w:szCs w:val="21"/>
        </w:rPr>
        <w:t>宣布评审纪律，集中保管通讯工具；</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3.3</w:t>
      </w:r>
      <w:r w:rsidRPr="00C86CD7">
        <w:rPr>
          <w:rFonts w:asciiTheme="minorEastAsia" w:eastAsiaTheme="minorEastAsia" w:hAnsiTheme="minorEastAsia" w:hint="eastAsia"/>
          <w:sz w:val="21"/>
          <w:szCs w:val="21"/>
        </w:rPr>
        <w:t>公布供应商名单，告知评审专家应当回避的情形；</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3.4</w:t>
      </w:r>
      <w:r w:rsidRPr="00C86CD7">
        <w:rPr>
          <w:rFonts w:asciiTheme="minorEastAsia" w:eastAsiaTheme="minorEastAsia" w:hAnsiTheme="minorEastAsia" w:hint="eastAsia"/>
          <w:sz w:val="21"/>
          <w:szCs w:val="21"/>
        </w:rPr>
        <w:t>组织评审专家推选</w:t>
      </w:r>
      <w:r w:rsidRPr="00C86CD7">
        <w:rPr>
          <w:rFonts w:ascii="宋体" w:hAnsi="宋体" w:hint="eastAsia"/>
          <w:sz w:val="21"/>
          <w:szCs w:val="21"/>
        </w:rPr>
        <w:t>磋商小组组长，采购人代表不得担任磋商小组组长</w:t>
      </w:r>
      <w:r w:rsidRPr="00C86CD7">
        <w:rPr>
          <w:rFonts w:asciiTheme="minorEastAsia" w:eastAsiaTheme="minorEastAsia" w:hAnsiTheme="minorEastAsia" w:hint="eastAsia"/>
          <w:sz w:val="21"/>
          <w:szCs w:val="21"/>
        </w:rPr>
        <w:t>；</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3.5其他准备工作。</w:t>
      </w:r>
    </w:p>
    <w:p w:rsidR="000A4C14" w:rsidRPr="00C86CD7" w:rsidRDefault="006E741C">
      <w:pPr>
        <w:pStyle w:val="33"/>
        <w:spacing w:line="360" w:lineRule="auto"/>
        <w:rPr>
          <w:sz w:val="24"/>
          <w:szCs w:val="24"/>
        </w:rPr>
      </w:pPr>
      <w:bookmarkStart w:id="52" w:name="_Toc131423272"/>
      <w:r w:rsidRPr="00C86CD7">
        <w:rPr>
          <w:sz w:val="24"/>
          <w:szCs w:val="24"/>
        </w:rPr>
        <w:lastRenderedPageBreak/>
        <w:t xml:space="preserve">4. </w:t>
      </w:r>
      <w:r w:rsidRPr="00C86CD7">
        <w:rPr>
          <w:rFonts w:hint="eastAsia"/>
          <w:sz w:val="24"/>
          <w:szCs w:val="24"/>
        </w:rPr>
        <w:t>磋商、评审程序</w:t>
      </w:r>
      <w:bookmarkEnd w:id="52"/>
    </w:p>
    <w:p w:rsidR="000A4C14" w:rsidRPr="00C86CD7" w:rsidRDefault="006E741C">
      <w:pPr>
        <w:pStyle w:val="a0"/>
        <w:spacing w:after="0" w:line="360" w:lineRule="auto"/>
        <w:ind w:firstLineChars="150" w:firstLine="316"/>
        <w:jc w:val="left"/>
        <w:rPr>
          <w:rFonts w:asciiTheme="minorEastAsia" w:eastAsiaTheme="minorEastAsia" w:hAnsiTheme="minorEastAsia"/>
          <w:b/>
          <w:sz w:val="21"/>
          <w:szCs w:val="21"/>
        </w:rPr>
      </w:pPr>
      <w:r w:rsidRPr="00C86CD7">
        <w:rPr>
          <w:rFonts w:asciiTheme="minorEastAsia" w:eastAsiaTheme="minorEastAsia" w:hAnsiTheme="minorEastAsia"/>
          <w:b/>
          <w:sz w:val="21"/>
          <w:szCs w:val="21"/>
        </w:rPr>
        <w:t>4.1</w:t>
      </w:r>
      <w:r w:rsidRPr="00C86CD7">
        <w:rPr>
          <w:rFonts w:asciiTheme="minorEastAsia" w:eastAsiaTheme="minorEastAsia" w:hAnsiTheme="minorEastAsia" w:hint="eastAsia"/>
          <w:b/>
          <w:sz w:val="21"/>
          <w:szCs w:val="21"/>
        </w:rPr>
        <w:t>资格审查</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4.1.1开启结束后，按照政府采购法相关规定对供应商的响应文件进行资格审查，未通过资格审查的供应商不得进入下一阶段评审，其响应文件将被认定为无效响应；通过资格审查的合格供应商不足3家的（市场竞争不充分的科研项目，以及需要扶持的科技成果转化项目不足2家的），不得进入下一阶段评审。</w:t>
      </w:r>
    </w:p>
    <w:p w:rsidR="000A4C14" w:rsidRPr="00C86CD7" w:rsidRDefault="006E741C">
      <w:pPr>
        <w:pStyle w:val="a0"/>
        <w:spacing w:after="0" w:line="360" w:lineRule="auto"/>
        <w:ind w:firstLineChars="150" w:firstLine="315"/>
        <w:jc w:val="left"/>
        <w:rPr>
          <w:rFonts w:asciiTheme="minorEastAsia" w:eastAsiaTheme="minorEastAsia" w:hAnsiTheme="minorEastAsia" w:cs="宋体"/>
          <w:sz w:val="21"/>
          <w:szCs w:val="21"/>
        </w:rPr>
      </w:pPr>
      <w:r w:rsidRPr="00C86CD7">
        <w:rPr>
          <w:rFonts w:asciiTheme="minorEastAsia" w:eastAsiaTheme="minorEastAsia" w:hAnsiTheme="minorEastAsia"/>
          <w:sz w:val="21"/>
          <w:szCs w:val="21"/>
        </w:rPr>
        <w:t>4.1.3资格审查标准</w:t>
      </w:r>
    </w:p>
    <w:tbl>
      <w:tblPr>
        <w:tblW w:w="93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078"/>
        <w:gridCol w:w="1701"/>
        <w:gridCol w:w="6556"/>
      </w:tblGrid>
      <w:tr w:rsidR="000A4C14" w:rsidRPr="00C86CD7">
        <w:trPr>
          <w:trHeight w:val="530"/>
          <w:jc w:val="center"/>
        </w:trPr>
        <w:tc>
          <w:tcPr>
            <w:tcW w:w="2779" w:type="dxa"/>
            <w:gridSpan w:val="2"/>
            <w:vAlign w:val="center"/>
          </w:tcPr>
          <w:p w:rsidR="000A4C14" w:rsidRPr="00C86CD7" w:rsidRDefault="006E741C">
            <w:pPr>
              <w:pStyle w:val="a0"/>
              <w:spacing w:after="0" w:line="360" w:lineRule="auto"/>
              <w:ind w:firstLineChars="150" w:firstLine="301"/>
              <w:jc w:val="left"/>
              <w:rPr>
                <w:rFonts w:hAnsi="宋体"/>
                <w:szCs w:val="21"/>
              </w:rPr>
            </w:pPr>
            <w:r w:rsidRPr="00C86CD7">
              <w:rPr>
                <w:rFonts w:hAnsi="宋体"/>
                <w:b/>
                <w:szCs w:val="21"/>
              </w:rPr>
              <w:t>评审因素</w:t>
            </w:r>
          </w:p>
        </w:tc>
        <w:tc>
          <w:tcPr>
            <w:tcW w:w="6556" w:type="dxa"/>
            <w:vAlign w:val="center"/>
          </w:tcPr>
          <w:p w:rsidR="000A4C14" w:rsidRPr="00C86CD7" w:rsidRDefault="006E741C">
            <w:pPr>
              <w:spacing w:line="400" w:lineRule="exact"/>
              <w:jc w:val="center"/>
              <w:rPr>
                <w:rFonts w:ascii="Calibri" w:hAnsi="宋体"/>
                <w:szCs w:val="21"/>
              </w:rPr>
            </w:pPr>
            <w:r w:rsidRPr="00C86CD7">
              <w:rPr>
                <w:rFonts w:ascii="Calibri" w:hAnsi="宋体"/>
                <w:b/>
                <w:szCs w:val="21"/>
              </w:rPr>
              <w:t>评审标准</w:t>
            </w:r>
          </w:p>
        </w:tc>
      </w:tr>
      <w:tr w:rsidR="000A4C14" w:rsidRPr="00C86CD7">
        <w:trPr>
          <w:trHeight w:val="530"/>
          <w:jc w:val="center"/>
        </w:trPr>
        <w:tc>
          <w:tcPr>
            <w:tcW w:w="1078" w:type="dxa"/>
            <w:vMerge w:val="restart"/>
            <w:vAlign w:val="center"/>
          </w:tcPr>
          <w:p w:rsidR="000A4C14" w:rsidRPr="00C86CD7" w:rsidRDefault="006E741C">
            <w:pPr>
              <w:spacing w:line="400" w:lineRule="exact"/>
              <w:jc w:val="center"/>
              <w:rPr>
                <w:rFonts w:ascii="Calibri" w:hAnsi="宋体"/>
                <w:szCs w:val="21"/>
              </w:rPr>
            </w:pPr>
            <w:r w:rsidRPr="00C86CD7">
              <w:rPr>
                <w:rFonts w:asciiTheme="minorEastAsia" w:eastAsiaTheme="minorEastAsia" w:hAnsiTheme="minorEastAsia" w:hint="eastAsia"/>
                <w:szCs w:val="21"/>
              </w:rPr>
              <w:t>资格审查标准</w:t>
            </w:r>
          </w:p>
        </w:tc>
        <w:tc>
          <w:tcPr>
            <w:tcW w:w="1701" w:type="dxa"/>
            <w:vMerge w:val="restart"/>
            <w:vAlign w:val="center"/>
          </w:tcPr>
          <w:p w:rsidR="000A4C14" w:rsidRPr="00C86CD7" w:rsidRDefault="006E741C">
            <w:pPr>
              <w:spacing w:line="400" w:lineRule="exact"/>
              <w:jc w:val="center"/>
              <w:rPr>
                <w:rFonts w:ascii="Calibri" w:hAnsi="宋体"/>
                <w:szCs w:val="21"/>
              </w:rPr>
            </w:pPr>
            <w:r w:rsidRPr="00C86CD7">
              <w:rPr>
                <w:rFonts w:asciiTheme="minorEastAsia" w:eastAsiaTheme="minorEastAsia" w:hAnsiTheme="minorEastAsia"/>
                <w:b/>
                <w:szCs w:val="21"/>
              </w:rPr>
              <w:t>1.满足《中华人民共和国政府采购法》第二十二条规定</w:t>
            </w:r>
          </w:p>
        </w:tc>
        <w:tc>
          <w:tcPr>
            <w:tcW w:w="6556" w:type="dxa"/>
            <w:vAlign w:val="center"/>
          </w:tcPr>
          <w:p w:rsidR="000A4C14" w:rsidRPr="00C86CD7" w:rsidRDefault="006E741C">
            <w:pPr>
              <w:spacing w:line="400" w:lineRule="exact"/>
              <w:jc w:val="left"/>
              <w:rPr>
                <w:rFonts w:ascii="Calibri" w:hAnsi="宋体"/>
                <w:szCs w:val="21"/>
              </w:rPr>
            </w:pPr>
            <w:r w:rsidRPr="00C86CD7">
              <w:rPr>
                <w:rFonts w:asciiTheme="minorEastAsia" w:eastAsiaTheme="minorEastAsia" w:hAnsiTheme="minorEastAsia" w:hint="eastAsia"/>
                <w:szCs w:val="21"/>
              </w:rPr>
              <w:t>（一）具有独立承担民事责任的能力；</w:t>
            </w:r>
          </w:p>
        </w:tc>
      </w:tr>
      <w:tr w:rsidR="000A4C14" w:rsidRPr="00C86CD7">
        <w:trPr>
          <w:trHeight w:val="530"/>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1701" w:type="dxa"/>
            <w:vMerge/>
            <w:vAlign w:val="center"/>
          </w:tcPr>
          <w:p w:rsidR="000A4C14" w:rsidRPr="00C86CD7" w:rsidRDefault="000A4C14">
            <w:pPr>
              <w:spacing w:line="400" w:lineRule="exact"/>
              <w:jc w:val="center"/>
              <w:rPr>
                <w:rFonts w:ascii="Calibri" w:hAnsi="宋体"/>
                <w:szCs w:val="21"/>
              </w:rPr>
            </w:pPr>
          </w:p>
        </w:tc>
        <w:tc>
          <w:tcPr>
            <w:tcW w:w="6556" w:type="dxa"/>
            <w:vAlign w:val="center"/>
          </w:tcPr>
          <w:p w:rsidR="000A4C14" w:rsidRPr="00C86CD7" w:rsidRDefault="006E741C">
            <w:pPr>
              <w:spacing w:line="400" w:lineRule="exact"/>
              <w:jc w:val="left"/>
              <w:rPr>
                <w:rFonts w:ascii="Calibri" w:hAnsi="宋体"/>
                <w:szCs w:val="21"/>
              </w:rPr>
            </w:pPr>
            <w:r w:rsidRPr="00C86CD7">
              <w:rPr>
                <w:rFonts w:asciiTheme="minorEastAsia" w:eastAsiaTheme="minorEastAsia" w:hAnsiTheme="minorEastAsia" w:hint="eastAsia"/>
                <w:szCs w:val="21"/>
              </w:rPr>
              <w:t>（二）具有良好的商业信誉和健全的财务会计制度；</w:t>
            </w:r>
          </w:p>
        </w:tc>
      </w:tr>
      <w:tr w:rsidR="000A4C14" w:rsidRPr="00C86CD7">
        <w:trPr>
          <w:trHeight w:val="565"/>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1701" w:type="dxa"/>
            <w:vMerge/>
            <w:vAlign w:val="center"/>
          </w:tcPr>
          <w:p w:rsidR="000A4C14" w:rsidRPr="00C86CD7" w:rsidRDefault="000A4C14">
            <w:pPr>
              <w:spacing w:line="400" w:lineRule="exact"/>
              <w:jc w:val="center"/>
              <w:rPr>
                <w:rFonts w:ascii="Calibri" w:hAnsi="宋体"/>
                <w:szCs w:val="21"/>
              </w:rPr>
            </w:pPr>
          </w:p>
        </w:tc>
        <w:tc>
          <w:tcPr>
            <w:tcW w:w="6556" w:type="dxa"/>
            <w:vAlign w:val="center"/>
          </w:tcPr>
          <w:p w:rsidR="000A4C14" w:rsidRPr="00C86CD7" w:rsidRDefault="006E741C">
            <w:pPr>
              <w:spacing w:line="400" w:lineRule="exact"/>
              <w:jc w:val="left"/>
              <w:rPr>
                <w:rFonts w:ascii="Calibri" w:hAnsi="宋体"/>
                <w:szCs w:val="21"/>
              </w:rPr>
            </w:pPr>
            <w:r w:rsidRPr="00C86CD7">
              <w:rPr>
                <w:rFonts w:asciiTheme="minorEastAsia" w:eastAsiaTheme="minorEastAsia" w:hAnsiTheme="minorEastAsia" w:hint="eastAsia"/>
                <w:szCs w:val="21"/>
              </w:rPr>
              <w:t>（三）具有履行合同所必须的设备和专业技术能力；</w:t>
            </w:r>
          </w:p>
        </w:tc>
      </w:tr>
      <w:tr w:rsidR="000A4C14" w:rsidRPr="00C86CD7">
        <w:trPr>
          <w:trHeight w:val="596"/>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1701" w:type="dxa"/>
            <w:vMerge/>
            <w:vAlign w:val="center"/>
          </w:tcPr>
          <w:p w:rsidR="000A4C14" w:rsidRPr="00C86CD7" w:rsidRDefault="000A4C14">
            <w:pPr>
              <w:spacing w:line="400" w:lineRule="exact"/>
              <w:jc w:val="center"/>
              <w:rPr>
                <w:rFonts w:ascii="Calibri" w:hAnsi="宋体"/>
                <w:szCs w:val="21"/>
              </w:rPr>
            </w:pPr>
          </w:p>
        </w:tc>
        <w:tc>
          <w:tcPr>
            <w:tcW w:w="6556" w:type="dxa"/>
            <w:vAlign w:val="center"/>
          </w:tcPr>
          <w:p w:rsidR="000A4C14" w:rsidRPr="00C86CD7" w:rsidRDefault="006E741C">
            <w:pPr>
              <w:spacing w:line="400" w:lineRule="exact"/>
              <w:jc w:val="left"/>
              <w:rPr>
                <w:rFonts w:ascii="Calibri" w:hAnsi="宋体"/>
                <w:szCs w:val="21"/>
              </w:rPr>
            </w:pPr>
            <w:r w:rsidRPr="00C86CD7">
              <w:rPr>
                <w:rFonts w:asciiTheme="minorEastAsia" w:eastAsiaTheme="minorEastAsia" w:hAnsiTheme="minorEastAsia" w:hint="eastAsia"/>
                <w:szCs w:val="21"/>
              </w:rPr>
              <w:t>（四）有依法缴纳税收和社会保障资金的良好记录；</w:t>
            </w:r>
          </w:p>
        </w:tc>
      </w:tr>
      <w:tr w:rsidR="000A4C14" w:rsidRPr="00C86CD7">
        <w:trPr>
          <w:trHeight w:val="596"/>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1701" w:type="dxa"/>
            <w:vMerge/>
            <w:vAlign w:val="center"/>
          </w:tcPr>
          <w:p w:rsidR="000A4C14" w:rsidRPr="00C86CD7" w:rsidRDefault="000A4C14">
            <w:pPr>
              <w:spacing w:line="400" w:lineRule="exact"/>
              <w:jc w:val="center"/>
              <w:rPr>
                <w:rFonts w:asciiTheme="minorEastAsia" w:hAnsiTheme="minorEastAsia" w:cs="宋体"/>
                <w:szCs w:val="21"/>
              </w:rPr>
            </w:pPr>
          </w:p>
        </w:tc>
        <w:tc>
          <w:tcPr>
            <w:tcW w:w="6556" w:type="dxa"/>
            <w:vAlign w:val="center"/>
          </w:tcPr>
          <w:p w:rsidR="000A4C14" w:rsidRPr="00C86CD7" w:rsidRDefault="006E741C">
            <w:pPr>
              <w:spacing w:line="400" w:lineRule="exact"/>
              <w:jc w:val="left"/>
              <w:rPr>
                <w:rFonts w:ascii="Calibri" w:hAnsi="宋体" w:cs="宋体"/>
                <w:szCs w:val="21"/>
              </w:rPr>
            </w:pPr>
            <w:r w:rsidRPr="00C86CD7">
              <w:rPr>
                <w:rFonts w:asciiTheme="minorEastAsia" w:eastAsiaTheme="minorEastAsia" w:hAnsiTheme="minorEastAsia" w:hint="eastAsia"/>
                <w:szCs w:val="21"/>
              </w:rPr>
              <w:t>（五）参加政府采购活动前三年内，在经营活动中没有重大违法记录；</w:t>
            </w:r>
          </w:p>
        </w:tc>
      </w:tr>
      <w:tr w:rsidR="000A4C14" w:rsidRPr="00C86CD7">
        <w:trPr>
          <w:trHeight w:val="698"/>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1701" w:type="dxa"/>
            <w:vMerge/>
            <w:vAlign w:val="center"/>
          </w:tcPr>
          <w:p w:rsidR="000A4C14" w:rsidRPr="00C86CD7" w:rsidRDefault="000A4C14">
            <w:pPr>
              <w:spacing w:line="400" w:lineRule="exact"/>
              <w:jc w:val="center"/>
              <w:rPr>
                <w:rFonts w:ascii="Calibri" w:hAnsi="宋体"/>
                <w:szCs w:val="21"/>
              </w:rPr>
            </w:pPr>
          </w:p>
        </w:tc>
        <w:tc>
          <w:tcPr>
            <w:tcW w:w="6556" w:type="dxa"/>
            <w:vAlign w:val="center"/>
          </w:tcPr>
          <w:p w:rsidR="000A4C14" w:rsidRPr="00C86CD7" w:rsidRDefault="006E741C">
            <w:pPr>
              <w:spacing w:line="400" w:lineRule="exact"/>
              <w:jc w:val="left"/>
              <w:rPr>
                <w:rFonts w:asciiTheme="minorEastAsia" w:eastAsiaTheme="minorEastAsia" w:hAnsiTheme="minorEastAsia"/>
                <w:szCs w:val="21"/>
              </w:rPr>
            </w:pPr>
            <w:r w:rsidRPr="00C86CD7">
              <w:rPr>
                <w:rFonts w:asciiTheme="minorEastAsia" w:eastAsiaTheme="minorEastAsia" w:hAnsiTheme="minorEastAsia" w:hint="eastAsia"/>
                <w:szCs w:val="21"/>
              </w:rPr>
              <w:t>（六）法律、行政法规规定的其他条件。</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1）在“信用中国”网站（www.creditchina.gov.cn）未被列入“失信被执行人（中国执行信息公开网）、重大税收违法失信主体”，在“中国政府采购网”（www.ccgp.gov.cn）未被列入“政府采购严重违法失信行为记录名单”；</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2）单位负责人为同一人或者存在直接控股、管理关系的不同供应商，不得参加同一合同项下的政府采购活动；</w:t>
            </w:r>
          </w:p>
          <w:p w:rsidR="000A4C14" w:rsidRPr="00C86CD7" w:rsidRDefault="006E741C">
            <w:pPr>
              <w:pStyle w:val="a0"/>
              <w:spacing w:after="0" w:line="360" w:lineRule="auto"/>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3）除单一来源采购项目外，为采购项目提供整体设计、规范编制或者项目管理、监理、检测等服务的供应商，不得再参加该采购项目的其他采购活动。</w:t>
            </w:r>
          </w:p>
        </w:tc>
      </w:tr>
      <w:tr w:rsidR="000A4C14" w:rsidRPr="00C86CD7">
        <w:trPr>
          <w:trHeight w:val="698"/>
          <w:jc w:val="center"/>
        </w:trPr>
        <w:tc>
          <w:tcPr>
            <w:tcW w:w="1078" w:type="dxa"/>
            <w:vMerge/>
            <w:vAlign w:val="center"/>
          </w:tcPr>
          <w:p w:rsidR="000A4C14" w:rsidRPr="00C86CD7" w:rsidRDefault="000A4C14">
            <w:pPr>
              <w:keepNext/>
              <w:keepLines/>
              <w:spacing w:before="200" w:after="200" w:line="400" w:lineRule="exact"/>
              <w:jc w:val="center"/>
              <w:outlineLvl w:val="2"/>
              <w:rPr>
                <w:rFonts w:ascii="Calibri" w:hAnsi="宋体"/>
                <w:szCs w:val="21"/>
              </w:rPr>
            </w:pPr>
          </w:p>
        </w:tc>
        <w:tc>
          <w:tcPr>
            <w:tcW w:w="8257" w:type="dxa"/>
            <w:gridSpan w:val="2"/>
            <w:vAlign w:val="center"/>
          </w:tcPr>
          <w:p w:rsidR="000A4C14" w:rsidRPr="00C86CD7" w:rsidRDefault="006E741C">
            <w:pPr>
              <w:spacing w:line="400" w:lineRule="exact"/>
              <w:jc w:val="left"/>
              <w:rPr>
                <w:rFonts w:ascii="Calibri" w:hAnsi="宋体"/>
                <w:szCs w:val="21"/>
              </w:rPr>
            </w:pPr>
            <w:r w:rsidRPr="00C86CD7">
              <w:rPr>
                <w:rFonts w:asciiTheme="minorEastAsia" w:eastAsiaTheme="minorEastAsia" w:hAnsiTheme="minorEastAsia"/>
                <w:b/>
                <w:szCs w:val="21"/>
              </w:rPr>
              <w:t>2.落实政府采购政策需满足的资格要求</w:t>
            </w:r>
            <w:r w:rsidRPr="00C86CD7">
              <w:rPr>
                <w:rFonts w:asciiTheme="minorEastAsia" w:eastAsiaTheme="minorEastAsia" w:hAnsiTheme="minorEastAsia" w:hint="eastAsia"/>
                <w:szCs w:val="21"/>
              </w:rPr>
              <w:t>：</w:t>
            </w:r>
            <w:r w:rsidRPr="00C86CD7">
              <w:rPr>
                <w:rFonts w:asciiTheme="minorEastAsia" w:hAnsiTheme="minorEastAsia" w:hint="eastAsia"/>
                <w:szCs w:val="21"/>
              </w:rPr>
              <w:t>本项目属专门面向中小企业采购的项目，</w:t>
            </w:r>
            <w:r w:rsidRPr="00C86CD7">
              <w:rPr>
                <w:rFonts w:asciiTheme="minorEastAsia" w:hAnsiTheme="minorEastAsia" w:hint="eastAsia"/>
                <w:iCs/>
                <w:szCs w:val="21"/>
              </w:rPr>
              <w:t>供应商应为中小微企业或者监狱企业或者残疾人福利性单位</w:t>
            </w:r>
            <w:r w:rsidRPr="00C86CD7">
              <w:rPr>
                <w:rFonts w:asciiTheme="minorEastAsia" w:eastAsiaTheme="minorEastAsia" w:hAnsiTheme="minorEastAsia" w:hint="eastAsia"/>
                <w:szCs w:val="21"/>
              </w:rPr>
              <w:t>。</w:t>
            </w:r>
          </w:p>
        </w:tc>
      </w:tr>
      <w:tr w:rsidR="000A4C14" w:rsidRPr="00C86CD7">
        <w:trPr>
          <w:trHeight w:val="737"/>
          <w:jc w:val="center"/>
        </w:trPr>
        <w:tc>
          <w:tcPr>
            <w:tcW w:w="1078" w:type="dxa"/>
            <w:vMerge/>
            <w:vAlign w:val="center"/>
          </w:tcPr>
          <w:p w:rsidR="000A4C14" w:rsidRPr="00C86CD7" w:rsidRDefault="000A4C14">
            <w:pPr>
              <w:spacing w:line="400" w:lineRule="exact"/>
              <w:jc w:val="center"/>
              <w:rPr>
                <w:rFonts w:ascii="Calibri" w:hAnsi="宋体"/>
                <w:szCs w:val="21"/>
              </w:rPr>
            </w:pPr>
          </w:p>
        </w:tc>
        <w:tc>
          <w:tcPr>
            <w:tcW w:w="8257" w:type="dxa"/>
            <w:gridSpan w:val="2"/>
            <w:vAlign w:val="center"/>
          </w:tcPr>
          <w:p w:rsidR="000A4C14" w:rsidRPr="00C86CD7" w:rsidRDefault="006E741C">
            <w:pPr>
              <w:spacing w:line="400" w:lineRule="exact"/>
              <w:jc w:val="left"/>
              <w:rPr>
                <w:rFonts w:ascii="宋体" w:hAnsi="宋体" w:cs="宋体"/>
                <w:szCs w:val="21"/>
              </w:rPr>
            </w:pPr>
            <w:r w:rsidRPr="00C86CD7">
              <w:rPr>
                <w:rFonts w:asciiTheme="minorEastAsia" w:eastAsiaTheme="minorEastAsia" w:hAnsiTheme="minorEastAsia"/>
                <w:b/>
                <w:szCs w:val="21"/>
              </w:rPr>
              <w:t>3.本项目的特定资格要求：</w:t>
            </w:r>
            <w:r w:rsidRPr="00C86CD7">
              <w:rPr>
                <w:rFonts w:asciiTheme="minorEastAsia" w:eastAsiaTheme="minorEastAsia" w:hAnsiTheme="minorEastAsia" w:hint="eastAsia"/>
                <w:szCs w:val="21"/>
              </w:rPr>
              <w:t>无。</w:t>
            </w:r>
          </w:p>
        </w:tc>
      </w:tr>
    </w:tbl>
    <w:p w:rsidR="000A4C14" w:rsidRPr="00C86CD7" w:rsidRDefault="000A4C14">
      <w:pPr>
        <w:pStyle w:val="21"/>
        <w:ind w:firstLine="300"/>
      </w:pPr>
    </w:p>
    <w:p w:rsidR="000A4C14" w:rsidRPr="00C86CD7" w:rsidRDefault="006E741C">
      <w:pPr>
        <w:pStyle w:val="a0"/>
        <w:spacing w:after="0" w:line="360" w:lineRule="auto"/>
        <w:ind w:firstLineChars="150" w:firstLine="316"/>
        <w:jc w:val="left"/>
        <w:rPr>
          <w:rFonts w:asciiTheme="minorEastAsia" w:eastAsiaTheme="minorEastAsia" w:hAnsiTheme="minorEastAsia"/>
          <w:b/>
          <w:szCs w:val="21"/>
        </w:rPr>
      </w:pPr>
      <w:r w:rsidRPr="00C86CD7">
        <w:rPr>
          <w:rFonts w:asciiTheme="minorEastAsia" w:eastAsiaTheme="minorEastAsia" w:hAnsiTheme="minorEastAsia"/>
          <w:b/>
          <w:sz w:val="21"/>
          <w:szCs w:val="21"/>
        </w:rPr>
        <w:t>4.2</w:t>
      </w:r>
      <w:r w:rsidRPr="00C86CD7">
        <w:rPr>
          <w:rFonts w:asciiTheme="minorEastAsia" w:eastAsiaTheme="minorEastAsia" w:hAnsiTheme="minorEastAsia" w:hint="eastAsia"/>
          <w:b/>
          <w:sz w:val="21"/>
          <w:szCs w:val="21"/>
        </w:rPr>
        <w:t>符合性审查</w:t>
      </w:r>
    </w:p>
    <w:p w:rsidR="000A4C14" w:rsidRPr="00C86CD7" w:rsidRDefault="006E741C">
      <w:pPr>
        <w:pStyle w:val="a0"/>
        <w:spacing w:after="0" w:line="360" w:lineRule="auto"/>
        <w:ind w:firstLineChars="150" w:firstLine="315"/>
        <w:jc w:val="left"/>
        <w:rPr>
          <w:rFonts w:asciiTheme="minorEastAsia" w:eastAsiaTheme="minorEastAsia" w:hAnsiTheme="minorEastAsia"/>
          <w:szCs w:val="21"/>
        </w:rPr>
      </w:pPr>
      <w:r w:rsidRPr="00C86CD7">
        <w:rPr>
          <w:rFonts w:asciiTheme="minorEastAsia" w:eastAsiaTheme="minorEastAsia" w:hAnsiTheme="minorEastAsia"/>
          <w:sz w:val="21"/>
          <w:szCs w:val="21"/>
        </w:rPr>
        <w:t>4.2.1符合性审查是指磋商小组依据采购文件的规定，对响应文件的符合性进行审查，以确定是否对采购文件的实质性要求做出响应。未通过符合性审查的供应商不能进入下一阶</w:t>
      </w:r>
      <w:r w:rsidRPr="00C86CD7">
        <w:rPr>
          <w:rFonts w:asciiTheme="minorEastAsia" w:eastAsiaTheme="minorEastAsia" w:hAnsiTheme="minorEastAsia" w:hint="eastAsia"/>
          <w:sz w:val="21"/>
          <w:szCs w:val="21"/>
        </w:rPr>
        <w:lastRenderedPageBreak/>
        <w:t>段评审，其响应文件将被认定为无效响应；通过符合性审查的供应商数量不足</w:t>
      </w:r>
      <w:r w:rsidRPr="00C86CD7">
        <w:rPr>
          <w:rFonts w:asciiTheme="minorEastAsia" w:eastAsiaTheme="minorEastAsia" w:hAnsiTheme="minorEastAsia"/>
          <w:sz w:val="21"/>
          <w:szCs w:val="21"/>
        </w:rPr>
        <w:t>3</w:t>
      </w:r>
      <w:r w:rsidRPr="00C86CD7">
        <w:rPr>
          <w:rFonts w:asciiTheme="minorEastAsia" w:eastAsiaTheme="minorEastAsia" w:hAnsiTheme="minorEastAsia" w:hint="eastAsia"/>
          <w:sz w:val="21"/>
          <w:szCs w:val="21"/>
        </w:rPr>
        <w:t>家的（市场竞争不充分的科研项目，以及需要扶持的科技成果转化项目不足</w:t>
      </w:r>
      <w:r w:rsidRPr="00C86CD7">
        <w:rPr>
          <w:rFonts w:asciiTheme="minorEastAsia" w:eastAsiaTheme="minorEastAsia" w:hAnsiTheme="minorEastAsia"/>
          <w:sz w:val="21"/>
          <w:szCs w:val="21"/>
        </w:rPr>
        <w:t>2家的），不得进入下一阶段评审。</w:t>
      </w:r>
    </w:p>
    <w:p w:rsidR="000A4C14" w:rsidRPr="00C86CD7" w:rsidRDefault="006E741C">
      <w:pPr>
        <w:pStyle w:val="22"/>
        <w:ind w:firstLineChars="150" w:firstLine="315"/>
        <w:rPr>
          <w:rFonts w:asciiTheme="minorEastAsia" w:eastAsiaTheme="minorEastAsia" w:hAnsiTheme="minorEastAsia"/>
          <w:szCs w:val="21"/>
        </w:rPr>
      </w:pPr>
      <w:r w:rsidRPr="00C86CD7">
        <w:rPr>
          <w:rFonts w:asciiTheme="minorEastAsia" w:eastAsiaTheme="minorEastAsia" w:hAnsiTheme="minorEastAsia"/>
          <w:sz w:val="21"/>
          <w:szCs w:val="21"/>
        </w:rPr>
        <w:t>4.2.2符合性审查标准</w:t>
      </w:r>
    </w:p>
    <w:tbl>
      <w:tblPr>
        <w:tblW w:w="93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62"/>
        <w:gridCol w:w="1984"/>
        <w:gridCol w:w="5989"/>
      </w:tblGrid>
      <w:tr w:rsidR="000A4C14" w:rsidRPr="00C86CD7">
        <w:trPr>
          <w:trHeight w:val="530"/>
          <w:jc w:val="center"/>
        </w:trPr>
        <w:tc>
          <w:tcPr>
            <w:tcW w:w="3346" w:type="dxa"/>
            <w:gridSpan w:val="2"/>
            <w:vAlign w:val="center"/>
          </w:tcPr>
          <w:p w:rsidR="000A4C14" w:rsidRPr="00C86CD7" w:rsidRDefault="006E741C">
            <w:pPr>
              <w:spacing w:line="400" w:lineRule="exact"/>
              <w:jc w:val="center"/>
              <w:rPr>
                <w:rFonts w:ascii="Calibri" w:hAnsi="宋体"/>
                <w:szCs w:val="21"/>
              </w:rPr>
            </w:pPr>
            <w:r w:rsidRPr="00C86CD7">
              <w:rPr>
                <w:rFonts w:ascii="Calibri" w:hAnsi="宋体"/>
                <w:b/>
                <w:szCs w:val="21"/>
              </w:rPr>
              <w:t>评审因素</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b/>
                <w:szCs w:val="21"/>
              </w:rPr>
              <w:t>评审标准</w:t>
            </w:r>
          </w:p>
        </w:tc>
      </w:tr>
      <w:tr w:rsidR="000A4C14" w:rsidRPr="00C86CD7">
        <w:trPr>
          <w:trHeight w:val="530"/>
          <w:jc w:val="center"/>
        </w:trPr>
        <w:tc>
          <w:tcPr>
            <w:tcW w:w="1362" w:type="dxa"/>
            <w:vMerge w:val="restart"/>
            <w:vAlign w:val="center"/>
          </w:tcPr>
          <w:p w:rsidR="000A4C14" w:rsidRPr="00C86CD7" w:rsidRDefault="006E741C">
            <w:pPr>
              <w:spacing w:line="400" w:lineRule="exact"/>
              <w:jc w:val="center"/>
              <w:rPr>
                <w:rFonts w:ascii="Calibri" w:hAnsi="宋体"/>
                <w:szCs w:val="21"/>
              </w:rPr>
            </w:pPr>
            <w:r w:rsidRPr="00C86CD7">
              <w:rPr>
                <w:rFonts w:ascii="Calibri" w:hAnsi="宋体" w:hint="eastAsia"/>
                <w:szCs w:val="21"/>
              </w:rPr>
              <w:t>符合性审查</w:t>
            </w:r>
            <w:r w:rsidRPr="00C86CD7">
              <w:rPr>
                <w:rFonts w:ascii="Calibri" w:hAnsi="宋体"/>
                <w:szCs w:val="21"/>
              </w:rPr>
              <w:t>评审标准</w:t>
            </w:r>
          </w:p>
        </w:tc>
        <w:tc>
          <w:tcPr>
            <w:tcW w:w="1984" w:type="dxa"/>
            <w:vAlign w:val="center"/>
          </w:tcPr>
          <w:p w:rsidR="000A4C14" w:rsidRPr="00C86CD7" w:rsidRDefault="006E741C">
            <w:pPr>
              <w:spacing w:line="400" w:lineRule="exact"/>
              <w:jc w:val="center"/>
              <w:rPr>
                <w:rFonts w:ascii="Calibri" w:hAnsi="宋体"/>
                <w:szCs w:val="21"/>
              </w:rPr>
            </w:pPr>
            <w:r w:rsidRPr="00C86CD7">
              <w:rPr>
                <w:rFonts w:ascii="Calibri" w:hAnsi="宋体"/>
                <w:szCs w:val="21"/>
              </w:rPr>
              <w:t>供应商名称</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szCs w:val="21"/>
              </w:rPr>
              <w:t>与营业执照一致</w:t>
            </w:r>
          </w:p>
        </w:tc>
      </w:tr>
      <w:tr w:rsidR="000A4C14" w:rsidRPr="00C86CD7">
        <w:trPr>
          <w:trHeight w:val="565"/>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Calibri" w:hAnsi="宋体"/>
                <w:szCs w:val="21"/>
              </w:rPr>
            </w:pPr>
            <w:r w:rsidRPr="00C86CD7">
              <w:rPr>
                <w:rFonts w:ascii="Calibri" w:hAnsi="宋体" w:hint="eastAsia"/>
                <w:szCs w:val="21"/>
              </w:rPr>
              <w:t>响应文件</w:t>
            </w:r>
            <w:r w:rsidRPr="00C86CD7">
              <w:rPr>
                <w:rFonts w:ascii="Calibri" w:hAnsi="宋体"/>
                <w:szCs w:val="21"/>
              </w:rPr>
              <w:t>签字盖章</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cs="宋体" w:hint="eastAsia"/>
                <w:szCs w:val="21"/>
              </w:rPr>
              <w:t>按</w:t>
            </w:r>
            <w:r w:rsidRPr="00C86CD7">
              <w:rPr>
                <w:rFonts w:ascii="宋体" w:hAnsi="宋体" w:hint="eastAsia"/>
              </w:rPr>
              <w:t>第六章“响应文件格式”要求签署盖章</w:t>
            </w:r>
          </w:p>
        </w:tc>
      </w:tr>
      <w:tr w:rsidR="000A4C14" w:rsidRPr="00C86CD7">
        <w:trPr>
          <w:trHeight w:val="596"/>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Calibri" w:hAnsi="宋体"/>
                <w:szCs w:val="21"/>
              </w:rPr>
            </w:pPr>
            <w:r w:rsidRPr="00C86CD7">
              <w:rPr>
                <w:rFonts w:asciiTheme="minorEastAsia" w:hAnsiTheme="minorEastAsia" w:cs="宋体" w:hint="eastAsia"/>
                <w:szCs w:val="21"/>
              </w:rPr>
              <w:t>交货期</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cs="宋体" w:hint="eastAsia"/>
                <w:szCs w:val="21"/>
              </w:rPr>
              <w:t>符合第二章“供应商须知”第</w:t>
            </w:r>
            <w:r w:rsidRPr="00C86CD7">
              <w:rPr>
                <w:rFonts w:ascii="Calibri" w:hAnsi="宋体" w:cs="宋体"/>
                <w:szCs w:val="21"/>
              </w:rPr>
              <w:t>1.5.3</w:t>
            </w:r>
            <w:r w:rsidRPr="00C86CD7">
              <w:rPr>
                <w:rFonts w:ascii="Calibri" w:hAnsi="宋体" w:cs="宋体" w:hint="eastAsia"/>
                <w:szCs w:val="21"/>
              </w:rPr>
              <w:t>项规定</w:t>
            </w:r>
          </w:p>
        </w:tc>
      </w:tr>
      <w:tr w:rsidR="000A4C14" w:rsidRPr="00C86CD7">
        <w:trPr>
          <w:trHeight w:val="596"/>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Theme="minorEastAsia" w:hAnsiTheme="minorEastAsia" w:cs="宋体"/>
                <w:szCs w:val="21"/>
              </w:rPr>
            </w:pPr>
            <w:r w:rsidRPr="00C86CD7">
              <w:rPr>
                <w:rFonts w:ascii="宋体" w:hAnsi="宋体" w:cs="宋体" w:hint="eastAsia"/>
                <w:szCs w:val="21"/>
              </w:rPr>
              <w:t>交货地点</w:t>
            </w:r>
          </w:p>
        </w:tc>
        <w:tc>
          <w:tcPr>
            <w:tcW w:w="5989" w:type="dxa"/>
            <w:vAlign w:val="center"/>
          </w:tcPr>
          <w:p w:rsidR="000A4C14" w:rsidRPr="00C86CD7" w:rsidRDefault="006E741C">
            <w:pPr>
              <w:spacing w:line="400" w:lineRule="exact"/>
              <w:jc w:val="center"/>
              <w:rPr>
                <w:rFonts w:ascii="Calibri" w:hAnsi="宋体" w:cs="宋体"/>
                <w:szCs w:val="21"/>
              </w:rPr>
            </w:pPr>
            <w:r w:rsidRPr="00C86CD7">
              <w:rPr>
                <w:rFonts w:ascii="Calibri" w:hAnsi="宋体" w:cs="宋体" w:hint="eastAsia"/>
                <w:szCs w:val="21"/>
              </w:rPr>
              <w:t>符合第二章“供应商须知”第</w:t>
            </w:r>
            <w:r w:rsidRPr="00C86CD7">
              <w:rPr>
                <w:rFonts w:ascii="Calibri" w:hAnsi="宋体" w:cs="宋体"/>
                <w:szCs w:val="21"/>
              </w:rPr>
              <w:t>1.5.4</w:t>
            </w:r>
            <w:r w:rsidRPr="00C86CD7">
              <w:rPr>
                <w:rFonts w:ascii="Calibri" w:hAnsi="宋体" w:cs="宋体" w:hint="eastAsia"/>
                <w:szCs w:val="21"/>
              </w:rPr>
              <w:t>项规定</w:t>
            </w:r>
          </w:p>
        </w:tc>
      </w:tr>
      <w:tr w:rsidR="000A4C14" w:rsidRPr="00C86CD7">
        <w:trPr>
          <w:trHeight w:val="596"/>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Theme="minorEastAsia" w:hAnsiTheme="minorEastAsia" w:cs="宋体"/>
                <w:szCs w:val="21"/>
              </w:rPr>
            </w:pPr>
            <w:r w:rsidRPr="00C86CD7">
              <w:rPr>
                <w:rFonts w:ascii="宋体" w:hAnsi="宋体" w:cs="宋体" w:hint="eastAsia"/>
              </w:rPr>
              <w:t>质量标准</w:t>
            </w:r>
          </w:p>
        </w:tc>
        <w:tc>
          <w:tcPr>
            <w:tcW w:w="5989" w:type="dxa"/>
            <w:vAlign w:val="center"/>
          </w:tcPr>
          <w:p w:rsidR="000A4C14" w:rsidRPr="00C86CD7" w:rsidRDefault="006E741C">
            <w:pPr>
              <w:spacing w:line="400" w:lineRule="exact"/>
              <w:jc w:val="center"/>
              <w:rPr>
                <w:rFonts w:ascii="Calibri" w:hAnsi="宋体" w:cs="宋体"/>
                <w:szCs w:val="21"/>
              </w:rPr>
            </w:pPr>
            <w:r w:rsidRPr="00C86CD7">
              <w:rPr>
                <w:rFonts w:ascii="Calibri" w:hAnsi="宋体" w:cs="宋体" w:hint="eastAsia"/>
                <w:szCs w:val="21"/>
              </w:rPr>
              <w:t>符合第二章“供应商须知”第</w:t>
            </w:r>
            <w:r w:rsidRPr="00C86CD7">
              <w:rPr>
                <w:rFonts w:ascii="Calibri" w:hAnsi="宋体" w:cs="宋体"/>
                <w:szCs w:val="21"/>
              </w:rPr>
              <w:t>1.5.5</w:t>
            </w:r>
            <w:r w:rsidRPr="00C86CD7">
              <w:rPr>
                <w:rFonts w:ascii="Calibri" w:hAnsi="宋体" w:cs="宋体" w:hint="eastAsia"/>
                <w:szCs w:val="21"/>
              </w:rPr>
              <w:t>项规定</w:t>
            </w:r>
          </w:p>
        </w:tc>
      </w:tr>
      <w:tr w:rsidR="000A4C14" w:rsidRPr="00C86CD7">
        <w:trPr>
          <w:trHeight w:val="698"/>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Calibri" w:hAnsi="宋体"/>
                <w:szCs w:val="21"/>
              </w:rPr>
            </w:pPr>
            <w:r w:rsidRPr="00C86CD7">
              <w:rPr>
                <w:rFonts w:ascii="宋体" w:hAnsi="宋体" w:cs="宋体" w:hint="eastAsia"/>
                <w:szCs w:val="21"/>
              </w:rPr>
              <w:t>报价</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cs="宋体" w:hint="eastAsia"/>
                <w:szCs w:val="21"/>
              </w:rPr>
              <w:t>不得超过最高限价，并</w:t>
            </w:r>
            <w:r w:rsidRPr="00C86CD7">
              <w:rPr>
                <w:rFonts w:ascii="宋体" w:hint="eastAsia"/>
                <w:szCs w:val="21"/>
              </w:rPr>
              <w:t>包含采购文件规定计取的所有费用。</w:t>
            </w:r>
          </w:p>
        </w:tc>
      </w:tr>
      <w:tr w:rsidR="000A4C14" w:rsidRPr="00C86CD7">
        <w:trPr>
          <w:trHeight w:val="698"/>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Calibri" w:hAnsi="宋体"/>
                <w:szCs w:val="21"/>
              </w:rPr>
            </w:pPr>
            <w:r w:rsidRPr="00C86CD7">
              <w:rPr>
                <w:rFonts w:ascii="Calibri" w:hAnsi="宋体" w:hint="eastAsia"/>
                <w:szCs w:val="21"/>
              </w:rPr>
              <w:t>磋商有效期</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szCs w:val="21"/>
              </w:rPr>
              <w:t>符合第二章“供应商须知”第</w:t>
            </w:r>
            <w:r w:rsidRPr="00C86CD7">
              <w:rPr>
                <w:rFonts w:ascii="Calibri" w:hAnsi="宋体"/>
                <w:szCs w:val="21"/>
              </w:rPr>
              <w:t>3.9.1</w:t>
            </w:r>
            <w:r w:rsidRPr="00C86CD7">
              <w:rPr>
                <w:rFonts w:ascii="Calibri" w:hAnsi="宋体"/>
                <w:szCs w:val="21"/>
              </w:rPr>
              <w:t>项规</w:t>
            </w:r>
            <w:r w:rsidRPr="00C86CD7">
              <w:rPr>
                <w:rFonts w:ascii="Calibri" w:hAnsi="宋体" w:hint="eastAsia"/>
                <w:szCs w:val="21"/>
              </w:rPr>
              <w:t>定</w:t>
            </w:r>
          </w:p>
        </w:tc>
      </w:tr>
      <w:tr w:rsidR="000A4C14" w:rsidRPr="00C86CD7">
        <w:trPr>
          <w:trHeight w:val="698"/>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Calibri" w:hAnsi="宋体"/>
                <w:szCs w:val="21"/>
              </w:rPr>
            </w:pPr>
            <w:r w:rsidRPr="00C86CD7">
              <w:rPr>
                <w:rFonts w:ascii="Calibri" w:hAnsi="宋体" w:hint="eastAsia"/>
                <w:szCs w:val="21"/>
              </w:rPr>
              <w:t>付款方式</w:t>
            </w:r>
          </w:p>
        </w:tc>
        <w:tc>
          <w:tcPr>
            <w:tcW w:w="5989" w:type="dxa"/>
            <w:vAlign w:val="center"/>
          </w:tcPr>
          <w:p w:rsidR="000A4C14" w:rsidRPr="00C86CD7" w:rsidRDefault="006E741C">
            <w:pPr>
              <w:spacing w:line="400" w:lineRule="exact"/>
              <w:jc w:val="center"/>
              <w:rPr>
                <w:rFonts w:ascii="Calibri" w:hAnsi="宋体"/>
                <w:szCs w:val="21"/>
              </w:rPr>
            </w:pPr>
            <w:r w:rsidRPr="00C86CD7">
              <w:rPr>
                <w:rFonts w:ascii="Calibri" w:hAnsi="宋体"/>
                <w:szCs w:val="21"/>
              </w:rPr>
              <w:t>符合第二章“供应商须知”第</w:t>
            </w:r>
            <w:r w:rsidRPr="00C86CD7">
              <w:rPr>
                <w:rFonts w:ascii="Calibri" w:hAnsi="宋体"/>
                <w:szCs w:val="21"/>
              </w:rPr>
              <w:t>12.1</w:t>
            </w:r>
            <w:r w:rsidRPr="00C86CD7">
              <w:rPr>
                <w:rFonts w:ascii="Calibri" w:hAnsi="宋体"/>
                <w:szCs w:val="21"/>
              </w:rPr>
              <w:t>项规</w:t>
            </w:r>
            <w:r w:rsidRPr="00C86CD7">
              <w:rPr>
                <w:rFonts w:ascii="Calibri" w:hAnsi="宋体" w:hint="eastAsia"/>
                <w:szCs w:val="21"/>
              </w:rPr>
              <w:t>定</w:t>
            </w:r>
          </w:p>
        </w:tc>
      </w:tr>
      <w:tr w:rsidR="000A4C14" w:rsidRPr="00C86CD7">
        <w:trPr>
          <w:trHeight w:val="737"/>
          <w:jc w:val="center"/>
        </w:trPr>
        <w:tc>
          <w:tcPr>
            <w:tcW w:w="1362" w:type="dxa"/>
            <w:vMerge/>
            <w:vAlign w:val="center"/>
          </w:tcPr>
          <w:p w:rsidR="000A4C14" w:rsidRPr="00C86CD7" w:rsidRDefault="000A4C14">
            <w:pPr>
              <w:keepNext/>
              <w:keepLines/>
              <w:spacing w:before="240" w:after="240" w:line="400" w:lineRule="exact"/>
              <w:jc w:val="center"/>
              <w:outlineLvl w:val="0"/>
              <w:rPr>
                <w:rFonts w:ascii="Calibri" w:hAnsi="宋体"/>
                <w:szCs w:val="21"/>
              </w:rPr>
            </w:pPr>
          </w:p>
        </w:tc>
        <w:tc>
          <w:tcPr>
            <w:tcW w:w="1984" w:type="dxa"/>
            <w:vAlign w:val="center"/>
          </w:tcPr>
          <w:p w:rsidR="000A4C14" w:rsidRPr="00C86CD7" w:rsidRDefault="006E741C">
            <w:pPr>
              <w:spacing w:line="400" w:lineRule="exact"/>
              <w:jc w:val="center"/>
              <w:rPr>
                <w:rFonts w:ascii="宋体" w:hAnsi="宋体" w:cs="宋体"/>
                <w:szCs w:val="21"/>
              </w:rPr>
            </w:pPr>
            <w:r w:rsidRPr="00C86CD7">
              <w:rPr>
                <w:rFonts w:ascii="宋体" w:hint="eastAsia"/>
              </w:rPr>
              <w:t>其他要求</w:t>
            </w:r>
          </w:p>
        </w:tc>
        <w:tc>
          <w:tcPr>
            <w:tcW w:w="5989" w:type="dxa"/>
            <w:vAlign w:val="center"/>
          </w:tcPr>
          <w:p w:rsidR="000A4C14" w:rsidRPr="00C86CD7" w:rsidRDefault="006E741C">
            <w:pPr>
              <w:spacing w:line="400" w:lineRule="exact"/>
              <w:jc w:val="center"/>
              <w:rPr>
                <w:rFonts w:ascii="宋体" w:hAnsi="宋体" w:cs="宋体"/>
                <w:szCs w:val="21"/>
              </w:rPr>
            </w:pPr>
            <w:r w:rsidRPr="00C86CD7">
              <w:rPr>
                <w:rFonts w:ascii="宋体" w:hint="eastAsia"/>
              </w:rPr>
              <w:t>符合采购文件</w:t>
            </w:r>
            <w:r w:rsidRPr="00C86CD7">
              <w:rPr>
                <w:rFonts w:ascii="宋体" w:hAnsi="宋体" w:hint="eastAsia"/>
              </w:rPr>
              <w:t>规定的其他实质性要求和条件</w:t>
            </w:r>
          </w:p>
        </w:tc>
      </w:tr>
    </w:tbl>
    <w:p w:rsidR="000A4C14" w:rsidRPr="00C86CD7" w:rsidRDefault="000A4C14">
      <w:pPr>
        <w:pStyle w:val="af"/>
      </w:pPr>
    </w:p>
    <w:p w:rsidR="000A4C14" w:rsidRPr="00C86CD7" w:rsidRDefault="006E741C">
      <w:pPr>
        <w:spacing w:line="360" w:lineRule="auto"/>
        <w:ind w:firstLineChars="147" w:firstLine="310"/>
        <w:rPr>
          <w:rFonts w:ascii="宋体" w:hAnsi="宋体"/>
          <w:b/>
          <w:szCs w:val="21"/>
        </w:rPr>
      </w:pPr>
      <w:r w:rsidRPr="00C86CD7">
        <w:rPr>
          <w:rFonts w:ascii="宋体" w:hAnsi="宋体"/>
          <w:b/>
          <w:szCs w:val="21"/>
        </w:rPr>
        <w:t xml:space="preserve">4.3 </w:t>
      </w:r>
      <w:r w:rsidRPr="00C86CD7">
        <w:rPr>
          <w:rFonts w:ascii="宋体" w:hAnsi="宋体" w:hint="eastAsia"/>
          <w:b/>
          <w:szCs w:val="21"/>
        </w:rPr>
        <w:t>响应文件的澄清</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 xml:space="preserve">4.3.1 </w:t>
      </w:r>
      <w:r w:rsidRPr="00C86CD7">
        <w:rPr>
          <w:rFonts w:ascii="宋体" w:hAnsi="宋体" w:hint="eastAsia"/>
          <w:sz w:val="21"/>
          <w:szCs w:val="21"/>
        </w:rPr>
        <w:t>磋商小组可以要求供应商对其响应文件中含义不明确、对同类问题表述不一致或者有明显文字和计算错误的内容等作必要的澄清、说明或补正。磋商小组对供应商的响应文件提出的澄清、说明或补正，供应商应在磋商小组规定时间内做出相应的回复，且不得超出响应文件的范围或者改变响应文件的实质性内容。</w:t>
      </w:r>
    </w:p>
    <w:p w:rsidR="000A4C14" w:rsidRPr="00C86CD7" w:rsidRDefault="006E741C">
      <w:pPr>
        <w:pStyle w:val="a0"/>
        <w:spacing w:after="0" w:line="360" w:lineRule="auto"/>
        <w:ind w:firstLineChars="150" w:firstLine="315"/>
        <w:jc w:val="left"/>
        <w:rPr>
          <w:rFonts w:ascii="宋体" w:hAnsi="宋体"/>
          <w:sz w:val="21"/>
          <w:szCs w:val="21"/>
        </w:rPr>
      </w:pPr>
      <w:r w:rsidRPr="00C86CD7">
        <w:rPr>
          <w:rFonts w:ascii="宋体" w:hAnsi="宋体"/>
          <w:sz w:val="21"/>
          <w:szCs w:val="21"/>
        </w:rPr>
        <w:t>4.3.2</w:t>
      </w:r>
      <w:r w:rsidRPr="00C86CD7">
        <w:rPr>
          <w:rFonts w:ascii="宋体" w:hAnsi="宋体" w:hint="eastAsia"/>
          <w:sz w:val="21"/>
          <w:szCs w:val="21"/>
        </w:rPr>
        <w:t>对不同文字文本响应文件的解释发生异议的，以中文文本为准。</w:t>
      </w:r>
    </w:p>
    <w:p w:rsidR="000A4C14" w:rsidRPr="00C86CD7" w:rsidRDefault="006E741C">
      <w:pPr>
        <w:pStyle w:val="af"/>
        <w:spacing w:line="360" w:lineRule="auto"/>
        <w:ind w:firstLineChars="150" w:firstLine="315"/>
        <w:rPr>
          <w:rFonts w:ascii="宋体" w:hAnsi="宋体"/>
          <w:kern w:val="0"/>
          <w:sz w:val="21"/>
          <w:szCs w:val="21"/>
        </w:rPr>
      </w:pPr>
      <w:r w:rsidRPr="00C86CD7">
        <w:rPr>
          <w:rFonts w:ascii="宋体" w:hAnsi="宋体"/>
          <w:kern w:val="0"/>
          <w:sz w:val="21"/>
          <w:szCs w:val="21"/>
        </w:rPr>
        <w:t>4.3.3磋商小组在规定的时间内没有收到供应商的回复则视为该供应商没有回复。</w:t>
      </w:r>
    </w:p>
    <w:p w:rsidR="000A4C14" w:rsidRPr="00C86CD7" w:rsidRDefault="006E741C">
      <w:pPr>
        <w:pStyle w:val="af"/>
        <w:spacing w:line="360" w:lineRule="auto"/>
        <w:ind w:firstLineChars="150" w:firstLine="315"/>
        <w:rPr>
          <w:rFonts w:ascii="宋体" w:hAnsi="宋体"/>
          <w:kern w:val="0"/>
          <w:sz w:val="21"/>
          <w:szCs w:val="21"/>
        </w:rPr>
      </w:pPr>
      <w:r w:rsidRPr="00C86CD7">
        <w:rPr>
          <w:rFonts w:ascii="宋体" w:hAnsi="宋体"/>
          <w:kern w:val="0"/>
          <w:sz w:val="21"/>
          <w:szCs w:val="21"/>
        </w:rPr>
        <w:t>4.3.4供应商的澄清、说明或补正应当加盖供应商公章或者由法定代表人（或其授权代表）或签字。供应商不按磋商小组的要求进行回复的，或者不能在规定时间内作出回复的，将按采购文件相关规定、响应文件内容中不利于供应商的后果处理。</w:t>
      </w:r>
    </w:p>
    <w:p w:rsidR="000A4C14" w:rsidRPr="00C86CD7" w:rsidRDefault="006E741C">
      <w:pPr>
        <w:pStyle w:val="af"/>
        <w:spacing w:line="360" w:lineRule="auto"/>
        <w:ind w:firstLineChars="150" w:firstLine="315"/>
        <w:rPr>
          <w:rFonts w:ascii="宋体" w:hAnsi="宋体"/>
          <w:kern w:val="0"/>
          <w:sz w:val="21"/>
          <w:szCs w:val="21"/>
        </w:rPr>
      </w:pPr>
      <w:r w:rsidRPr="00C86CD7">
        <w:rPr>
          <w:rFonts w:ascii="宋体" w:hAnsi="宋体"/>
          <w:kern w:val="0"/>
          <w:sz w:val="21"/>
          <w:szCs w:val="21"/>
        </w:rPr>
        <w:t>4.3.5澄清、说明或补正，是供应商响应文件的有效组成部分。</w:t>
      </w:r>
    </w:p>
    <w:p w:rsidR="000A4C14" w:rsidRPr="00C86CD7" w:rsidRDefault="006E741C">
      <w:pPr>
        <w:pStyle w:val="a0"/>
        <w:spacing w:after="0" w:line="360" w:lineRule="auto"/>
        <w:ind w:firstLineChars="150" w:firstLine="316"/>
        <w:jc w:val="left"/>
        <w:rPr>
          <w:rFonts w:ascii="宋体" w:hAnsi="宋体"/>
          <w:b/>
          <w:sz w:val="21"/>
          <w:szCs w:val="21"/>
        </w:rPr>
      </w:pPr>
      <w:r w:rsidRPr="00C86CD7">
        <w:rPr>
          <w:rFonts w:asciiTheme="minorEastAsia" w:eastAsiaTheme="minorEastAsia" w:hAnsiTheme="minorEastAsia"/>
          <w:b/>
          <w:sz w:val="21"/>
          <w:szCs w:val="21"/>
        </w:rPr>
        <w:t>4</w:t>
      </w:r>
      <w:r w:rsidRPr="00C86CD7">
        <w:rPr>
          <w:rFonts w:ascii="宋体" w:hAnsi="宋体"/>
          <w:b/>
          <w:sz w:val="21"/>
          <w:szCs w:val="21"/>
        </w:rPr>
        <w:t>.4</w:t>
      </w:r>
      <w:r w:rsidRPr="00C86CD7">
        <w:rPr>
          <w:rFonts w:ascii="宋体" w:hAnsi="宋体" w:hint="eastAsia"/>
          <w:b/>
          <w:sz w:val="21"/>
          <w:szCs w:val="21"/>
        </w:rPr>
        <w:t>磋商</w:t>
      </w:r>
    </w:p>
    <w:p w:rsidR="000A4C14" w:rsidRPr="00C86CD7" w:rsidRDefault="006E741C">
      <w:pPr>
        <w:pStyle w:val="21"/>
        <w:spacing w:line="360" w:lineRule="auto"/>
        <w:ind w:left="0" w:firstLineChars="150" w:firstLine="315"/>
        <w:rPr>
          <w:rFonts w:asciiTheme="minorEastAsia" w:eastAsiaTheme="minorEastAsia" w:hAnsiTheme="minorEastAsia"/>
          <w:smallCaps w:val="0"/>
          <w:kern w:val="0"/>
          <w:sz w:val="21"/>
          <w:szCs w:val="21"/>
        </w:rPr>
      </w:pPr>
      <w:r w:rsidRPr="00C86CD7">
        <w:rPr>
          <w:rFonts w:asciiTheme="minorEastAsia" w:eastAsiaTheme="minorEastAsia" w:hAnsiTheme="minorEastAsia"/>
          <w:smallCaps w:val="0"/>
          <w:kern w:val="0"/>
          <w:sz w:val="21"/>
          <w:szCs w:val="21"/>
        </w:rPr>
        <w:t>4.4.1磋商小组所有成员应当集中与单一供应商分别进行磋商。磋商小组将根据采购文</w:t>
      </w:r>
      <w:r w:rsidRPr="00C86CD7">
        <w:rPr>
          <w:rFonts w:asciiTheme="minorEastAsia" w:eastAsiaTheme="minorEastAsia" w:hAnsiTheme="minorEastAsia" w:hint="eastAsia"/>
          <w:smallCaps w:val="0"/>
          <w:kern w:val="0"/>
          <w:sz w:val="21"/>
          <w:szCs w:val="21"/>
        </w:rPr>
        <w:lastRenderedPageBreak/>
        <w:t>件规定的程序、评定成交的标准等事项与实质性响应采购文件要求的供应商分别进行磋商。在磋商中，磋商的任何一方不得透露与磋商有关的其他供应商的技术资</w:t>
      </w:r>
      <w:r w:rsidRPr="00C86CD7">
        <w:rPr>
          <w:rFonts w:asciiTheme="minorEastAsia" w:eastAsiaTheme="minorEastAsia" w:hAnsiTheme="minorEastAsia" w:hint="eastAsia"/>
          <w:sz w:val="21"/>
          <w:szCs w:val="21"/>
        </w:rPr>
        <w:t>料、价格和其他信息。</w:t>
      </w:r>
    </w:p>
    <w:p w:rsidR="000A4C14" w:rsidRPr="00C86CD7" w:rsidRDefault="006E741C">
      <w:pPr>
        <w:pStyle w:val="21"/>
        <w:spacing w:line="360" w:lineRule="auto"/>
        <w:ind w:left="0" w:firstLineChars="150" w:firstLine="315"/>
        <w:rPr>
          <w:rFonts w:asciiTheme="minorEastAsia" w:eastAsiaTheme="minorEastAsia" w:hAnsiTheme="minorEastAsia" w:cs="新宋体"/>
          <w:sz w:val="21"/>
          <w:szCs w:val="21"/>
          <w:shd w:val="clear" w:color="auto" w:fill="FFFFFF"/>
        </w:rPr>
      </w:pPr>
      <w:r w:rsidRPr="00C86CD7">
        <w:rPr>
          <w:rFonts w:asciiTheme="minorEastAsia" w:eastAsiaTheme="minorEastAsia" w:hAnsiTheme="minorEastAsia"/>
          <w:sz w:val="21"/>
          <w:szCs w:val="21"/>
        </w:rPr>
        <w:t>4.4.2</w:t>
      </w:r>
      <w:r w:rsidRPr="00C86CD7">
        <w:rPr>
          <w:rFonts w:asciiTheme="minorEastAsia" w:eastAsiaTheme="minorEastAsia" w:hAnsiTheme="minorEastAsia" w:cs="新宋体" w:hint="eastAsia"/>
          <w:sz w:val="21"/>
          <w:szCs w:val="21"/>
          <w:shd w:val="clear" w:color="auto" w:fill="FFFFFF"/>
        </w:rPr>
        <w:t>在磋商过程中，磋商小组可以根据磋商文件和磋商情况实质性变动采购需求中的技术、质量标准以及合同草案条款，但不得变动磋商文件中的其他内容。实质性变动的内容，须经采购人代表确认。</w:t>
      </w:r>
    </w:p>
    <w:p w:rsidR="000A4C14" w:rsidRPr="00C86CD7" w:rsidRDefault="006E741C">
      <w:pPr>
        <w:pStyle w:val="a0"/>
        <w:spacing w:after="0" w:line="360" w:lineRule="auto"/>
        <w:ind w:firstLineChars="150" w:firstLine="315"/>
        <w:rPr>
          <w:rFonts w:asciiTheme="minorEastAsia" w:eastAsiaTheme="minorEastAsia" w:hAnsiTheme="minorEastAsia" w:cs="新宋体"/>
          <w:sz w:val="21"/>
          <w:szCs w:val="21"/>
          <w:shd w:val="clear" w:color="auto" w:fill="FFFFFF"/>
        </w:rPr>
      </w:pPr>
      <w:r w:rsidRPr="00C86CD7">
        <w:rPr>
          <w:rFonts w:asciiTheme="minorEastAsia" w:eastAsiaTheme="minorEastAsia" w:hAnsiTheme="minorEastAsia" w:cs="新宋体"/>
          <w:sz w:val="21"/>
          <w:szCs w:val="21"/>
          <w:shd w:val="clear" w:color="auto" w:fill="FFFFFF"/>
        </w:rPr>
        <w:t>4.4.3对磋商文件作出的实质性变动是磋商文件的有效组成部分，磋商小组应当及时以书面形式同时通知所有参加磋商的供应商。</w:t>
      </w:r>
    </w:p>
    <w:p w:rsidR="000A4C14" w:rsidRPr="00C86CD7" w:rsidRDefault="006E741C">
      <w:pPr>
        <w:pStyle w:val="a0"/>
        <w:spacing w:after="0" w:line="360" w:lineRule="auto"/>
        <w:ind w:firstLineChars="150" w:firstLine="300"/>
        <w:jc w:val="left"/>
        <w:rPr>
          <w:rFonts w:ascii="宋体" w:hAnsi="宋体"/>
          <w:b/>
          <w:sz w:val="21"/>
          <w:szCs w:val="21"/>
        </w:rPr>
      </w:pPr>
      <w:r w:rsidRPr="00C86CD7">
        <w:rPr>
          <w:rFonts w:asciiTheme="minorEastAsia" w:eastAsiaTheme="minorEastAsia" w:hAnsiTheme="minorEastAsia" w:cs="新宋体"/>
          <w:szCs w:val="21"/>
          <w:shd w:val="clear" w:color="auto" w:fill="FFFFFF"/>
        </w:rPr>
        <w:t>4</w:t>
      </w:r>
      <w:r w:rsidRPr="00C86CD7">
        <w:rPr>
          <w:rFonts w:asciiTheme="minorEastAsia" w:eastAsiaTheme="minorEastAsia" w:hAnsiTheme="minorEastAsia" w:cs="新宋体"/>
          <w:sz w:val="21"/>
          <w:szCs w:val="21"/>
          <w:shd w:val="clear" w:color="auto" w:fill="FFFFFF"/>
        </w:rPr>
        <w:t>.4.4供应商应当按照磋商文件的变动情况和磋商小组的要求重新提交响应文件，并按要求加盖公章。</w:t>
      </w:r>
    </w:p>
    <w:p w:rsidR="000A4C14" w:rsidRPr="00C86CD7" w:rsidRDefault="006E741C">
      <w:pPr>
        <w:pStyle w:val="a0"/>
        <w:spacing w:after="0" w:line="360" w:lineRule="auto"/>
        <w:ind w:firstLineChars="150" w:firstLine="316"/>
        <w:jc w:val="left"/>
        <w:rPr>
          <w:rFonts w:ascii="宋体" w:hAnsi="宋体"/>
          <w:b/>
          <w:sz w:val="21"/>
          <w:szCs w:val="21"/>
        </w:rPr>
      </w:pPr>
      <w:r w:rsidRPr="00C86CD7">
        <w:rPr>
          <w:rFonts w:ascii="宋体" w:hAnsi="宋体"/>
          <w:b/>
          <w:sz w:val="21"/>
          <w:szCs w:val="21"/>
        </w:rPr>
        <w:t>4.5最后报价</w:t>
      </w:r>
    </w:p>
    <w:p w:rsidR="000A4C14" w:rsidRPr="00C86CD7" w:rsidRDefault="006E741C">
      <w:pPr>
        <w:spacing w:line="360" w:lineRule="auto"/>
        <w:ind w:firstLineChars="150" w:firstLine="315"/>
        <w:rPr>
          <w:rFonts w:asciiTheme="minorEastAsia" w:eastAsiaTheme="minorEastAsia" w:hAnsiTheme="minorEastAsia" w:cs="宋体"/>
          <w:kern w:val="0"/>
          <w:szCs w:val="21"/>
        </w:rPr>
      </w:pPr>
      <w:r w:rsidRPr="00C86CD7">
        <w:rPr>
          <w:rFonts w:asciiTheme="minorEastAsia" w:eastAsiaTheme="minorEastAsia" w:hAnsiTheme="minorEastAsia"/>
          <w:szCs w:val="21"/>
        </w:rPr>
        <w:t>4.5.1</w:t>
      </w:r>
      <w:r w:rsidRPr="00C86CD7">
        <w:rPr>
          <w:rFonts w:asciiTheme="minorEastAsia" w:eastAsiaTheme="minorEastAsia" w:hAnsiTheme="minorEastAsia" w:cs="新宋体" w:hint="eastAsia"/>
          <w:szCs w:val="21"/>
          <w:shd w:val="clear" w:color="auto" w:fill="FFFFFF"/>
        </w:rPr>
        <w:t>磋商文件能够详细列明采购标的的技术、质量标准的，磋商结束后，磋商小组应当要求所有实质性响应的供应商在规定时间内提交最后报价，提交最后报价的供应商不得少于</w:t>
      </w:r>
      <w:r w:rsidRPr="00C86CD7">
        <w:rPr>
          <w:rFonts w:asciiTheme="minorEastAsia" w:eastAsiaTheme="minorEastAsia" w:hAnsiTheme="minorEastAsia" w:cs="新宋体"/>
          <w:szCs w:val="21"/>
          <w:shd w:val="clear" w:color="auto" w:fill="FFFFFF"/>
        </w:rPr>
        <w:t>3家</w:t>
      </w:r>
      <w:r w:rsidRPr="00C86CD7">
        <w:rPr>
          <w:rFonts w:asciiTheme="minorEastAsia" w:eastAsiaTheme="minorEastAsia" w:hAnsiTheme="minorEastAsia" w:cs="新宋体" w:hint="eastAsia"/>
          <w:szCs w:val="21"/>
          <w:shd w:val="clear" w:color="auto" w:fill="FFFFFF"/>
        </w:rPr>
        <w:t>（市场竞争不充分的科研项目，以及需要扶持的科技成果转化项目，提交最后报价的供应商可以为</w:t>
      </w:r>
      <w:r w:rsidRPr="00C86CD7">
        <w:rPr>
          <w:rFonts w:asciiTheme="minorEastAsia" w:eastAsiaTheme="minorEastAsia" w:hAnsiTheme="minorEastAsia" w:cs="新宋体"/>
          <w:szCs w:val="21"/>
          <w:shd w:val="clear" w:color="auto" w:fill="FFFFFF"/>
        </w:rPr>
        <w:t>2家</w:t>
      </w:r>
      <w:r w:rsidRPr="00C86CD7">
        <w:rPr>
          <w:rFonts w:asciiTheme="minorEastAsia" w:eastAsiaTheme="minorEastAsia" w:hAnsiTheme="minorEastAsia" w:cs="新宋体" w:hint="eastAsia"/>
          <w:szCs w:val="21"/>
          <w:shd w:val="clear" w:color="auto" w:fill="FFFFFF"/>
        </w:rPr>
        <w:t>）。</w:t>
      </w:r>
      <w:r w:rsidRPr="00C86CD7">
        <w:rPr>
          <w:rFonts w:asciiTheme="minorEastAsia" w:eastAsiaTheme="minorEastAsia" w:hAnsiTheme="minorEastAsia" w:cs="宋体" w:hint="eastAsia"/>
          <w:kern w:val="0"/>
          <w:szCs w:val="21"/>
        </w:rPr>
        <w:t>供应商在接到磋商小组的通知后，未在规定的时间内提交最后报价的，则视该供应商</w:t>
      </w:r>
      <w:r w:rsidRPr="00C86CD7">
        <w:rPr>
          <w:rFonts w:asciiTheme="minorEastAsia" w:eastAsiaTheme="minorEastAsia" w:hAnsiTheme="minorEastAsia" w:cs="宋体" w:hint="eastAsia"/>
          <w:bCs/>
          <w:kern w:val="0"/>
          <w:szCs w:val="21"/>
        </w:rPr>
        <w:t>首次磋商报价</w:t>
      </w:r>
      <w:r w:rsidRPr="00C86CD7">
        <w:rPr>
          <w:rFonts w:asciiTheme="minorEastAsia" w:eastAsiaTheme="minorEastAsia" w:hAnsiTheme="minorEastAsia" w:cs="宋体" w:hint="eastAsia"/>
          <w:kern w:val="0"/>
          <w:szCs w:val="21"/>
        </w:rPr>
        <w:t>为最后报价，并据此进行评审。</w:t>
      </w:r>
    </w:p>
    <w:p w:rsidR="000A4C14" w:rsidRPr="00C86CD7" w:rsidRDefault="006E741C">
      <w:pPr>
        <w:spacing w:line="360" w:lineRule="auto"/>
        <w:ind w:firstLineChars="150" w:firstLine="315"/>
        <w:rPr>
          <w:rFonts w:asciiTheme="minorEastAsia" w:eastAsiaTheme="minorEastAsia" w:hAnsiTheme="minorEastAsia" w:cs="宋体"/>
          <w:kern w:val="0"/>
          <w:szCs w:val="21"/>
        </w:rPr>
      </w:pPr>
      <w:r w:rsidRPr="00C86CD7">
        <w:rPr>
          <w:rFonts w:asciiTheme="minorEastAsia" w:eastAsiaTheme="minorEastAsia" w:hAnsiTheme="minorEastAsia" w:cs="新宋体" w:hint="eastAsia"/>
          <w:szCs w:val="21"/>
          <w:shd w:val="clear" w:color="auto" w:fill="FFFFFF"/>
        </w:rPr>
        <w:t>磋商文件不能详细列明采购标的的技术、质量标准，需经磋商由供应商提供最终设计方案或解决方案的，磋商结束后，磋商小组应当按照少数服从多数的原则投票推荐</w:t>
      </w:r>
      <w:r w:rsidRPr="00C86CD7">
        <w:rPr>
          <w:rFonts w:asciiTheme="minorEastAsia" w:eastAsiaTheme="minorEastAsia" w:hAnsiTheme="minorEastAsia" w:cs="新宋体"/>
          <w:szCs w:val="21"/>
          <w:shd w:val="clear" w:color="auto" w:fill="FFFFFF"/>
        </w:rPr>
        <w:t>3家以上供应商的设计方案或者解决方案，并要求其在规定时间内提交最后报价。</w:t>
      </w:r>
    </w:p>
    <w:p w:rsidR="000A4C14" w:rsidRPr="00C86CD7" w:rsidRDefault="006E741C">
      <w:pPr>
        <w:pStyle w:val="23"/>
        <w:spacing w:after="0" w:line="360" w:lineRule="auto"/>
        <w:ind w:leftChars="0" w:left="0" w:firstLineChars="150" w:firstLine="315"/>
        <w:rPr>
          <w:rFonts w:asciiTheme="minorEastAsia" w:eastAsiaTheme="minorEastAsia" w:hAnsiTheme="minorEastAsia"/>
          <w:szCs w:val="21"/>
        </w:rPr>
      </w:pPr>
      <w:r w:rsidRPr="00C86CD7">
        <w:rPr>
          <w:rFonts w:asciiTheme="minorEastAsia" w:eastAsiaTheme="minorEastAsia" w:hAnsiTheme="minorEastAsia"/>
          <w:sz w:val="21"/>
          <w:szCs w:val="21"/>
        </w:rPr>
        <w:t>4.5.2</w:t>
      </w:r>
      <w:r w:rsidRPr="00C86CD7">
        <w:rPr>
          <w:rFonts w:asciiTheme="minorEastAsia" w:eastAsiaTheme="minorEastAsia" w:hAnsiTheme="minorEastAsia" w:hint="eastAsia"/>
          <w:sz w:val="21"/>
          <w:szCs w:val="21"/>
        </w:rPr>
        <w:t>采购文件如有分项报价的，则供应商分项报价的最后报价，按</w:t>
      </w:r>
      <w:r w:rsidRPr="00C86CD7">
        <w:rPr>
          <w:rFonts w:asciiTheme="minorEastAsia" w:eastAsiaTheme="minorEastAsia" w:hAnsiTheme="minorEastAsia" w:hint="eastAsia"/>
          <w:bCs/>
          <w:sz w:val="21"/>
          <w:szCs w:val="21"/>
        </w:rPr>
        <w:t>首次磋商报价与最后报价下浮比例计算。</w:t>
      </w:r>
    </w:p>
    <w:p w:rsidR="000A4C14" w:rsidRPr="00C86CD7" w:rsidRDefault="006E741C">
      <w:pPr>
        <w:pStyle w:val="a0"/>
        <w:spacing w:after="0" w:line="360" w:lineRule="auto"/>
        <w:ind w:firstLineChars="150" w:firstLine="315"/>
        <w:rPr>
          <w:rFonts w:asciiTheme="minorEastAsia" w:eastAsiaTheme="minorEastAsia" w:hAnsiTheme="minorEastAsia" w:cs="宋体"/>
          <w:sz w:val="21"/>
          <w:szCs w:val="21"/>
        </w:rPr>
      </w:pPr>
      <w:r w:rsidRPr="00C86CD7">
        <w:rPr>
          <w:rFonts w:asciiTheme="minorEastAsia" w:eastAsiaTheme="minorEastAsia" w:hAnsiTheme="minorEastAsia"/>
          <w:sz w:val="21"/>
          <w:szCs w:val="21"/>
        </w:rPr>
        <w:t>4.5.3</w:t>
      </w:r>
      <w:r w:rsidRPr="00C86CD7">
        <w:rPr>
          <w:rFonts w:asciiTheme="minorEastAsia" w:eastAsiaTheme="minorEastAsia" w:hAnsiTheme="minorEastAsia" w:cs="宋体" w:hint="eastAsia"/>
          <w:sz w:val="21"/>
          <w:szCs w:val="21"/>
        </w:rPr>
        <w:t>最后报价是供应商响应文件的有效组成部分，评审价格及签约合同价均以最后报价为准。</w:t>
      </w:r>
    </w:p>
    <w:p w:rsidR="000A4C14" w:rsidRPr="00C86CD7" w:rsidRDefault="006E741C">
      <w:pPr>
        <w:autoSpaceDE w:val="0"/>
        <w:autoSpaceDN w:val="0"/>
        <w:adjustRightInd w:val="0"/>
        <w:spacing w:line="360" w:lineRule="auto"/>
        <w:ind w:firstLineChars="150" w:firstLine="315"/>
        <w:jc w:val="left"/>
        <w:rPr>
          <w:rFonts w:asciiTheme="minorEastAsia" w:eastAsiaTheme="minorEastAsia" w:hAnsiTheme="minorEastAsia" w:cs="宋体"/>
          <w:kern w:val="0"/>
          <w:szCs w:val="21"/>
        </w:rPr>
      </w:pPr>
      <w:r w:rsidRPr="00C86CD7">
        <w:rPr>
          <w:rFonts w:asciiTheme="minorEastAsia" w:eastAsiaTheme="minorEastAsia" w:hAnsiTheme="minorEastAsia"/>
          <w:szCs w:val="21"/>
        </w:rPr>
        <w:t>4.5.4</w:t>
      </w:r>
      <w:r w:rsidRPr="00C86CD7">
        <w:rPr>
          <w:rFonts w:asciiTheme="minorEastAsia" w:eastAsiaTheme="minorEastAsia" w:hAnsiTheme="minorEastAsia" w:cs="宋体" w:hint="eastAsia"/>
          <w:kern w:val="0"/>
          <w:szCs w:val="21"/>
        </w:rPr>
        <w:t>磋商小组认为供应商的报价明显低于其他通过符合性审查供应商的报价，有可能影响产品质量或者不能诚信履约的，磋商小组将要求该供应商提供书面说明，并提交相关证明材料，供应商不能证明其报价合理性的，磋商小组将其响应文件作为无效响应处理。</w:t>
      </w:r>
    </w:p>
    <w:p w:rsidR="000A4C14" w:rsidRPr="00C86CD7" w:rsidRDefault="006E741C">
      <w:pPr>
        <w:autoSpaceDE w:val="0"/>
        <w:autoSpaceDN w:val="0"/>
        <w:adjustRightInd w:val="0"/>
        <w:spacing w:line="360" w:lineRule="auto"/>
        <w:ind w:firstLineChars="150" w:firstLine="315"/>
        <w:jc w:val="left"/>
        <w:rPr>
          <w:rFonts w:asciiTheme="minorEastAsia" w:eastAsiaTheme="minorEastAsia" w:hAnsiTheme="minorEastAsia" w:cs="宋体"/>
          <w:kern w:val="0"/>
          <w:szCs w:val="21"/>
        </w:rPr>
      </w:pPr>
      <w:r w:rsidRPr="00C86CD7">
        <w:rPr>
          <w:rFonts w:asciiTheme="minorEastAsia" w:eastAsiaTheme="minorEastAsia" w:hAnsiTheme="minorEastAsia" w:hint="eastAsia"/>
          <w:szCs w:val="21"/>
        </w:rPr>
        <w:t>供应商的书面说明材料包含采购标的物本身成本、人工成本、税金等，以及最后报价不会影响产品质量或诚信履约能力的说明等。供应商不能证明其报价合理性的，磋商小组应当将其作为无效响应处理。</w:t>
      </w:r>
    </w:p>
    <w:p w:rsidR="000A4C14" w:rsidRPr="00C86CD7" w:rsidRDefault="006E741C">
      <w:pPr>
        <w:pStyle w:val="a0"/>
        <w:spacing w:after="0" w:line="360" w:lineRule="auto"/>
        <w:ind w:firstLineChars="150" w:firstLine="316"/>
        <w:jc w:val="left"/>
        <w:rPr>
          <w:rFonts w:ascii="宋体" w:hAnsi="宋体"/>
          <w:b/>
          <w:szCs w:val="21"/>
        </w:rPr>
      </w:pPr>
      <w:r w:rsidRPr="00C86CD7">
        <w:rPr>
          <w:rFonts w:ascii="宋体" w:hAnsi="宋体"/>
          <w:b/>
          <w:sz w:val="21"/>
          <w:szCs w:val="21"/>
        </w:rPr>
        <w:t>4.6评分</w:t>
      </w:r>
      <w:r w:rsidRPr="00C86CD7">
        <w:rPr>
          <w:rFonts w:ascii="宋体" w:hAnsi="宋体" w:hint="eastAsia"/>
          <w:b/>
          <w:sz w:val="21"/>
          <w:szCs w:val="21"/>
        </w:rPr>
        <w:t>办法</w:t>
      </w:r>
    </w:p>
    <w:p w:rsidR="000A4C14" w:rsidRPr="00C86CD7" w:rsidRDefault="006E741C">
      <w:pPr>
        <w:pStyle w:val="a0"/>
        <w:spacing w:after="0" w:line="360" w:lineRule="auto"/>
        <w:ind w:firstLineChars="150" w:firstLine="315"/>
        <w:rPr>
          <w:rFonts w:asciiTheme="minorEastAsia" w:eastAsiaTheme="minorEastAsia" w:hAnsiTheme="minorEastAsia"/>
          <w:sz w:val="21"/>
          <w:szCs w:val="21"/>
        </w:rPr>
      </w:pPr>
      <w:r w:rsidRPr="00C86CD7">
        <w:rPr>
          <w:rFonts w:asciiTheme="minorEastAsia" w:eastAsiaTheme="minorEastAsia" w:hAnsiTheme="minorEastAsia"/>
          <w:sz w:val="21"/>
          <w:szCs w:val="21"/>
        </w:rPr>
        <w:t>4.6.1本项目评分办法采用综合评分法，是指响应文件满足磋商文件全部实质性要求且按评审因素的量化指标评审得分最高的供应商为成交候选供应商的评审方法。</w:t>
      </w:r>
    </w:p>
    <w:p w:rsidR="000A4C14" w:rsidRPr="00C86CD7" w:rsidRDefault="006E741C">
      <w:pPr>
        <w:pStyle w:val="a0"/>
        <w:spacing w:after="0" w:line="360" w:lineRule="auto"/>
        <w:ind w:firstLineChars="150" w:firstLine="315"/>
        <w:rPr>
          <w:rFonts w:asciiTheme="minorEastAsia" w:eastAsiaTheme="minorEastAsia" w:hAnsiTheme="minorEastAsia"/>
          <w:szCs w:val="21"/>
        </w:rPr>
      </w:pPr>
      <w:r w:rsidRPr="00C86CD7">
        <w:rPr>
          <w:rFonts w:asciiTheme="minorEastAsia" w:eastAsiaTheme="minorEastAsia" w:hAnsiTheme="minorEastAsia"/>
          <w:sz w:val="21"/>
          <w:szCs w:val="21"/>
        </w:rPr>
        <w:t>4.6.2政府采购政策的执行</w:t>
      </w:r>
    </w:p>
    <w:p w:rsidR="000A4C14" w:rsidRPr="00C86CD7" w:rsidRDefault="006E741C">
      <w:pPr>
        <w:pStyle w:val="af"/>
        <w:spacing w:line="360" w:lineRule="auto"/>
        <w:ind w:firstLineChars="150" w:firstLine="315"/>
        <w:rPr>
          <w:rFonts w:asciiTheme="minorEastAsia" w:eastAsiaTheme="minorEastAsia" w:hAnsiTheme="minorEastAsia"/>
          <w:kern w:val="0"/>
          <w:szCs w:val="21"/>
        </w:rPr>
      </w:pPr>
      <w:r w:rsidRPr="00C86CD7">
        <w:rPr>
          <w:rFonts w:asciiTheme="minorEastAsia" w:eastAsiaTheme="minorEastAsia" w:hAnsiTheme="minorEastAsia"/>
          <w:sz w:val="21"/>
          <w:szCs w:val="21"/>
        </w:rPr>
        <w:t>4.6.2.1</w:t>
      </w:r>
      <w:r w:rsidRPr="00C86CD7">
        <w:rPr>
          <w:rFonts w:asciiTheme="minorEastAsia" w:eastAsiaTheme="minorEastAsia" w:hAnsiTheme="minorEastAsia" w:hint="eastAsia"/>
          <w:kern w:val="0"/>
          <w:sz w:val="21"/>
          <w:szCs w:val="21"/>
        </w:rPr>
        <w:t>促进</w:t>
      </w:r>
      <w:r w:rsidRPr="00C86CD7">
        <w:rPr>
          <w:rFonts w:asciiTheme="minorEastAsia" w:eastAsiaTheme="minorEastAsia" w:hAnsiTheme="minorEastAsia"/>
          <w:kern w:val="0"/>
          <w:sz w:val="21"/>
          <w:szCs w:val="21"/>
        </w:rPr>
        <w:t>中小企业、监狱企业、残疾人福利性企业发展</w:t>
      </w:r>
    </w:p>
    <w:p w:rsidR="000A4C14" w:rsidRPr="00C86CD7" w:rsidRDefault="006E741C">
      <w:pPr>
        <w:pStyle w:val="ab"/>
        <w:spacing w:before="0" w:after="0" w:line="360" w:lineRule="auto"/>
        <w:ind w:firstLineChars="150" w:firstLine="315"/>
        <w:rPr>
          <w:rFonts w:ascii="宋体" w:hAnsi="宋体"/>
          <w:szCs w:val="21"/>
        </w:rPr>
      </w:pPr>
      <w:r w:rsidRPr="00C86CD7">
        <w:rPr>
          <w:rFonts w:asciiTheme="minorEastAsia" w:eastAsiaTheme="minorEastAsia" w:hAnsiTheme="minorEastAsia" w:hint="eastAsia"/>
        </w:rPr>
        <w:lastRenderedPageBreak/>
        <w:t>（</w:t>
      </w:r>
      <w:r w:rsidRPr="00C86CD7">
        <w:rPr>
          <w:rFonts w:asciiTheme="minorEastAsia" w:eastAsiaTheme="minorEastAsia" w:hAnsiTheme="minorEastAsia"/>
        </w:rPr>
        <w:t>1）</w:t>
      </w:r>
      <w:r w:rsidRPr="00C86CD7">
        <w:rPr>
          <w:rFonts w:hint="eastAsia"/>
        </w:rPr>
        <w:t>遵照</w:t>
      </w:r>
      <w:r w:rsidRPr="00C86CD7">
        <w:rPr>
          <w:rFonts w:ascii="宋体" w:hAnsi="宋体" w:hint="eastAsia"/>
          <w:szCs w:val="21"/>
        </w:rPr>
        <w:t>《政府采购促进中小企业发展管理办法》及相关通</w:t>
      </w:r>
      <w:r w:rsidRPr="00C86CD7">
        <w:rPr>
          <w:rFonts w:asciiTheme="minorEastAsia" w:eastAsiaTheme="minorEastAsia" w:hAnsiTheme="minorEastAsia" w:hint="eastAsia"/>
          <w:kern w:val="0"/>
          <w:szCs w:val="21"/>
        </w:rPr>
        <w:t>知要求，对小微企业</w:t>
      </w:r>
      <w:r w:rsidRPr="00C86CD7">
        <w:rPr>
          <w:rFonts w:asciiTheme="minorEastAsia" w:eastAsiaTheme="minorEastAsia" w:hAnsiTheme="minorEastAsia"/>
          <w:kern w:val="0"/>
          <w:szCs w:val="21"/>
        </w:rPr>
        <w:t>价格扣除比例或者价格分加分比例</w:t>
      </w:r>
      <w:r w:rsidRPr="00C86CD7">
        <w:rPr>
          <w:rFonts w:asciiTheme="minorEastAsia" w:eastAsiaTheme="minorEastAsia" w:hAnsiTheme="minorEastAsia" w:hint="eastAsia"/>
          <w:kern w:val="0"/>
          <w:szCs w:val="21"/>
        </w:rPr>
        <w:t>：</w:t>
      </w:r>
      <w:r w:rsidRPr="00C86CD7">
        <w:rPr>
          <w:rFonts w:asciiTheme="minorEastAsia" w:eastAsiaTheme="minorEastAsia" w:hAnsiTheme="minorEastAsia" w:hint="eastAsia"/>
          <w:kern w:val="0"/>
          <w:szCs w:val="21"/>
          <w:u w:val="single"/>
        </w:rPr>
        <w:t>见</w:t>
      </w:r>
      <w:r w:rsidRPr="00C86CD7">
        <w:rPr>
          <w:rFonts w:asciiTheme="minorEastAsia" w:eastAsiaTheme="minorEastAsia" w:hAnsiTheme="minorEastAsia"/>
          <w:kern w:val="0"/>
          <w:szCs w:val="21"/>
          <w:u w:val="single"/>
        </w:rPr>
        <w:t>评分办法附表</w:t>
      </w:r>
      <w:r w:rsidRPr="00C86CD7">
        <w:rPr>
          <w:rFonts w:ascii="宋体" w:hAnsi="宋体"/>
          <w:szCs w:val="21"/>
        </w:rPr>
        <w:t>。</w:t>
      </w:r>
    </w:p>
    <w:p w:rsidR="000A4C14" w:rsidRPr="00C86CD7" w:rsidRDefault="006E741C">
      <w:pPr>
        <w:pStyle w:val="a0"/>
        <w:spacing w:after="0" w:line="360" w:lineRule="auto"/>
        <w:ind w:firstLineChars="150" w:firstLine="315"/>
        <w:rPr>
          <w:rFonts w:asciiTheme="minorEastAsia" w:eastAsiaTheme="minorEastAsia" w:hAnsiTheme="minorEastAsia"/>
          <w:szCs w:val="21"/>
        </w:rPr>
      </w:pPr>
      <w:r w:rsidRPr="00C86CD7">
        <w:rPr>
          <w:rFonts w:ascii="宋体" w:hAnsi="宋体" w:hint="eastAsia"/>
          <w:kern w:val="2"/>
          <w:sz w:val="21"/>
          <w:szCs w:val="21"/>
        </w:rPr>
        <w:t>（</w:t>
      </w:r>
      <w:r w:rsidRPr="00C86CD7">
        <w:rPr>
          <w:rFonts w:ascii="宋体" w:hAnsi="宋体"/>
          <w:kern w:val="2"/>
          <w:sz w:val="21"/>
          <w:szCs w:val="21"/>
        </w:rPr>
        <w:t>2）</w:t>
      </w:r>
      <w:r w:rsidRPr="00C86CD7">
        <w:rPr>
          <w:rFonts w:asciiTheme="minorEastAsia" w:eastAsiaTheme="minorEastAsia" w:hAnsiTheme="minorEastAsia"/>
          <w:sz w:val="21"/>
          <w:szCs w:val="21"/>
        </w:rPr>
        <w:t>监狱企业、残疾人福利性企业视同小型、微型企业。</w:t>
      </w:r>
    </w:p>
    <w:p w:rsidR="000A4C14" w:rsidRPr="00C86CD7" w:rsidRDefault="006E741C">
      <w:pPr>
        <w:pStyle w:val="ab"/>
        <w:spacing w:before="0" w:after="0" w:line="360" w:lineRule="auto"/>
        <w:ind w:firstLineChars="150" w:firstLine="315"/>
        <w:rPr>
          <w:rFonts w:ascii="宋体" w:hAnsi="宋体"/>
          <w:szCs w:val="21"/>
        </w:rPr>
      </w:pPr>
      <w:r w:rsidRPr="00C86CD7">
        <w:rPr>
          <w:rFonts w:ascii="宋体" w:hAnsi="宋体" w:hint="eastAsia"/>
          <w:szCs w:val="21"/>
        </w:rPr>
        <w:t>（</w:t>
      </w:r>
      <w:r w:rsidRPr="00C86CD7">
        <w:rPr>
          <w:rFonts w:ascii="宋体" w:hAnsi="宋体"/>
          <w:szCs w:val="21"/>
        </w:rPr>
        <w:t>3）认定标准：小微企业出具《中小企业声明函》，残疾人福利性单位出具《残疾人福利性单位声明函》，监狱企业提供省级以上监狱管理局、戒毒管理局（含新疆生产建设兵团）出具的属于监狱企业的证明文件。</w:t>
      </w:r>
    </w:p>
    <w:p w:rsidR="000A4C14" w:rsidRPr="00C86CD7" w:rsidRDefault="006E741C">
      <w:pPr>
        <w:pStyle w:val="a0"/>
        <w:spacing w:after="0" w:line="360" w:lineRule="auto"/>
        <w:ind w:firstLineChars="150" w:firstLine="315"/>
        <w:rPr>
          <w:rFonts w:ascii="宋体" w:hAnsi="宋体"/>
          <w:szCs w:val="21"/>
        </w:rPr>
      </w:pPr>
      <w:r w:rsidRPr="00C86CD7">
        <w:rPr>
          <w:rFonts w:ascii="宋体" w:hAnsi="宋体" w:hint="eastAsia"/>
          <w:kern w:val="2"/>
          <w:sz w:val="21"/>
          <w:szCs w:val="21"/>
        </w:rPr>
        <w:t>（</w:t>
      </w:r>
      <w:r w:rsidRPr="00C86CD7">
        <w:rPr>
          <w:rFonts w:ascii="宋体" w:hAnsi="宋体"/>
          <w:kern w:val="2"/>
          <w:sz w:val="21"/>
          <w:szCs w:val="21"/>
        </w:rPr>
        <w:t>4）小微企业与大中型企业组成联合体的价格扣除比例见第二章“供应商须知”正文。</w:t>
      </w:r>
    </w:p>
    <w:p w:rsidR="000A4C14" w:rsidRPr="00C86CD7" w:rsidRDefault="006E741C">
      <w:pPr>
        <w:pStyle w:val="ab"/>
        <w:spacing w:before="0" w:after="0" w:line="360" w:lineRule="auto"/>
        <w:jc w:val="left"/>
        <w:rPr>
          <w:rFonts w:ascii="宋体" w:hAnsi="宋体"/>
          <w:b/>
          <w:szCs w:val="21"/>
        </w:rPr>
      </w:pPr>
      <w:r w:rsidRPr="00C86CD7">
        <w:rPr>
          <w:rFonts w:ascii="宋体" w:hAnsi="宋体" w:hint="eastAsia"/>
          <w:b/>
          <w:szCs w:val="21"/>
        </w:rPr>
        <w:t>附：关于印发《政府采购促进中小企业发展管理办法》的通知（财库〔</w:t>
      </w:r>
      <w:r w:rsidRPr="00C86CD7">
        <w:rPr>
          <w:rFonts w:ascii="宋体" w:hAnsi="宋体"/>
          <w:b/>
          <w:szCs w:val="21"/>
        </w:rPr>
        <w:t>2020〕46号）</w:t>
      </w:r>
    </w:p>
    <w:p w:rsidR="000A4C14" w:rsidRPr="00C86CD7" w:rsidRDefault="006E741C">
      <w:pPr>
        <w:pStyle w:val="ab"/>
        <w:spacing w:before="0" w:after="0" w:line="360" w:lineRule="auto"/>
        <w:ind w:firstLineChars="200" w:firstLine="420"/>
        <w:jc w:val="left"/>
        <w:rPr>
          <w:rFonts w:ascii="宋体" w:hAnsi="宋体"/>
          <w:szCs w:val="21"/>
        </w:rPr>
      </w:pPr>
      <w:r w:rsidRPr="00C86CD7">
        <w:rPr>
          <w:rFonts w:ascii="宋体" w:hAnsi="宋体" w:hint="eastAsia"/>
          <w:szCs w:val="21"/>
        </w:rPr>
        <w:t>第四条在政府采购活动中，供应商提供的货物、工程或者服务符合下列情形的，享受本办法规定的中小企业扶持政策：</w:t>
      </w:r>
    </w:p>
    <w:p w:rsidR="000A4C14" w:rsidRPr="00C86CD7" w:rsidRDefault="006E741C">
      <w:pPr>
        <w:pStyle w:val="ab"/>
        <w:spacing w:before="0" w:after="0" w:line="360" w:lineRule="auto"/>
        <w:ind w:firstLineChars="200" w:firstLine="420"/>
        <w:jc w:val="left"/>
        <w:rPr>
          <w:rFonts w:ascii="宋体" w:hAnsi="宋体"/>
          <w:szCs w:val="21"/>
        </w:rPr>
      </w:pPr>
      <w:r w:rsidRPr="00C86CD7">
        <w:rPr>
          <w:rFonts w:ascii="宋体" w:hAnsi="宋体" w:hint="eastAsia"/>
          <w:szCs w:val="21"/>
        </w:rPr>
        <w:t>（一）在货物采购项目中，货物由中小企业制造，即货物由中小企业生产且使用该中小企业商号或者注册商标；</w:t>
      </w:r>
    </w:p>
    <w:p w:rsidR="000A4C14" w:rsidRPr="00C86CD7" w:rsidRDefault="006E741C">
      <w:pPr>
        <w:pStyle w:val="ab"/>
        <w:spacing w:before="0" w:after="0" w:line="360" w:lineRule="auto"/>
        <w:ind w:firstLineChars="200" w:firstLine="420"/>
        <w:jc w:val="left"/>
        <w:rPr>
          <w:rFonts w:ascii="宋体" w:hAnsi="宋体"/>
          <w:szCs w:val="21"/>
        </w:rPr>
      </w:pPr>
      <w:r w:rsidRPr="00C86CD7">
        <w:rPr>
          <w:rFonts w:ascii="宋体" w:hAnsi="宋体" w:hint="eastAsia"/>
          <w:szCs w:val="21"/>
        </w:rPr>
        <w:t>（二）在工程采购项目中，工程由中小企业承建，即工程施工单位为中小企业；</w:t>
      </w:r>
    </w:p>
    <w:p w:rsidR="000A4C14" w:rsidRPr="00C86CD7" w:rsidRDefault="006E741C">
      <w:pPr>
        <w:pStyle w:val="ab"/>
        <w:spacing w:before="0" w:after="0" w:line="360" w:lineRule="auto"/>
        <w:ind w:firstLineChars="200" w:firstLine="420"/>
        <w:jc w:val="left"/>
        <w:rPr>
          <w:rFonts w:ascii="宋体" w:hAnsi="宋体"/>
          <w:szCs w:val="21"/>
        </w:rPr>
      </w:pPr>
      <w:r w:rsidRPr="00C86CD7">
        <w:rPr>
          <w:rFonts w:ascii="宋体" w:hAnsi="宋体" w:hint="eastAsia"/>
          <w:szCs w:val="21"/>
        </w:rPr>
        <w:t>（三）在服务采购项目中，服务由中小企业承接，即提供服务的人员为中小企业依照《中华人民共和国劳动合同法》订立劳动合同的从业人员。</w:t>
      </w:r>
    </w:p>
    <w:p w:rsidR="000A4C14" w:rsidRPr="00C86CD7" w:rsidRDefault="006E741C">
      <w:pPr>
        <w:pStyle w:val="ab"/>
        <w:spacing w:before="0" w:after="0" w:line="360" w:lineRule="auto"/>
        <w:ind w:firstLineChars="200" w:firstLine="422"/>
        <w:jc w:val="left"/>
        <w:rPr>
          <w:rFonts w:ascii="宋体" w:hAnsi="宋体"/>
          <w:b/>
          <w:szCs w:val="21"/>
        </w:rPr>
      </w:pPr>
      <w:r w:rsidRPr="00C86CD7">
        <w:rPr>
          <w:rFonts w:ascii="宋体" w:hAnsi="宋体" w:hint="eastAsia"/>
          <w:b/>
          <w:szCs w:val="21"/>
        </w:rPr>
        <w:t>在货物采购项目中，供应商提供的货物既有中小企业制造货物，也有大型企业制造货物的，不享受本办法规定的中小企业扶持政策。</w:t>
      </w:r>
    </w:p>
    <w:p w:rsidR="000A4C14" w:rsidRPr="00C86CD7" w:rsidRDefault="006E741C">
      <w:pPr>
        <w:pStyle w:val="ab"/>
        <w:spacing w:before="0" w:after="0" w:line="360" w:lineRule="auto"/>
        <w:ind w:firstLineChars="200" w:firstLine="420"/>
        <w:jc w:val="left"/>
        <w:rPr>
          <w:rFonts w:ascii="宋体" w:hAnsi="宋体"/>
          <w:szCs w:val="21"/>
        </w:rPr>
      </w:pPr>
      <w:r w:rsidRPr="00C86CD7">
        <w:rPr>
          <w:rFonts w:ascii="宋体" w:hAnsi="宋体" w:hint="eastAsia"/>
          <w:szCs w:val="21"/>
        </w:rPr>
        <w:t>以联合体形式参加政府采购活动，联合体各方均为中小企业的，联合体视同中小企业。其中，联合体各方均为小微企业的，联合体视同小微企业。</w:t>
      </w:r>
    </w:p>
    <w:p w:rsidR="000A4C14" w:rsidRPr="00C86CD7" w:rsidRDefault="006E741C">
      <w:pPr>
        <w:pStyle w:val="a0"/>
        <w:spacing w:after="0" w:line="360" w:lineRule="auto"/>
        <w:ind w:firstLineChars="196" w:firstLine="413"/>
        <w:rPr>
          <w:rFonts w:ascii="宋体" w:hAnsi="宋体"/>
          <w:b/>
          <w:szCs w:val="21"/>
        </w:rPr>
      </w:pPr>
      <w:r w:rsidRPr="00C86CD7">
        <w:rPr>
          <w:rFonts w:ascii="宋体" w:hAnsi="宋体" w:hint="eastAsia"/>
          <w:b/>
          <w:kern w:val="2"/>
          <w:sz w:val="21"/>
          <w:szCs w:val="21"/>
        </w:rPr>
        <w:t>同一合同包内的小型、微型企业产品仅是构成报价产品的部件、组件或零件的，则该报价产品不给予价格扣除。</w:t>
      </w:r>
    </w:p>
    <w:p w:rsidR="000A4C14" w:rsidRPr="00C86CD7" w:rsidRDefault="006E741C">
      <w:pPr>
        <w:pStyle w:val="a0"/>
        <w:spacing w:after="0" w:line="360" w:lineRule="auto"/>
        <w:ind w:firstLineChars="150" w:firstLine="315"/>
        <w:jc w:val="left"/>
      </w:pPr>
      <w:r w:rsidRPr="00C86CD7">
        <w:rPr>
          <w:rFonts w:asciiTheme="minorEastAsia" w:eastAsiaTheme="minorEastAsia" w:hAnsiTheme="minorEastAsia"/>
          <w:sz w:val="21"/>
          <w:szCs w:val="21"/>
        </w:rPr>
        <w:t>4.6.2.2</w:t>
      </w:r>
      <w:r w:rsidRPr="00C86CD7">
        <w:rPr>
          <w:rFonts w:ascii="宋体" w:hAnsi="宋体" w:hint="eastAsia"/>
          <w:kern w:val="2"/>
          <w:sz w:val="21"/>
          <w:szCs w:val="21"/>
        </w:rPr>
        <w:t>政府采购节能产品、环境标志产品</w:t>
      </w:r>
    </w:p>
    <w:p w:rsidR="000A4C14" w:rsidRPr="00C86CD7" w:rsidRDefault="006E741C">
      <w:pPr>
        <w:pStyle w:val="ab"/>
        <w:spacing w:before="0" w:after="0" w:line="360" w:lineRule="auto"/>
        <w:ind w:firstLineChars="200" w:firstLine="420"/>
        <w:jc w:val="left"/>
      </w:pPr>
      <w:r w:rsidRPr="00C86CD7">
        <w:rPr>
          <w:rFonts w:ascii="宋体" w:hAnsi="宋体" w:hint="eastAsia"/>
          <w:szCs w:val="21"/>
        </w:rPr>
        <w:t>（</w:t>
      </w:r>
      <w:r w:rsidRPr="00C86CD7">
        <w:rPr>
          <w:rFonts w:ascii="宋体" w:hAnsi="宋体"/>
          <w:szCs w:val="21"/>
        </w:rPr>
        <w:t>1）节能产品：报价产品属于《财政部关于印发节能产品政府采购品目清单的通知》（财库〔2019</w:t>
      </w:r>
      <w:r w:rsidRPr="00C86CD7">
        <w:rPr>
          <w:rFonts w:ascii="宋体" w:hAnsi="宋体" w:hint="eastAsia"/>
          <w:szCs w:val="21"/>
        </w:rPr>
        <w:t>〕</w:t>
      </w:r>
      <w:r w:rsidRPr="00C86CD7">
        <w:rPr>
          <w:rFonts w:ascii="宋体" w:hAnsi="宋体"/>
          <w:szCs w:val="21"/>
        </w:rPr>
        <w:t xml:space="preserve">19 </w:t>
      </w:r>
      <w:r w:rsidRPr="00C86CD7">
        <w:rPr>
          <w:rFonts w:ascii="宋体" w:hAnsi="宋体" w:hint="eastAsia"/>
          <w:szCs w:val="21"/>
        </w:rPr>
        <w:t>号）“附件：节能产品政府采购品目清单”中以“★”标注的为政府强制采购产品，</w:t>
      </w:r>
      <w:r w:rsidRPr="00C86CD7">
        <w:rPr>
          <w:rFonts w:hint="eastAsia"/>
        </w:rPr>
        <w:t>非</w:t>
      </w:r>
      <w:r w:rsidRPr="00C86CD7">
        <w:rPr>
          <w:rFonts w:ascii="宋体" w:hAnsi="宋体" w:hint="eastAsia"/>
          <w:szCs w:val="21"/>
        </w:rPr>
        <w:t>“★”标注的为政府优先采购产品，</w:t>
      </w:r>
      <w:r w:rsidRPr="00C86CD7">
        <w:rPr>
          <w:rFonts w:hint="eastAsia"/>
        </w:rPr>
        <w:t>供应商应提供</w:t>
      </w:r>
      <w:r w:rsidRPr="00C86CD7">
        <w:t>“</w:t>
      </w:r>
      <w:r w:rsidRPr="00C86CD7">
        <w:rPr>
          <w:rFonts w:hint="eastAsia"/>
        </w:rPr>
        <w:t>认证机构</w:t>
      </w:r>
      <w:r w:rsidRPr="00C86CD7">
        <w:t>”</w:t>
      </w:r>
      <w:r w:rsidRPr="00C86CD7">
        <w:rPr>
          <w:rFonts w:hint="eastAsia"/>
        </w:rPr>
        <w:t>出具的且在有效期内的产品认证证书或其他有效证明材料。</w:t>
      </w:r>
    </w:p>
    <w:p w:rsidR="000A4C14" w:rsidRPr="00C86CD7" w:rsidRDefault="006E741C">
      <w:pPr>
        <w:pStyle w:val="a0"/>
        <w:spacing w:after="0" w:line="360" w:lineRule="auto"/>
        <w:ind w:firstLineChars="150" w:firstLine="315"/>
        <w:jc w:val="left"/>
        <w:rPr>
          <w:rFonts w:ascii="宋体" w:hAnsi="宋体"/>
          <w:sz w:val="21"/>
          <w:szCs w:val="21"/>
        </w:rPr>
      </w:pPr>
      <w:r w:rsidRPr="00C86CD7">
        <w:rPr>
          <w:rFonts w:ascii="宋体" w:hAnsi="宋体" w:hint="eastAsia"/>
          <w:kern w:val="2"/>
          <w:sz w:val="21"/>
          <w:szCs w:val="21"/>
        </w:rPr>
        <w:t>（</w:t>
      </w:r>
      <w:r w:rsidRPr="00C86CD7">
        <w:rPr>
          <w:rFonts w:ascii="宋体" w:hAnsi="宋体"/>
          <w:kern w:val="2"/>
          <w:sz w:val="21"/>
          <w:szCs w:val="21"/>
        </w:rPr>
        <w:t>2）环境标志产品：</w:t>
      </w:r>
      <w:r w:rsidRPr="00C86CD7">
        <w:rPr>
          <w:rFonts w:ascii="宋体" w:hAnsi="宋体" w:hint="eastAsia"/>
          <w:sz w:val="21"/>
          <w:szCs w:val="21"/>
        </w:rPr>
        <w:t>报价产品</w:t>
      </w:r>
      <w:r w:rsidRPr="00C86CD7">
        <w:rPr>
          <w:rFonts w:ascii="宋体" w:hAnsi="宋体" w:hint="eastAsia"/>
          <w:szCs w:val="21"/>
        </w:rPr>
        <w:t>属于</w:t>
      </w:r>
      <w:r w:rsidRPr="00C86CD7">
        <w:rPr>
          <w:rFonts w:ascii="宋体" w:hAnsi="宋体" w:hint="eastAsia"/>
          <w:kern w:val="2"/>
          <w:sz w:val="21"/>
          <w:szCs w:val="21"/>
        </w:rPr>
        <w:t>《财政部关于印发环境标志产品政府采购品目清单的通知》（财库〔</w:t>
      </w:r>
      <w:r w:rsidRPr="00C86CD7">
        <w:rPr>
          <w:rFonts w:ascii="宋体" w:hAnsi="宋体"/>
          <w:kern w:val="2"/>
          <w:sz w:val="21"/>
          <w:szCs w:val="21"/>
        </w:rPr>
        <w:t>2019</w:t>
      </w:r>
      <w:r w:rsidRPr="00C86CD7">
        <w:rPr>
          <w:rFonts w:ascii="宋体" w:hAnsi="宋体" w:hint="eastAsia"/>
          <w:kern w:val="2"/>
          <w:sz w:val="21"/>
          <w:szCs w:val="21"/>
        </w:rPr>
        <w:t>〕</w:t>
      </w:r>
      <w:r w:rsidRPr="00C86CD7">
        <w:rPr>
          <w:rFonts w:ascii="宋体" w:hAnsi="宋体"/>
          <w:kern w:val="2"/>
          <w:sz w:val="21"/>
          <w:szCs w:val="21"/>
        </w:rPr>
        <w:t xml:space="preserve">18 </w:t>
      </w:r>
      <w:r w:rsidRPr="00C86CD7">
        <w:rPr>
          <w:rFonts w:ascii="宋体" w:hAnsi="宋体" w:hint="eastAsia"/>
          <w:kern w:val="2"/>
          <w:sz w:val="21"/>
          <w:szCs w:val="21"/>
        </w:rPr>
        <w:t>号）“附件：环境标志产品政府采购品目清单”中的产品，供应商应提供“认证机构”出具的</w:t>
      </w:r>
      <w:r w:rsidRPr="00C86CD7">
        <w:rPr>
          <w:rFonts w:hint="eastAsia"/>
          <w:sz w:val="21"/>
          <w:szCs w:val="21"/>
        </w:rPr>
        <w:t>且在有效期内的产品认证证书或其他有效证明材料</w:t>
      </w:r>
      <w:r w:rsidRPr="00C86CD7">
        <w:rPr>
          <w:rFonts w:ascii="宋体" w:hAnsi="宋体" w:hint="eastAsia"/>
          <w:kern w:val="2"/>
          <w:sz w:val="21"/>
          <w:szCs w:val="21"/>
        </w:rPr>
        <w:t>。</w:t>
      </w:r>
    </w:p>
    <w:p w:rsidR="000A4C14" w:rsidRPr="00C86CD7" w:rsidRDefault="006E741C">
      <w:pPr>
        <w:pStyle w:val="22"/>
        <w:spacing w:after="0" w:line="360" w:lineRule="auto"/>
        <w:ind w:firstLineChars="150" w:firstLine="315"/>
        <w:rPr>
          <w:rFonts w:ascii="宋体" w:hAnsi="宋体"/>
          <w:szCs w:val="21"/>
        </w:rPr>
      </w:pPr>
      <w:r w:rsidRPr="00C86CD7">
        <w:rPr>
          <w:rFonts w:ascii="宋体" w:hAnsi="宋体" w:hint="eastAsia"/>
          <w:kern w:val="2"/>
          <w:sz w:val="21"/>
          <w:szCs w:val="21"/>
        </w:rPr>
        <w:t>（</w:t>
      </w:r>
      <w:r w:rsidRPr="00C86CD7">
        <w:rPr>
          <w:rFonts w:ascii="宋体" w:hAnsi="宋体"/>
          <w:kern w:val="2"/>
          <w:sz w:val="21"/>
          <w:szCs w:val="21"/>
        </w:rPr>
        <w:t>3）认证机构：节能</w:t>
      </w:r>
      <w:r w:rsidRPr="00C86CD7">
        <w:rPr>
          <w:rFonts w:ascii="宋体" w:hAnsi="宋体" w:hint="eastAsia"/>
          <w:kern w:val="2"/>
          <w:sz w:val="21"/>
          <w:szCs w:val="21"/>
        </w:rPr>
        <w:t>产品、环境标志产品认证机构</w:t>
      </w:r>
      <w:r w:rsidRPr="00C86CD7">
        <w:rPr>
          <w:rFonts w:ascii="宋体" w:hAnsi="宋体"/>
          <w:kern w:val="2"/>
          <w:sz w:val="21"/>
          <w:szCs w:val="21"/>
        </w:rPr>
        <w:t>应</w:t>
      </w:r>
      <w:r w:rsidRPr="00C86CD7">
        <w:rPr>
          <w:rFonts w:ascii="宋体" w:hAnsi="宋体" w:hint="eastAsia"/>
          <w:kern w:val="2"/>
          <w:sz w:val="21"/>
          <w:szCs w:val="21"/>
        </w:rPr>
        <w:t>是</w:t>
      </w:r>
      <w:r w:rsidRPr="00C86CD7">
        <w:rPr>
          <w:rFonts w:ascii="宋体" w:hAnsi="宋体"/>
          <w:kern w:val="2"/>
          <w:sz w:val="21"/>
          <w:szCs w:val="21"/>
        </w:rPr>
        <w:t>《市场监管总局关于发布参与实施政府采购节能产品、环境标志产品认证机构名录的公告》</w:t>
      </w:r>
      <w:r w:rsidRPr="00C86CD7">
        <w:rPr>
          <w:rFonts w:ascii="宋体" w:hAnsi="宋体" w:hint="eastAsia"/>
          <w:kern w:val="2"/>
          <w:sz w:val="21"/>
          <w:szCs w:val="21"/>
        </w:rPr>
        <w:t>（</w:t>
      </w:r>
      <w:r w:rsidRPr="00C86CD7">
        <w:rPr>
          <w:rFonts w:ascii="宋体" w:hAnsi="宋体"/>
          <w:kern w:val="2"/>
          <w:sz w:val="21"/>
          <w:szCs w:val="21"/>
        </w:rPr>
        <w:t>2019 年第 16 号</w:t>
      </w:r>
      <w:r w:rsidRPr="00C86CD7">
        <w:rPr>
          <w:rFonts w:ascii="宋体" w:hAnsi="宋体" w:hint="eastAsia"/>
          <w:kern w:val="2"/>
          <w:sz w:val="21"/>
          <w:szCs w:val="21"/>
        </w:rPr>
        <w:t>）</w:t>
      </w:r>
      <w:r w:rsidRPr="00C86CD7">
        <w:rPr>
          <w:rFonts w:ascii="宋体" w:hAnsi="宋体"/>
          <w:kern w:val="2"/>
          <w:sz w:val="21"/>
          <w:szCs w:val="21"/>
        </w:rPr>
        <w:t>的“参与实施政府采购节能产品认证机构名录”中的认证机构。</w:t>
      </w:r>
    </w:p>
    <w:p w:rsidR="000A4C14" w:rsidRPr="00C86CD7" w:rsidRDefault="006E741C">
      <w:pPr>
        <w:pStyle w:val="a0"/>
        <w:spacing w:after="0" w:line="360" w:lineRule="auto"/>
        <w:ind w:firstLineChars="150" w:firstLine="315"/>
        <w:rPr>
          <w:rFonts w:ascii="宋体" w:hAnsi="宋体"/>
          <w:szCs w:val="21"/>
        </w:rPr>
      </w:pPr>
      <w:r w:rsidRPr="00C86CD7">
        <w:rPr>
          <w:rFonts w:ascii="宋体" w:hAnsi="宋体" w:hint="eastAsia"/>
          <w:kern w:val="2"/>
          <w:sz w:val="21"/>
          <w:szCs w:val="21"/>
        </w:rPr>
        <w:t>（</w:t>
      </w:r>
      <w:r w:rsidRPr="00C86CD7">
        <w:rPr>
          <w:rFonts w:ascii="宋体" w:hAnsi="宋体"/>
          <w:kern w:val="2"/>
          <w:sz w:val="21"/>
          <w:szCs w:val="21"/>
        </w:rPr>
        <w:t xml:space="preserve">4）信息安全产品：报价产品属于信息安全产品的，根据财政部 </w:t>
      </w:r>
      <w:r w:rsidRPr="00C86CD7">
        <w:rPr>
          <w:rFonts w:ascii="宋体" w:hAnsi="宋体" w:hint="eastAsia"/>
          <w:kern w:val="2"/>
          <w:sz w:val="21"/>
          <w:szCs w:val="21"/>
        </w:rPr>
        <w:t>工业和信息化部质检总局 认监委《关于信息安全产品实施政府采购的通知》财库〔</w:t>
      </w:r>
      <w:r w:rsidRPr="00C86CD7">
        <w:rPr>
          <w:rFonts w:ascii="宋体" w:hAnsi="宋体"/>
          <w:kern w:val="2"/>
          <w:sz w:val="21"/>
          <w:szCs w:val="21"/>
        </w:rPr>
        <w:t>2010〕48号和国家质量监</w:t>
      </w:r>
      <w:r w:rsidRPr="00C86CD7">
        <w:rPr>
          <w:rFonts w:ascii="宋体" w:hAnsi="宋体" w:hint="eastAsia"/>
          <w:kern w:val="2"/>
          <w:sz w:val="21"/>
          <w:szCs w:val="21"/>
        </w:rPr>
        <w:lastRenderedPageBreak/>
        <w:t>督检验检疫总局、国家认证认可监督管理委员会《关于调整信息安全产品强制性认证实施要求的公告》</w:t>
      </w:r>
      <w:r w:rsidRPr="00C86CD7">
        <w:rPr>
          <w:rFonts w:ascii="宋体" w:hAnsi="宋体"/>
          <w:kern w:val="2"/>
          <w:sz w:val="21"/>
          <w:szCs w:val="21"/>
        </w:rPr>
        <w:t xml:space="preserve">2009年第 33 </w:t>
      </w:r>
      <w:r w:rsidRPr="00C86CD7">
        <w:rPr>
          <w:rFonts w:ascii="宋体" w:hAnsi="宋体" w:hint="eastAsia"/>
          <w:kern w:val="2"/>
          <w:sz w:val="21"/>
          <w:szCs w:val="21"/>
        </w:rPr>
        <w:t>号的规定，供应商所投产品应为经国家认证的信息安全产品，并提供由中国网络安全审查技术与认证中心（原中国信息安全认证中心）按国家标准认证颁发的有效认证证书</w:t>
      </w:r>
      <w:r w:rsidRPr="00C86CD7">
        <w:rPr>
          <w:rFonts w:ascii="宋体" w:hAnsi="宋体"/>
          <w:kern w:val="2"/>
          <w:sz w:val="21"/>
          <w:szCs w:val="21"/>
        </w:rPr>
        <w:t>。</w:t>
      </w:r>
    </w:p>
    <w:p w:rsidR="000A4C14" w:rsidRPr="00C86CD7" w:rsidRDefault="006E741C">
      <w:pPr>
        <w:pStyle w:val="af"/>
        <w:spacing w:line="360" w:lineRule="auto"/>
        <w:ind w:firstLineChars="150" w:firstLine="315"/>
        <w:rPr>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5</w:t>
      </w: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3C</w:t>
      </w:r>
      <w:r w:rsidRPr="00C86CD7">
        <w:rPr>
          <w:rFonts w:asciiTheme="minorEastAsia" w:eastAsiaTheme="minorEastAsia" w:hAnsiTheme="minorEastAsia" w:hint="eastAsia"/>
          <w:sz w:val="21"/>
          <w:szCs w:val="21"/>
        </w:rPr>
        <w:t>认证</w:t>
      </w:r>
      <w:r w:rsidRPr="00C86CD7">
        <w:rPr>
          <w:rFonts w:asciiTheme="minorEastAsia" w:eastAsiaTheme="minorEastAsia" w:hAnsiTheme="minorEastAsia"/>
          <w:sz w:val="21"/>
          <w:szCs w:val="21"/>
        </w:rPr>
        <w:t>产品</w:t>
      </w:r>
      <w:r w:rsidRPr="00C86CD7">
        <w:rPr>
          <w:rFonts w:asciiTheme="minorEastAsia" w:eastAsiaTheme="minorEastAsia" w:hAnsiTheme="minorEastAsia" w:hint="eastAsia"/>
          <w:sz w:val="21"/>
          <w:szCs w:val="21"/>
        </w:rPr>
        <w:t>：报价产品属于列入《市场监管总局关于优化强制性产品认证目录的公告》（</w:t>
      </w:r>
      <w:r w:rsidRPr="00C86CD7">
        <w:rPr>
          <w:rFonts w:asciiTheme="minorEastAsia" w:eastAsiaTheme="minorEastAsia" w:hAnsiTheme="minorEastAsia"/>
          <w:sz w:val="21"/>
          <w:szCs w:val="21"/>
        </w:rPr>
        <w:t>2020年第18号）的产品，提供3C认证</w:t>
      </w:r>
      <w:r w:rsidRPr="00C86CD7">
        <w:rPr>
          <w:rFonts w:asciiTheme="minorEastAsia" w:eastAsiaTheme="minorEastAsia" w:hAnsiTheme="minorEastAsia" w:hint="eastAsia"/>
          <w:sz w:val="21"/>
          <w:szCs w:val="21"/>
        </w:rPr>
        <w:t>证书或其他有效证明材料。</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6）</w:t>
      </w:r>
      <w:r w:rsidRPr="00C86CD7">
        <w:rPr>
          <w:rFonts w:asciiTheme="minorEastAsia" w:eastAsiaTheme="minorEastAsia" w:hAnsiTheme="minorEastAsia" w:hint="eastAsia"/>
          <w:sz w:val="21"/>
          <w:szCs w:val="21"/>
        </w:rPr>
        <w:t>对于报价产品属于“节能清单”中非标记“★”产品和“环境标志产品”，具备认证机构出具相应的产品认证证书的予以优先采购</w:t>
      </w:r>
      <w:r w:rsidRPr="00C86CD7">
        <w:rPr>
          <w:rFonts w:asciiTheme="minorEastAsia" w:eastAsiaTheme="minorEastAsia" w:hAnsiTheme="minorEastAsia"/>
          <w:sz w:val="21"/>
          <w:szCs w:val="21"/>
        </w:rPr>
        <w:t>。</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sz w:val="21"/>
          <w:szCs w:val="21"/>
        </w:rPr>
        <w:t>4.6.2.3相同品牌参加同一合同项的评审办法：</w:t>
      </w:r>
    </w:p>
    <w:p w:rsidR="000A4C14" w:rsidRPr="00C86CD7" w:rsidRDefault="006E741C">
      <w:pPr>
        <w:pStyle w:val="a0"/>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1）单一产品采购项目，提供相同品牌产品且通过资格审查、符合性审查的不同供应商参加同一合同项下磋商的，按一家供应商计算，评审后得分最高的同品牌供应商获得成交推荐资格；评审得分相同的，以最后</w:t>
      </w:r>
      <w:r w:rsidRPr="00C86CD7">
        <w:rPr>
          <w:rFonts w:ascii="宋体" w:hAnsi="宋体" w:hint="eastAsia"/>
          <w:sz w:val="21"/>
          <w:szCs w:val="21"/>
        </w:rPr>
        <w:t>报价低的</w:t>
      </w:r>
      <w:r w:rsidRPr="00C86CD7">
        <w:rPr>
          <w:rFonts w:asciiTheme="minorEastAsia" w:eastAsiaTheme="minorEastAsia" w:hAnsiTheme="minorEastAsia" w:hint="eastAsia"/>
          <w:sz w:val="21"/>
          <w:szCs w:val="21"/>
        </w:rPr>
        <w:t>同品牌供应商获得成交推荐资格；评审得分且报价相同的，由采购人采取随机抽取方式确定，其他同品牌供应商不作为成交候选人。</w:t>
      </w:r>
    </w:p>
    <w:p w:rsidR="000A4C14" w:rsidRPr="00C86CD7" w:rsidRDefault="006E741C">
      <w:pPr>
        <w:pStyle w:val="a0"/>
        <w:spacing w:after="0" w:line="360" w:lineRule="auto"/>
      </w:pPr>
      <w:r w:rsidRPr="00C86CD7">
        <w:rPr>
          <w:rFonts w:asciiTheme="minorEastAsia" w:eastAsiaTheme="minorEastAsia" w:hAnsiTheme="minorEastAsia" w:hint="eastAsia"/>
          <w:sz w:val="21"/>
          <w:szCs w:val="21"/>
        </w:rPr>
        <w:t xml:space="preserve">　</w:t>
      </w:r>
      <w:r w:rsidRPr="00C86CD7">
        <w:rPr>
          <w:rFonts w:asciiTheme="minorEastAsia" w:eastAsiaTheme="minorEastAsia" w:hAnsiTheme="minorEastAsia"/>
          <w:sz w:val="21"/>
          <w:szCs w:val="21"/>
        </w:rPr>
        <w:t xml:space="preserve"> （2）非单一产品采购项目，</w:t>
      </w:r>
      <w:r w:rsidRPr="00C86CD7">
        <w:rPr>
          <w:rFonts w:hint="eastAsia"/>
          <w:sz w:val="21"/>
          <w:szCs w:val="21"/>
        </w:rPr>
        <w:t>核心产品见第二章“供应商须知</w:t>
      </w:r>
      <w:r w:rsidRPr="00C86CD7">
        <w:rPr>
          <w:rFonts w:asciiTheme="minorEastAsia" w:eastAsiaTheme="minorEastAsia" w:hAnsiTheme="minorEastAsia" w:hint="eastAsia"/>
          <w:sz w:val="21"/>
          <w:szCs w:val="21"/>
        </w:rPr>
        <w:t>前附表”第</w:t>
      </w:r>
      <w:r w:rsidRPr="00C86CD7">
        <w:rPr>
          <w:rFonts w:asciiTheme="minorEastAsia" w:eastAsiaTheme="minorEastAsia" w:hAnsiTheme="minorEastAsia"/>
          <w:sz w:val="21"/>
          <w:szCs w:val="21"/>
        </w:rPr>
        <w:t>1.5.2项</w:t>
      </w:r>
      <w:r w:rsidRPr="00C86CD7">
        <w:rPr>
          <w:rFonts w:hint="eastAsia"/>
          <w:sz w:val="21"/>
          <w:szCs w:val="21"/>
        </w:rPr>
        <w:t>。</w:t>
      </w:r>
      <w:r w:rsidRPr="00C86CD7">
        <w:rPr>
          <w:rFonts w:asciiTheme="minorEastAsia" w:eastAsiaTheme="minorEastAsia" w:hAnsiTheme="minorEastAsia" w:hint="eastAsia"/>
          <w:sz w:val="21"/>
          <w:szCs w:val="21"/>
        </w:rPr>
        <w:t>多家供应商提供的核心产品品牌相同的，按（</w:t>
      </w:r>
      <w:r w:rsidRPr="00C86CD7">
        <w:rPr>
          <w:rFonts w:asciiTheme="minorEastAsia" w:eastAsiaTheme="minorEastAsia" w:hAnsiTheme="minorEastAsia"/>
          <w:sz w:val="21"/>
          <w:szCs w:val="21"/>
        </w:rPr>
        <w:t>1）款规定处理。</w:t>
      </w:r>
    </w:p>
    <w:p w:rsidR="000A4C14" w:rsidRPr="00C86CD7" w:rsidRDefault="006E741C">
      <w:pPr>
        <w:pStyle w:val="a0"/>
        <w:ind w:firstLineChars="150" w:firstLine="315"/>
      </w:pPr>
      <w:r w:rsidRPr="00C86CD7">
        <w:rPr>
          <w:rFonts w:asciiTheme="minorEastAsia" w:eastAsiaTheme="minorEastAsia" w:hAnsiTheme="minorEastAsia"/>
          <w:sz w:val="21"/>
          <w:szCs w:val="21"/>
        </w:rPr>
        <w:t>4.6.3评分标准</w:t>
      </w:r>
    </w:p>
    <w:tbl>
      <w:tblPr>
        <w:tblW w:w="909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309"/>
        <w:gridCol w:w="1417"/>
        <w:gridCol w:w="6372"/>
      </w:tblGrid>
      <w:tr w:rsidR="000A4C14" w:rsidRPr="00C86CD7">
        <w:trPr>
          <w:trHeight w:val="405"/>
          <w:jc w:val="center"/>
        </w:trPr>
        <w:tc>
          <w:tcPr>
            <w:tcW w:w="2726" w:type="dxa"/>
            <w:gridSpan w:val="2"/>
            <w:vAlign w:val="center"/>
          </w:tcPr>
          <w:p w:rsidR="000A4C14" w:rsidRPr="00C86CD7" w:rsidRDefault="006E741C">
            <w:pPr>
              <w:spacing w:line="360" w:lineRule="auto"/>
              <w:jc w:val="center"/>
              <w:rPr>
                <w:rFonts w:ascii="宋体"/>
                <w:b/>
              </w:rPr>
            </w:pPr>
            <w:r w:rsidRPr="00C86CD7">
              <w:rPr>
                <w:rFonts w:ascii="宋体" w:hAnsi="宋体" w:hint="eastAsia"/>
                <w:b/>
              </w:rPr>
              <w:t>评分内容</w:t>
            </w:r>
          </w:p>
        </w:tc>
        <w:tc>
          <w:tcPr>
            <w:tcW w:w="6372" w:type="dxa"/>
            <w:vAlign w:val="center"/>
          </w:tcPr>
          <w:p w:rsidR="000A4C14" w:rsidRPr="00C86CD7" w:rsidRDefault="006E741C">
            <w:pPr>
              <w:spacing w:line="360" w:lineRule="auto"/>
              <w:jc w:val="center"/>
              <w:rPr>
                <w:rFonts w:ascii="宋体"/>
                <w:b/>
              </w:rPr>
            </w:pPr>
            <w:r w:rsidRPr="00C86CD7">
              <w:rPr>
                <w:rFonts w:ascii="宋体" w:hAnsi="宋体" w:hint="eastAsia"/>
                <w:b/>
              </w:rPr>
              <w:t>编列内容</w:t>
            </w:r>
          </w:p>
        </w:tc>
      </w:tr>
      <w:tr w:rsidR="000A4C14" w:rsidRPr="00C86CD7">
        <w:trPr>
          <w:trHeight w:val="405"/>
          <w:jc w:val="center"/>
        </w:trPr>
        <w:tc>
          <w:tcPr>
            <w:tcW w:w="2726" w:type="dxa"/>
            <w:gridSpan w:val="2"/>
            <w:vAlign w:val="center"/>
          </w:tcPr>
          <w:p w:rsidR="000A4C14" w:rsidRPr="00C86CD7" w:rsidRDefault="006E741C">
            <w:pPr>
              <w:spacing w:line="360" w:lineRule="auto"/>
              <w:jc w:val="center"/>
              <w:rPr>
                <w:rFonts w:ascii="宋体" w:hAnsi="宋体"/>
              </w:rPr>
            </w:pPr>
            <w:r w:rsidRPr="00C86CD7">
              <w:rPr>
                <w:rFonts w:ascii="宋体" w:hAnsi="宋体" w:hint="eastAsia"/>
              </w:rPr>
              <w:t>分值构成</w:t>
            </w:r>
          </w:p>
          <w:p w:rsidR="000A4C14" w:rsidRPr="00C86CD7" w:rsidRDefault="006E741C">
            <w:pPr>
              <w:pStyle w:val="a0"/>
              <w:jc w:val="center"/>
              <w:rPr>
                <w:sz w:val="21"/>
                <w:szCs w:val="21"/>
              </w:rPr>
            </w:pPr>
            <w:r w:rsidRPr="00C86CD7">
              <w:rPr>
                <w:rFonts w:hint="eastAsia"/>
                <w:sz w:val="21"/>
                <w:szCs w:val="21"/>
              </w:rPr>
              <w:t>（总分</w:t>
            </w:r>
            <w:r w:rsidRPr="00C86CD7">
              <w:rPr>
                <w:sz w:val="21"/>
                <w:szCs w:val="21"/>
              </w:rPr>
              <w:t>100</w:t>
            </w:r>
            <w:r w:rsidRPr="00C86CD7">
              <w:rPr>
                <w:rFonts w:hint="eastAsia"/>
                <w:sz w:val="21"/>
                <w:szCs w:val="21"/>
              </w:rPr>
              <w:t>分）</w:t>
            </w:r>
          </w:p>
        </w:tc>
        <w:tc>
          <w:tcPr>
            <w:tcW w:w="6372" w:type="dxa"/>
            <w:vAlign w:val="center"/>
          </w:tcPr>
          <w:p w:rsidR="000A4C14" w:rsidRPr="00C86CD7" w:rsidRDefault="006E741C">
            <w:pPr>
              <w:spacing w:line="360" w:lineRule="auto"/>
              <w:ind w:firstLineChars="50" w:firstLine="105"/>
              <w:jc w:val="left"/>
              <w:rPr>
                <w:rFonts w:asciiTheme="minorEastAsia" w:eastAsiaTheme="minorEastAsia" w:hAnsiTheme="minorEastAsia"/>
                <w:szCs w:val="21"/>
              </w:rPr>
            </w:pPr>
            <w:r w:rsidRPr="00C86CD7">
              <w:rPr>
                <w:rFonts w:asciiTheme="minorEastAsia" w:eastAsiaTheme="minorEastAsia" w:hAnsiTheme="minorEastAsia" w:hint="eastAsia"/>
                <w:szCs w:val="21"/>
              </w:rPr>
              <w:t>磋商报价：</w:t>
            </w:r>
            <w:r w:rsidRPr="00C86CD7">
              <w:rPr>
                <w:rFonts w:asciiTheme="minorEastAsia" w:eastAsiaTheme="minorEastAsia" w:hAnsiTheme="minorEastAsia"/>
                <w:szCs w:val="21"/>
              </w:rPr>
              <w:t>30</w:t>
            </w:r>
            <w:r w:rsidRPr="00C86CD7">
              <w:rPr>
                <w:rFonts w:asciiTheme="minorEastAsia" w:eastAsiaTheme="minorEastAsia" w:hAnsiTheme="minorEastAsia" w:hint="eastAsia"/>
                <w:szCs w:val="21"/>
              </w:rPr>
              <w:t>分</w:t>
            </w:r>
          </w:p>
          <w:p w:rsidR="000A4C14" w:rsidRPr="00C86CD7" w:rsidRDefault="006E741C">
            <w:pPr>
              <w:pStyle w:val="a0"/>
              <w:spacing w:after="0" w:line="360" w:lineRule="auto"/>
              <w:ind w:firstLineChars="50" w:firstLine="10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技术部分：</w:t>
            </w:r>
            <w:r w:rsidRPr="00C86CD7">
              <w:rPr>
                <w:rFonts w:asciiTheme="minorEastAsia" w:eastAsiaTheme="minorEastAsia" w:hAnsiTheme="minorEastAsia"/>
                <w:sz w:val="21"/>
                <w:szCs w:val="21"/>
              </w:rPr>
              <w:t>52分</w:t>
            </w:r>
          </w:p>
          <w:p w:rsidR="000A4C14" w:rsidRPr="00C86CD7" w:rsidRDefault="006E741C">
            <w:pPr>
              <w:pStyle w:val="22"/>
              <w:spacing w:after="0" w:line="360" w:lineRule="auto"/>
              <w:ind w:firstLineChars="50" w:firstLine="105"/>
              <w:jc w:val="left"/>
            </w:pPr>
            <w:r w:rsidRPr="00C86CD7">
              <w:rPr>
                <w:rFonts w:asciiTheme="minorEastAsia" w:eastAsiaTheme="minorEastAsia" w:hAnsiTheme="minorEastAsia" w:hint="eastAsia"/>
                <w:sz w:val="21"/>
                <w:szCs w:val="21"/>
              </w:rPr>
              <w:t>商务部分：</w:t>
            </w:r>
            <w:r w:rsidRPr="00C86CD7">
              <w:rPr>
                <w:rFonts w:asciiTheme="minorEastAsia" w:eastAsiaTheme="minorEastAsia" w:hAnsiTheme="minorEastAsia"/>
                <w:sz w:val="21"/>
                <w:szCs w:val="21"/>
              </w:rPr>
              <w:t>18分</w:t>
            </w:r>
          </w:p>
        </w:tc>
      </w:tr>
      <w:tr w:rsidR="000A4C14" w:rsidRPr="00C86CD7">
        <w:trPr>
          <w:trHeight w:val="405"/>
          <w:jc w:val="center"/>
        </w:trPr>
        <w:tc>
          <w:tcPr>
            <w:tcW w:w="1309" w:type="dxa"/>
            <w:vAlign w:val="center"/>
          </w:tcPr>
          <w:p w:rsidR="000A4C14" w:rsidRPr="00C86CD7" w:rsidRDefault="006E741C">
            <w:pPr>
              <w:spacing w:line="360" w:lineRule="auto"/>
              <w:jc w:val="center"/>
              <w:rPr>
                <w:rFonts w:ascii="宋体" w:hAnsi="宋体"/>
                <w:b/>
              </w:rPr>
            </w:pPr>
            <w:r w:rsidRPr="00C86CD7">
              <w:rPr>
                <w:rFonts w:ascii="宋体" w:hAnsi="宋体" w:hint="eastAsia"/>
                <w:b/>
              </w:rPr>
              <w:t>评分因素</w:t>
            </w:r>
          </w:p>
        </w:tc>
        <w:tc>
          <w:tcPr>
            <w:tcW w:w="1417" w:type="dxa"/>
            <w:vAlign w:val="center"/>
          </w:tcPr>
          <w:p w:rsidR="000A4C14" w:rsidRPr="00C86CD7" w:rsidRDefault="006E741C">
            <w:pPr>
              <w:spacing w:line="360" w:lineRule="auto"/>
              <w:jc w:val="center"/>
              <w:rPr>
                <w:rFonts w:ascii="宋体" w:hAnsi="宋体"/>
                <w:b/>
              </w:rPr>
            </w:pPr>
            <w:r w:rsidRPr="00C86CD7">
              <w:rPr>
                <w:rFonts w:ascii="宋体" w:hAnsi="宋体" w:hint="eastAsia"/>
                <w:b/>
              </w:rPr>
              <w:t>评分内容</w:t>
            </w:r>
          </w:p>
        </w:tc>
        <w:tc>
          <w:tcPr>
            <w:tcW w:w="6372" w:type="dxa"/>
            <w:vAlign w:val="center"/>
          </w:tcPr>
          <w:p w:rsidR="000A4C14" w:rsidRPr="00C86CD7" w:rsidRDefault="006E741C">
            <w:pPr>
              <w:spacing w:line="360" w:lineRule="auto"/>
              <w:jc w:val="center"/>
              <w:rPr>
                <w:rFonts w:ascii="宋体" w:hAnsi="宋体"/>
                <w:b/>
              </w:rPr>
            </w:pPr>
            <w:r w:rsidRPr="00C86CD7">
              <w:rPr>
                <w:rFonts w:ascii="宋体" w:hAnsi="宋体" w:hint="eastAsia"/>
                <w:b/>
              </w:rPr>
              <w:t>评分标准</w:t>
            </w:r>
          </w:p>
        </w:tc>
      </w:tr>
      <w:tr w:rsidR="000A4C14" w:rsidRPr="00C86CD7">
        <w:trPr>
          <w:trHeight w:val="405"/>
          <w:jc w:val="center"/>
        </w:trPr>
        <w:tc>
          <w:tcPr>
            <w:tcW w:w="1309" w:type="dxa"/>
            <w:vAlign w:val="center"/>
          </w:tcPr>
          <w:p w:rsidR="000A4C14" w:rsidRPr="00C86CD7" w:rsidRDefault="006E741C">
            <w:pPr>
              <w:spacing w:line="360" w:lineRule="auto"/>
              <w:jc w:val="center"/>
              <w:rPr>
                <w:rFonts w:ascii="宋体" w:hAnsi="宋体"/>
              </w:rPr>
            </w:pPr>
            <w:r w:rsidRPr="00C86CD7">
              <w:rPr>
                <w:rFonts w:ascii="宋体" w:hAnsi="宋体" w:hint="eastAsia"/>
              </w:rPr>
              <w:t>磋商报价</w:t>
            </w:r>
            <w:r w:rsidRPr="00C86CD7">
              <w:rPr>
                <w:rFonts w:hint="eastAsia"/>
                <w:szCs w:val="21"/>
              </w:rPr>
              <w:t>评</w:t>
            </w:r>
            <w:r w:rsidRPr="00C86CD7">
              <w:rPr>
                <w:rFonts w:ascii="宋体" w:hAnsi="宋体" w:hint="eastAsia"/>
              </w:rPr>
              <w:t>分标准</w:t>
            </w:r>
          </w:p>
          <w:p w:rsidR="000A4C14" w:rsidRPr="00C86CD7" w:rsidRDefault="006E741C">
            <w:pPr>
              <w:spacing w:line="360" w:lineRule="auto"/>
              <w:jc w:val="center"/>
              <w:rPr>
                <w:rFonts w:ascii="宋体" w:hAnsi="宋体"/>
              </w:rPr>
            </w:pPr>
            <w:r w:rsidRPr="00C86CD7">
              <w:rPr>
                <w:rFonts w:ascii="宋体" w:hAnsi="宋体" w:hint="eastAsia"/>
              </w:rPr>
              <w:t>（</w:t>
            </w:r>
            <w:r w:rsidRPr="00C86CD7">
              <w:rPr>
                <w:rFonts w:ascii="宋体" w:hAnsi="宋体"/>
              </w:rPr>
              <w:t>30</w:t>
            </w:r>
            <w:r w:rsidRPr="00C86CD7">
              <w:rPr>
                <w:rFonts w:ascii="宋体" w:hAnsi="宋体" w:hint="eastAsia"/>
              </w:rPr>
              <w:t>分）</w:t>
            </w:r>
          </w:p>
        </w:tc>
        <w:tc>
          <w:tcPr>
            <w:tcW w:w="1417" w:type="dxa"/>
            <w:vAlign w:val="center"/>
          </w:tcPr>
          <w:p w:rsidR="000A4C14" w:rsidRPr="00C86CD7" w:rsidRDefault="006E741C">
            <w:pPr>
              <w:spacing w:line="360" w:lineRule="auto"/>
              <w:jc w:val="center"/>
              <w:rPr>
                <w:rFonts w:ascii="宋体"/>
              </w:rPr>
            </w:pPr>
            <w:r w:rsidRPr="00C86CD7">
              <w:rPr>
                <w:rFonts w:ascii="宋体" w:hint="eastAsia"/>
              </w:rPr>
              <w:t>磋商报价</w:t>
            </w:r>
          </w:p>
          <w:p w:rsidR="000A4C14" w:rsidRPr="00C86CD7" w:rsidRDefault="006E741C">
            <w:pPr>
              <w:spacing w:line="360" w:lineRule="auto"/>
              <w:jc w:val="center"/>
              <w:rPr>
                <w:rFonts w:ascii="宋体" w:hAnsi="宋体"/>
              </w:rPr>
            </w:pPr>
            <w:r w:rsidRPr="00C86CD7">
              <w:rPr>
                <w:rFonts w:ascii="宋体" w:hint="eastAsia"/>
              </w:rPr>
              <w:t>（</w:t>
            </w:r>
            <w:r w:rsidRPr="00C86CD7">
              <w:rPr>
                <w:rFonts w:ascii="宋体"/>
              </w:rPr>
              <w:t>30</w:t>
            </w:r>
            <w:r w:rsidRPr="00C86CD7">
              <w:rPr>
                <w:rFonts w:ascii="宋体" w:hint="eastAsia"/>
              </w:rPr>
              <w:t>分）</w:t>
            </w:r>
          </w:p>
        </w:tc>
        <w:tc>
          <w:tcPr>
            <w:tcW w:w="6372" w:type="dxa"/>
            <w:vAlign w:val="center"/>
          </w:tcPr>
          <w:p w:rsidR="000A4C14" w:rsidRPr="00C86CD7" w:rsidRDefault="006E741C">
            <w:pPr>
              <w:spacing w:line="360" w:lineRule="auto"/>
              <w:jc w:val="left"/>
              <w:rPr>
                <w:rFonts w:ascii="宋体" w:hAnsi="宋体"/>
              </w:rPr>
            </w:pPr>
            <w:r w:rsidRPr="00C86CD7">
              <w:rPr>
                <w:rFonts w:ascii="宋体" w:hAnsi="宋体" w:hint="eastAsia"/>
              </w:rPr>
              <w:t>磋商报价得分采用低价优先法计算，即满足采购文件要求且最后报价最低的价格（小微企业扣除后的价格）为磋商基准价，其价格分为满分。其他供应商的价格分统一按照下列公式计算：</w:t>
            </w:r>
          </w:p>
          <w:p w:rsidR="000A4C14" w:rsidRPr="00C86CD7" w:rsidRDefault="006E741C">
            <w:pPr>
              <w:spacing w:line="360" w:lineRule="auto"/>
              <w:jc w:val="left"/>
              <w:rPr>
                <w:rFonts w:ascii="宋体" w:hAnsi="宋体"/>
              </w:rPr>
            </w:pPr>
            <w:r w:rsidRPr="00C86CD7">
              <w:rPr>
                <w:rFonts w:ascii="宋体" w:hAnsi="宋体" w:hint="eastAsia"/>
              </w:rPr>
              <w:t>报价得分</w:t>
            </w:r>
            <w:r w:rsidRPr="00C86CD7">
              <w:rPr>
                <w:rFonts w:ascii="宋体" w:hAnsi="宋体"/>
              </w:rPr>
              <w:t>=</w:t>
            </w:r>
            <w:r w:rsidRPr="00C86CD7">
              <w:rPr>
                <w:rFonts w:ascii="宋体" w:hAnsi="宋体" w:hint="eastAsia"/>
              </w:rPr>
              <w:t>（磋商基准价</w:t>
            </w:r>
            <w:r w:rsidRPr="00C86CD7">
              <w:rPr>
                <w:rFonts w:ascii="宋体" w:hAnsi="宋体"/>
              </w:rPr>
              <w:t>/</w:t>
            </w:r>
            <w:r w:rsidRPr="00C86CD7">
              <w:rPr>
                <w:rFonts w:ascii="宋体" w:hAnsi="宋体" w:hint="eastAsia"/>
              </w:rPr>
              <w:t>最后磋商报价）×</w:t>
            </w:r>
            <w:r w:rsidRPr="00C86CD7">
              <w:rPr>
                <w:rFonts w:ascii="宋体" w:hAnsi="宋体"/>
              </w:rPr>
              <w:t>100%×30</w:t>
            </w:r>
          </w:p>
          <w:p w:rsidR="000A4C14" w:rsidRPr="00C86CD7" w:rsidRDefault="006E741C">
            <w:pPr>
              <w:spacing w:line="360" w:lineRule="auto"/>
              <w:jc w:val="left"/>
              <w:rPr>
                <w:rFonts w:ascii="宋体" w:hAnsi="宋体"/>
              </w:rPr>
            </w:pPr>
            <w:r w:rsidRPr="00C86CD7">
              <w:rPr>
                <w:rFonts w:ascii="宋体" w:hAnsi="宋体" w:hint="eastAsia"/>
              </w:rPr>
              <w:t>备注：计算按四舍五入法则，保留小数点后两位。</w:t>
            </w:r>
          </w:p>
          <w:p w:rsidR="000A4C14" w:rsidRPr="00C86CD7" w:rsidRDefault="006E741C">
            <w:pPr>
              <w:spacing w:line="360" w:lineRule="auto"/>
              <w:jc w:val="left"/>
              <w:rPr>
                <w:rFonts w:ascii="宋体" w:hAnsi="宋体"/>
              </w:rPr>
            </w:pPr>
            <w:r w:rsidRPr="00C86CD7">
              <w:rPr>
                <w:rFonts w:ascii="宋体" w:hAnsi="宋体" w:hint="eastAsia"/>
              </w:rPr>
              <w:t>说明：根据“关于印发《政府采购促进中小企业发展管理办法》的通知（财库〔</w:t>
            </w:r>
            <w:r w:rsidRPr="00C86CD7">
              <w:rPr>
                <w:rFonts w:ascii="宋体" w:hAnsi="宋体"/>
              </w:rPr>
              <w:t>2020</w:t>
            </w:r>
            <w:r w:rsidRPr="00C86CD7">
              <w:rPr>
                <w:rFonts w:ascii="宋体" w:hAnsi="宋体" w:hint="eastAsia"/>
              </w:rPr>
              <w:t>〕</w:t>
            </w:r>
            <w:r w:rsidRPr="00C86CD7">
              <w:rPr>
                <w:rFonts w:ascii="宋体" w:hAnsi="宋体"/>
              </w:rPr>
              <w:t xml:space="preserve">46 </w:t>
            </w:r>
            <w:r w:rsidRPr="00C86CD7">
              <w:rPr>
                <w:rFonts w:ascii="宋体" w:hAnsi="宋体" w:hint="eastAsia"/>
              </w:rPr>
              <w:t>号）”和河南省财政厅日前印发《关于进一步做好政府采购支持中小企业发展有关事项的通知》，对于非专门面向中小企业采购的项目，对小型和微型企业产品的价格给予</w:t>
            </w:r>
            <w:r w:rsidRPr="00C86CD7">
              <w:rPr>
                <w:rFonts w:ascii="宋体" w:hAnsi="宋体"/>
                <w:b/>
              </w:rPr>
              <w:t>10%</w:t>
            </w:r>
            <w:r w:rsidRPr="00C86CD7">
              <w:rPr>
                <w:rFonts w:ascii="宋体" w:hAnsi="宋体" w:hint="eastAsia"/>
              </w:rPr>
              <w:t>的扣除，用扣除后的价格参与评审。</w:t>
            </w:r>
          </w:p>
          <w:p w:rsidR="000A4C14" w:rsidRPr="00C86CD7" w:rsidRDefault="006E741C">
            <w:pPr>
              <w:spacing w:line="360" w:lineRule="auto"/>
              <w:jc w:val="left"/>
              <w:rPr>
                <w:rFonts w:ascii="宋体" w:hAnsi="宋体"/>
              </w:rPr>
            </w:pPr>
            <w:r w:rsidRPr="00C86CD7">
              <w:rPr>
                <w:rFonts w:ascii="宋体" w:hAnsi="宋体" w:hint="eastAsia"/>
              </w:rPr>
              <w:t>供应商应按采购文件中的格式提供《中小企业声明函》且《中小企业声明函》中声明的内容符合</w:t>
            </w:r>
            <w:r w:rsidRPr="00C86CD7">
              <w:rPr>
                <w:rFonts w:ascii="宋体" w:hAnsi="宋体"/>
              </w:rPr>
              <w:t>{</w:t>
            </w:r>
            <w:r w:rsidRPr="00C86CD7">
              <w:rPr>
                <w:rFonts w:ascii="宋体" w:hAnsi="宋体" w:hint="eastAsia"/>
              </w:rPr>
              <w:t>财库〔</w:t>
            </w:r>
            <w:r w:rsidRPr="00C86CD7">
              <w:rPr>
                <w:rFonts w:ascii="宋体" w:hAnsi="宋体"/>
              </w:rPr>
              <w:t>2020</w:t>
            </w:r>
            <w:r w:rsidRPr="00C86CD7">
              <w:rPr>
                <w:rFonts w:ascii="宋体" w:hAnsi="宋体" w:hint="eastAsia"/>
              </w:rPr>
              <w:t>〕</w:t>
            </w:r>
            <w:r w:rsidRPr="00C86CD7">
              <w:rPr>
                <w:rFonts w:ascii="宋体" w:hAnsi="宋体"/>
              </w:rPr>
              <w:t xml:space="preserve">46 </w:t>
            </w:r>
            <w:r w:rsidRPr="00C86CD7">
              <w:rPr>
                <w:rFonts w:ascii="宋体" w:hAnsi="宋体" w:hint="eastAsia"/>
              </w:rPr>
              <w:t>号</w:t>
            </w:r>
            <w:r w:rsidRPr="00C86CD7">
              <w:rPr>
                <w:rFonts w:ascii="宋体" w:hAnsi="宋体"/>
              </w:rPr>
              <w:t>}</w:t>
            </w:r>
            <w:r w:rsidRPr="00C86CD7">
              <w:rPr>
                <w:rFonts w:ascii="宋体" w:hAnsi="宋体" w:hint="eastAsia"/>
              </w:rPr>
              <w:t>中的相应要求，</w:t>
            </w:r>
            <w:r w:rsidRPr="00C86CD7">
              <w:rPr>
                <w:rFonts w:ascii="宋体" w:hAnsi="宋体" w:hint="eastAsia"/>
              </w:rPr>
              <w:lastRenderedPageBreak/>
              <w:t>方可给与价格扣除，否则不得给与价格扣除。</w:t>
            </w:r>
          </w:p>
          <w:p w:rsidR="000A4C14" w:rsidRPr="00C86CD7" w:rsidRDefault="006E741C">
            <w:pPr>
              <w:spacing w:line="360" w:lineRule="auto"/>
              <w:jc w:val="left"/>
              <w:rPr>
                <w:rFonts w:ascii="宋体" w:hAnsi="宋体"/>
              </w:rPr>
            </w:pPr>
            <w:r w:rsidRPr="00C86CD7">
              <w:rPr>
                <w:rFonts w:ascii="宋体" w:hAnsi="宋体" w:hint="eastAsia"/>
              </w:rPr>
              <w:t>监狱企业、残疾人福利性单位视同小型和微型企业，符合要求的企业应按采购文件中的要求提交相关证明材料，方可给予价格扣除，否则不得给与价格扣除。</w:t>
            </w:r>
          </w:p>
        </w:tc>
      </w:tr>
      <w:tr w:rsidR="000A4C14" w:rsidRPr="00C86CD7">
        <w:trPr>
          <w:trHeight w:val="405"/>
          <w:jc w:val="center"/>
        </w:trPr>
        <w:tc>
          <w:tcPr>
            <w:tcW w:w="1309" w:type="dxa"/>
            <w:vMerge w:val="restart"/>
            <w:vAlign w:val="center"/>
          </w:tcPr>
          <w:p w:rsidR="000A4C14" w:rsidRPr="00C86CD7" w:rsidRDefault="006E741C">
            <w:pPr>
              <w:spacing w:line="360" w:lineRule="auto"/>
              <w:jc w:val="center"/>
              <w:rPr>
                <w:rFonts w:ascii="宋体" w:hAnsi="宋体"/>
              </w:rPr>
            </w:pPr>
            <w:r w:rsidRPr="00C86CD7">
              <w:rPr>
                <w:rFonts w:ascii="宋体" w:hAnsi="宋体" w:hint="eastAsia"/>
              </w:rPr>
              <w:lastRenderedPageBreak/>
              <w:t>技术部分</w:t>
            </w:r>
            <w:r w:rsidRPr="00C86CD7">
              <w:rPr>
                <w:rFonts w:hint="eastAsia"/>
                <w:szCs w:val="21"/>
              </w:rPr>
              <w:t>评</w:t>
            </w:r>
            <w:r w:rsidRPr="00C86CD7">
              <w:rPr>
                <w:rFonts w:ascii="宋体" w:hAnsi="宋体" w:hint="eastAsia"/>
              </w:rPr>
              <w:t>分标准（</w:t>
            </w:r>
            <w:r w:rsidRPr="00C86CD7">
              <w:rPr>
                <w:rFonts w:ascii="宋体" w:hAnsi="宋体"/>
              </w:rPr>
              <w:t>52分）</w:t>
            </w:r>
          </w:p>
        </w:tc>
        <w:tc>
          <w:tcPr>
            <w:tcW w:w="1417" w:type="dxa"/>
            <w:vAlign w:val="center"/>
          </w:tcPr>
          <w:p w:rsidR="000A4C14" w:rsidRPr="00C86CD7" w:rsidRDefault="006E741C">
            <w:pPr>
              <w:pStyle w:val="23"/>
              <w:ind w:leftChars="0" w:left="0" w:firstLineChars="0" w:firstLine="0"/>
              <w:jc w:val="center"/>
              <w:rPr>
                <w:sz w:val="21"/>
                <w:szCs w:val="21"/>
              </w:rPr>
            </w:pPr>
            <w:r w:rsidRPr="00C86CD7">
              <w:rPr>
                <w:rFonts w:ascii="宋体" w:hAnsi="宋体" w:hint="eastAsia"/>
                <w:sz w:val="21"/>
                <w:szCs w:val="21"/>
              </w:rPr>
              <w:t>技术指标</w:t>
            </w:r>
          </w:p>
          <w:p w:rsidR="000A4C14" w:rsidRPr="00C86CD7" w:rsidRDefault="006E741C">
            <w:pPr>
              <w:spacing w:line="360" w:lineRule="auto"/>
              <w:jc w:val="center"/>
              <w:rPr>
                <w:rFonts w:ascii="宋体"/>
              </w:rPr>
            </w:pPr>
            <w:r w:rsidRPr="00C86CD7">
              <w:rPr>
                <w:rFonts w:ascii="宋体" w:hAnsi="宋体" w:hint="eastAsia"/>
                <w:szCs w:val="21"/>
              </w:rPr>
              <w:t>（</w:t>
            </w:r>
            <w:r w:rsidRPr="00C86CD7">
              <w:rPr>
                <w:rFonts w:ascii="宋体" w:hAnsi="宋体"/>
                <w:szCs w:val="21"/>
              </w:rPr>
              <w:t>32分）</w:t>
            </w:r>
          </w:p>
        </w:tc>
        <w:tc>
          <w:tcPr>
            <w:tcW w:w="6372" w:type="dxa"/>
            <w:vAlign w:val="center"/>
          </w:tcPr>
          <w:p w:rsidR="000A4C14" w:rsidRPr="00C86CD7" w:rsidRDefault="006E741C">
            <w:pPr>
              <w:spacing w:line="360" w:lineRule="auto"/>
              <w:jc w:val="left"/>
              <w:rPr>
                <w:rFonts w:ascii="宋体" w:hAnsi="宋体"/>
                <w:szCs w:val="21"/>
              </w:rPr>
            </w:pPr>
            <w:r w:rsidRPr="00C86CD7">
              <w:rPr>
                <w:rFonts w:hAnsi="宋体" w:hint="eastAsia"/>
                <w:szCs w:val="21"/>
              </w:rPr>
              <w:t>主要技术指标完全满足或优于第五章“采购人需求”的得</w:t>
            </w:r>
            <w:r w:rsidRPr="00C86CD7">
              <w:rPr>
                <w:rFonts w:hAnsi="宋体"/>
                <w:szCs w:val="21"/>
              </w:rPr>
              <w:t>32</w:t>
            </w:r>
            <w:r w:rsidRPr="00C86CD7">
              <w:rPr>
                <w:rFonts w:hAnsi="宋体" w:hint="eastAsia"/>
                <w:szCs w:val="21"/>
              </w:rPr>
              <w:t>分，</w:t>
            </w:r>
            <w:r w:rsidRPr="00C86CD7">
              <w:rPr>
                <w:rFonts w:hAnsi="宋体" w:hint="eastAsia"/>
                <w:bCs/>
                <w:szCs w:val="21"/>
              </w:rPr>
              <w:t>每有</w:t>
            </w:r>
            <w:r w:rsidRPr="00C86CD7">
              <w:rPr>
                <w:rFonts w:hAnsi="宋体"/>
                <w:bCs/>
                <w:szCs w:val="21"/>
              </w:rPr>
              <w:t>1</w:t>
            </w:r>
            <w:r w:rsidRPr="00C86CD7">
              <w:rPr>
                <w:rFonts w:hAnsi="宋体" w:hint="eastAsia"/>
                <w:bCs/>
                <w:szCs w:val="21"/>
              </w:rPr>
              <w:t>项“</w:t>
            </w:r>
            <w:r w:rsidRPr="00C86CD7">
              <w:rPr>
                <w:rFonts w:hAnsi="宋体" w:hint="eastAsia"/>
                <w:szCs w:val="21"/>
              </w:rPr>
              <w:t>★</w:t>
            </w:r>
            <w:r w:rsidRPr="00C86CD7">
              <w:rPr>
                <w:rFonts w:hAnsi="宋体" w:hint="eastAsia"/>
                <w:bCs/>
                <w:szCs w:val="21"/>
              </w:rPr>
              <w:t>”指标不满足采购人需求的扣</w:t>
            </w:r>
            <w:r w:rsidRPr="00C86CD7">
              <w:rPr>
                <w:rFonts w:hAnsi="宋体"/>
                <w:bCs/>
                <w:szCs w:val="21"/>
              </w:rPr>
              <w:t>3</w:t>
            </w:r>
            <w:r w:rsidRPr="00C86CD7">
              <w:rPr>
                <w:rFonts w:hAnsi="宋体" w:hint="eastAsia"/>
                <w:bCs/>
                <w:szCs w:val="21"/>
              </w:rPr>
              <w:t>分，扣完为止；其他非“</w:t>
            </w:r>
            <w:r w:rsidRPr="00C86CD7">
              <w:rPr>
                <w:rFonts w:hAnsi="宋体" w:hint="eastAsia"/>
                <w:szCs w:val="21"/>
              </w:rPr>
              <w:t>★</w:t>
            </w:r>
            <w:r w:rsidRPr="00C86CD7">
              <w:rPr>
                <w:rFonts w:hAnsi="宋体" w:hint="eastAsia"/>
                <w:bCs/>
                <w:szCs w:val="21"/>
              </w:rPr>
              <w:t>”项指标，每有</w:t>
            </w:r>
            <w:r w:rsidRPr="00C86CD7">
              <w:rPr>
                <w:rFonts w:hAnsi="宋体"/>
                <w:bCs/>
                <w:szCs w:val="21"/>
              </w:rPr>
              <w:t>1</w:t>
            </w:r>
            <w:r w:rsidRPr="00C86CD7">
              <w:rPr>
                <w:rFonts w:hAnsi="宋体" w:hint="eastAsia"/>
                <w:bCs/>
                <w:szCs w:val="21"/>
              </w:rPr>
              <w:t>项指标不满足采购人需求扣</w:t>
            </w:r>
            <w:r w:rsidRPr="00C86CD7">
              <w:rPr>
                <w:rFonts w:hAnsi="宋体"/>
                <w:bCs/>
                <w:szCs w:val="21"/>
              </w:rPr>
              <w:t>1</w:t>
            </w:r>
            <w:r w:rsidRPr="00C86CD7">
              <w:rPr>
                <w:rFonts w:hAnsi="宋体" w:hint="eastAsia"/>
                <w:bCs/>
                <w:szCs w:val="21"/>
              </w:rPr>
              <w:t>分，扣完为止。</w:t>
            </w:r>
          </w:p>
          <w:p w:rsidR="000A4C14" w:rsidRPr="00C86CD7" w:rsidRDefault="006E741C">
            <w:pPr>
              <w:spacing w:line="360" w:lineRule="auto"/>
              <w:jc w:val="left"/>
              <w:rPr>
                <w:b/>
                <w:szCs w:val="21"/>
              </w:rPr>
            </w:pPr>
            <w:r w:rsidRPr="00C86CD7">
              <w:rPr>
                <w:rFonts w:ascii="宋体" w:hAnsi="宋体" w:hint="eastAsia"/>
                <w:b/>
                <w:szCs w:val="21"/>
              </w:rPr>
              <w:t>实际技术参数以供应商提供的响应材料为准。</w:t>
            </w:r>
            <w:r w:rsidRPr="00C86CD7">
              <w:rPr>
                <w:rFonts w:asciiTheme="minorEastAsia" w:eastAsiaTheme="minorEastAsia" w:hAnsiTheme="minorEastAsia" w:cs="宋体" w:hint="eastAsia"/>
                <w:b/>
                <w:szCs w:val="21"/>
              </w:rPr>
              <w:t>每有一项不满足</w:t>
            </w:r>
            <w:r w:rsidRPr="00C86CD7">
              <w:rPr>
                <w:rFonts w:asciiTheme="minorEastAsia" w:eastAsiaTheme="minorEastAsia" w:hAnsiTheme="minorEastAsia" w:cs="宋体" w:hint="eastAsia"/>
                <w:b/>
                <w:bCs/>
                <w:szCs w:val="21"/>
              </w:rPr>
              <w:t>采购人需求</w:t>
            </w:r>
            <w:r w:rsidRPr="00C86CD7">
              <w:rPr>
                <w:rFonts w:asciiTheme="minorEastAsia" w:eastAsiaTheme="minorEastAsia" w:hAnsiTheme="minorEastAsia" w:cs="宋体" w:hint="eastAsia"/>
                <w:b/>
                <w:szCs w:val="21"/>
              </w:rPr>
              <w:t>按上述规定扣除相应分值，</w:t>
            </w:r>
            <w:r w:rsidRPr="00C86CD7">
              <w:rPr>
                <w:rFonts w:hint="eastAsia"/>
                <w:b/>
                <w:szCs w:val="21"/>
              </w:rPr>
              <w:t>不提供演示或者提供的演示打不开、无法正常使用的，该项不得分。</w:t>
            </w:r>
          </w:p>
          <w:p w:rsidR="000A4C14" w:rsidRPr="00C86CD7" w:rsidRDefault="006E741C">
            <w:pPr>
              <w:pStyle w:val="a0"/>
              <w:spacing w:after="0" w:line="360" w:lineRule="auto"/>
              <w:rPr>
                <w:rFonts w:ascii="Times New Roman" w:hAnsi="宋体"/>
                <w:b/>
                <w:bCs/>
                <w:kern w:val="2"/>
                <w:sz w:val="21"/>
                <w:szCs w:val="21"/>
              </w:rPr>
            </w:pPr>
            <w:r w:rsidRPr="00C86CD7">
              <w:rPr>
                <w:rFonts w:ascii="Times New Roman" w:hAnsi="宋体" w:hint="eastAsia"/>
                <w:b/>
                <w:bCs/>
                <w:kern w:val="2"/>
                <w:sz w:val="21"/>
                <w:szCs w:val="21"/>
              </w:rPr>
              <w:t>现场演示内容：见</w:t>
            </w:r>
            <w:r w:rsidRPr="00C86CD7">
              <w:rPr>
                <w:rFonts w:hAnsi="宋体" w:hint="eastAsia"/>
                <w:b/>
                <w:sz w:val="21"/>
                <w:szCs w:val="21"/>
              </w:rPr>
              <w:t>第五章“采购人需</w:t>
            </w:r>
            <w:bookmarkStart w:id="53" w:name="_GoBack"/>
            <w:bookmarkEnd w:id="53"/>
            <w:r w:rsidRPr="00C86CD7">
              <w:rPr>
                <w:rFonts w:hAnsi="宋体" w:hint="eastAsia"/>
                <w:b/>
                <w:sz w:val="21"/>
                <w:szCs w:val="21"/>
              </w:rPr>
              <w:t>求”“二、货物具体参数要求”“微课”“</w:t>
            </w:r>
            <w:r w:rsidRPr="00C86CD7">
              <w:rPr>
                <w:rFonts w:hAnsi="宋体"/>
                <w:b/>
                <w:bCs/>
                <w:sz w:val="21"/>
                <w:szCs w:val="21"/>
              </w:rPr>
              <w:t>五、课程运行服务</w:t>
            </w:r>
            <w:r w:rsidRPr="00C86CD7">
              <w:rPr>
                <w:rFonts w:hAnsi="宋体" w:hint="eastAsia"/>
                <w:b/>
                <w:sz w:val="21"/>
                <w:szCs w:val="21"/>
              </w:rPr>
              <w:t>”规定。</w:t>
            </w:r>
          </w:p>
          <w:p w:rsidR="000A4C14" w:rsidRPr="00C86CD7" w:rsidRDefault="006E741C">
            <w:pPr>
              <w:spacing w:line="360" w:lineRule="auto"/>
              <w:jc w:val="left"/>
              <w:rPr>
                <w:rFonts w:ascii="宋体" w:hAnsi="宋体"/>
                <w:b/>
                <w:bCs/>
                <w:szCs w:val="21"/>
              </w:rPr>
            </w:pPr>
            <w:r w:rsidRPr="00C86CD7">
              <w:rPr>
                <w:rFonts w:ascii="宋体" w:hAnsi="宋体" w:hint="eastAsia"/>
                <w:b/>
                <w:szCs w:val="21"/>
              </w:rPr>
              <w:t>备注：提供虚假参数及证明文件者，取消磋商资格，成交后的取消成交资格。</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1417" w:type="dxa"/>
            <w:vAlign w:val="center"/>
          </w:tcPr>
          <w:p w:rsidR="000A4C14" w:rsidRPr="00C86CD7" w:rsidRDefault="006E741C">
            <w:pPr>
              <w:spacing w:line="360" w:lineRule="auto"/>
              <w:jc w:val="center"/>
              <w:rPr>
                <w:rFonts w:asciiTheme="minorEastAsia" w:eastAsiaTheme="minorEastAsia" w:hAnsiTheme="minorEastAsia"/>
                <w:szCs w:val="21"/>
              </w:rPr>
            </w:pPr>
            <w:r w:rsidRPr="00C86CD7">
              <w:rPr>
                <w:rFonts w:asciiTheme="minorEastAsia" w:eastAsiaTheme="minorEastAsia" w:hAnsiTheme="minorEastAsia" w:hint="eastAsia"/>
                <w:szCs w:val="21"/>
              </w:rPr>
              <w:t>实施方案</w:t>
            </w:r>
          </w:p>
          <w:p w:rsidR="000A4C14" w:rsidRPr="00C86CD7" w:rsidRDefault="006E741C">
            <w:pPr>
              <w:pStyle w:val="23"/>
              <w:ind w:leftChars="0" w:left="0" w:firstLineChars="0" w:firstLine="0"/>
              <w:jc w:val="center"/>
            </w:pPr>
            <w:r w:rsidRPr="00C86CD7">
              <w:rPr>
                <w:rFonts w:asciiTheme="minorEastAsia" w:eastAsiaTheme="minorEastAsia" w:hAnsiTheme="minorEastAsia" w:hint="eastAsia"/>
                <w:sz w:val="21"/>
                <w:szCs w:val="21"/>
              </w:rPr>
              <w:t>（</w:t>
            </w:r>
            <w:r w:rsidRPr="00C86CD7">
              <w:rPr>
                <w:rFonts w:asciiTheme="minorEastAsia" w:eastAsiaTheme="minorEastAsia" w:hAnsiTheme="minorEastAsia"/>
                <w:sz w:val="21"/>
                <w:szCs w:val="21"/>
              </w:rPr>
              <w:t>10分）</w:t>
            </w:r>
          </w:p>
        </w:tc>
        <w:tc>
          <w:tcPr>
            <w:tcW w:w="6372" w:type="dxa"/>
            <w:vAlign w:val="center"/>
          </w:tcPr>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1）实施方案全面详细；进度时间安排合理，时间节点清晰；内容具有创新性、可操作性、有针对性、达到本项目服务要求的得10分；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2）实施方案较全面详细；进度时间安排较合理；内容较合理、较有针对性的得7分；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3）有实施方案；有进度时间安排；有内容但一般、无针对性的得4分；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4）有实施方案；有进度时间安排；有内容但有缺陷、与项目不太相符的得1分。</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1417" w:type="dxa"/>
            <w:vAlign w:val="center"/>
          </w:tcPr>
          <w:p w:rsidR="000A4C14" w:rsidRPr="00C86CD7" w:rsidRDefault="006E741C">
            <w:pPr>
              <w:spacing w:line="360" w:lineRule="auto"/>
              <w:jc w:val="center"/>
              <w:rPr>
                <w:rFonts w:ascii="宋体" w:hAnsi="宋体"/>
                <w:szCs w:val="21"/>
              </w:rPr>
            </w:pPr>
            <w:r w:rsidRPr="00C86CD7">
              <w:rPr>
                <w:rFonts w:ascii="宋体" w:hAnsi="宋体" w:cs="宋体" w:hint="eastAsia"/>
                <w:szCs w:val="21"/>
              </w:rPr>
              <w:t>进度保证措施（</w:t>
            </w:r>
            <w:r w:rsidRPr="00C86CD7">
              <w:rPr>
                <w:rFonts w:ascii="宋体" w:hAnsi="宋体" w:cs="宋体"/>
                <w:szCs w:val="21"/>
              </w:rPr>
              <w:t>5分）</w:t>
            </w:r>
          </w:p>
        </w:tc>
        <w:tc>
          <w:tcPr>
            <w:tcW w:w="6372" w:type="dxa"/>
            <w:vAlign w:val="center"/>
          </w:tcPr>
          <w:p w:rsidR="000A4C14" w:rsidRPr="00C86CD7" w:rsidRDefault="006E741C">
            <w:pPr>
              <w:spacing w:line="360" w:lineRule="auto"/>
              <w:jc w:val="left"/>
              <w:rPr>
                <w:rFonts w:ascii="宋体" w:hAnsi="宋体"/>
                <w:szCs w:val="21"/>
              </w:rPr>
            </w:pPr>
            <w:r w:rsidRPr="00C86CD7">
              <w:rPr>
                <w:rFonts w:ascii="宋体" w:hAnsi="宋体"/>
                <w:szCs w:val="21"/>
              </w:rPr>
              <w:t>（1）</w:t>
            </w:r>
            <w:r w:rsidRPr="00C86CD7">
              <w:rPr>
                <w:rFonts w:ascii="宋体" w:hAnsi="宋体" w:cs="宋体" w:hint="eastAsia"/>
                <w:szCs w:val="21"/>
              </w:rPr>
              <w:t>进度保证措施</w:t>
            </w:r>
            <w:r w:rsidRPr="00C86CD7">
              <w:rPr>
                <w:rFonts w:ascii="宋体" w:hAnsi="宋体" w:hint="eastAsia"/>
                <w:szCs w:val="21"/>
              </w:rPr>
              <w:t>内容详实，方案科学、合理，考虑周全，在关键环节设置合理控制措施，完全满足采购要求的得</w:t>
            </w:r>
            <w:r w:rsidRPr="00C86CD7">
              <w:rPr>
                <w:rFonts w:ascii="宋体" w:hAnsi="宋体"/>
                <w:szCs w:val="21"/>
              </w:rPr>
              <w:t>5分；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2）</w:t>
            </w:r>
            <w:r w:rsidRPr="00C86CD7">
              <w:rPr>
                <w:rFonts w:ascii="宋体" w:hAnsi="宋体" w:cs="宋体" w:hint="eastAsia"/>
                <w:szCs w:val="21"/>
              </w:rPr>
              <w:t>进度保证措施</w:t>
            </w:r>
            <w:r w:rsidRPr="00C86CD7">
              <w:rPr>
                <w:rFonts w:ascii="宋体" w:hAnsi="宋体" w:hint="eastAsia"/>
                <w:szCs w:val="21"/>
              </w:rPr>
              <w:t>内容完整，方案基本科学、合理，基本考虑周全，在关键环节设置合理控制措施，基本满足采购需求的得</w:t>
            </w:r>
            <w:r w:rsidRPr="00C86CD7">
              <w:rPr>
                <w:rFonts w:ascii="宋体" w:hAnsi="宋体"/>
                <w:szCs w:val="21"/>
              </w:rPr>
              <w:t>3分；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3）</w:t>
            </w:r>
            <w:r w:rsidRPr="00C86CD7">
              <w:rPr>
                <w:rFonts w:ascii="宋体" w:hAnsi="宋体" w:cs="宋体" w:hint="eastAsia"/>
                <w:szCs w:val="21"/>
              </w:rPr>
              <w:t>进度保证措施</w:t>
            </w:r>
            <w:r w:rsidRPr="00C86CD7">
              <w:rPr>
                <w:rFonts w:ascii="宋体" w:hAnsi="宋体" w:hint="eastAsia"/>
                <w:szCs w:val="21"/>
              </w:rPr>
              <w:t>内容基本完整，方案在科学、合理性方面一般，考虑不周全，虽然能够基本满足采购的需要，但在很多方面需要进一步完善的得</w:t>
            </w:r>
            <w:r w:rsidRPr="00C86CD7">
              <w:rPr>
                <w:rFonts w:ascii="宋体" w:hAnsi="宋体"/>
                <w:szCs w:val="21"/>
              </w:rPr>
              <w:t>1分。</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1417" w:type="dxa"/>
            <w:vAlign w:val="center"/>
          </w:tcPr>
          <w:p w:rsidR="000A4C14" w:rsidRPr="00C86CD7" w:rsidRDefault="006E741C">
            <w:pPr>
              <w:spacing w:line="360" w:lineRule="auto"/>
              <w:jc w:val="center"/>
              <w:rPr>
                <w:rFonts w:ascii="宋体" w:hAnsi="宋体" w:cs="宋体"/>
                <w:szCs w:val="21"/>
              </w:rPr>
            </w:pPr>
            <w:r w:rsidRPr="00C86CD7">
              <w:rPr>
                <w:rFonts w:ascii="宋体" w:hAnsi="宋体" w:cs="宋体" w:hint="eastAsia"/>
                <w:szCs w:val="21"/>
              </w:rPr>
              <w:t>服务应急预案（</w:t>
            </w:r>
            <w:r w:rsidRPr="00C86CD7">
              <w:rPr>
                <w:rFonts w:ascii="宋体" w:hAnsi="宋体" w:cs="宋体"/>
                <w:szCs w:val="21"/>
              </w:rPr>
              <w:t>5分）</w:t>
            </w:r>
          </w:p>
        </w:tc>
        <w:tc>
          <w:tcPr>
            <w:tcW w:w="6372" w:type="dxa"/>
            <w:vAlign w:val="center"/>
          </w:tcPr>
          <w:p w:rsidR="000A4C14" w:rsidRPr="00C86CD7" w:rsidRDefault="006E741C">
            <w:pPr>
              <w:spacing w:line="360" w:lineRule="auto"/>
              <w:jc w:val="left"/>
              <w:rPr>
                <w:rFonts w:ascii="宋体" w:hAnsi="宋体"/>
                <w:szCs w:val="21"/>
              </w:rPr>
            </w:pPr>
            <w:r w:rsidRPr="00C86CD7">
              <w:rPr>
                <w:rFonts w:ascii="宋体" w:hAnsi="宋体" w:cs="宋体" w:hint="eastAsia"/>
                <w:szCs w:val="21"/>
              </w:rPr>
              <w:t>服务应急预案：</w:t>
            </w:r>
            <w:r w:rsidRPr="00C86CD7">
              <w:rPr>
                <w:rFonts w:ascii="宋体" w:hAnsi="宋体" w:hint="eastAsia"/>
                <w:szCs w:val="21"/>
              </w:rPr>
              <w:t>针对服务过程中可能出现的突发情况和应对方案，有完善预测机制、预案和控制措施。</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1）措施全面、详尽、合理、严谨、可行度高的得5分；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2）预测机制、预案和控制措施一般的得3分；</w:t>
            </w:r>
          </w:p>
          <w:p w:rsidR="000A4C14" w:rsidRPr="00C86CD7" w:rsidRDefault="006E741C">
            <w:pPr>
              <w:spacing w:line="360" w:lineRule="auto"/>
              <w:jc w:val="left"/>
              <w:rPr>
                <w:rFonts w:ascii="宋体" w:hAnsi="宋体"/>
                <w:szCs w:val="21"/>
              </w:rPr>
            </w:pPr>
            <w:r w:rsidRPr="00C86CD7">
              <w:rPr>
                <w:rFonts w:ascii="宋体" w:hAnsi="宋体" w:hint="eastAsia"/>
                <w:szCs w:val="21"/>
              </w:rPr>
              <w:lastRenderedPageBreak/>
              <w:t>（</w:t>
            </w:r>
            <w:r w:rsidRPr="00C86CD7">
              <w:rPr>
                <w:rFonts w:ascii="宋体" w:hAnsi="宋体"/>
                <w:szCs w:val="21"/>
              </w:rPr>
              <w:t>3）措施较差的得1分。</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7789" w:type="dxa"/>
            <w:gridSpan w:val="2"/>
            <w:vAlign w:val="center"/>
          </w:tcPr>
          <w:p w:rsidR="000A4C14" w:rsidRPr="00C86CD7" w:rsidRDefault="006E741C">
            <w:pPr>
              <w:spacing w:line="360" w:lineRule="auto"/>
              <w:rPr>
                <w:rFonts w:ascii="宋体" w:hAnsi="宋体"/>
                <w:szCs w:val="21"/>
              </w:rPr>
            </w:pPr>
            <w:r w:rsidRPr="00C86CD7">
              <w:rPr>
                <w:rFonts w:ascii="宋体" w:hAnsi="宋体" w:cs="宋体" w:hint="eastAsia"/>
                <w:b/>
                <w:bCs/>
                <w:szCs w:val="21"/>
              </w:rPr>
              <w:t>备注：</w:t>
            </w:r>
            <w:r w:rsidRPr="00C86CD7">
              <w:rPr>
                <w:rFonts w:ascii="宋体" w:hAnsi="宋体" w:cs="宋体" w:hint="eastAsia"/>
                <w:b/>
                <w:szCs w:val="21"/>
              </w:rPr>
              <w:t>以上项目若有缺项的，该项为</w:t>
            </w:r>
            <w:r w:rsidRPr="00C86CD7">
              <w:rPr>
                <w:rFonts w:ascii="宋体" w:hAnsi="宋体" w:cs="宋体"/>
                <w:b/>
                <w:szCs w:val="21"/>
              </w:rPr>
              <w:t>0分；不缺项的，不低于最低分。</w:t>
            </w:r>
          </w:p>
        </w:tc>
      </w:tr>
      <w:tr w:rsidR="000A4C14" w:rsidRPr="00C86CD7">
        <w:trPr>
          <w:trHeight w:val="405"/>
          <w:jc w:val="center"/>
        </w:trPr>
        <w:tc>
          <w:tcPr>
            <w:tcW w:w="1309" w:type="dxa"/>
            <w:vMerge w:val="restart"/>
            <w:vAlign w:val="center"/>
          </w:tcPr>
          <w:p w:rsidR="000A4C14" w:rsidRPr="00C86CD7" w:rsidRDefault="006E741C">
            <w:pPr>
              <w:spacing w:line="360" w:lineRule="auto"/>
              <w:jc w:val="center"/>
              <w:rPr>
                <w:rFonts w:ascii="宋体" w:hAnsi="宋体"/>
              </w:rPr>
            </w:pPr>
            <w:r w:rsidRPr="00C86CD7">
              <w:rPr>
                <w:rFonts w:hint="eastAsia"/>
                <w:szCs w:val="21"/>
              </w:rPr>
              <w:t>商务部分评</w:t>
            </w:r>
            <w:r w:rsidRPr="00C86CD7">
              <w:rPr>
                <w:rFonts w:ascii="宋体" w:hAnsi="宋体" w:hint="eastAsia"/>
              </w:rPr>
              <w:t>分标准（</w:t>
            </w:r>
            <w:r w:rsidRPr="00C86CD7">
              <w:rPr>
                <w:rFonts w:ascii="宋体" w:hAnsi="宋体"/>
              </w:rPr>
              <w:t>18分）</w:t>
            </w:r>
          </w:p>
        </w:tc>
        <w:tc>
          <w:tcPr>
            <w:tcW w:w="1417" w:type="dxa"/>
            <w:vAlign w:val="center"/>
          </w:tcPr>
          <w:p w:rsidR="000A4C14" w:rsidRPr="00C86CD7" w:rsidRDefault="006E741C">
            <w:pPr>
              <w:spacing w:line="360" w:lineRule="auto"/>
              <w:jc w:val="center"/>
              <w:rPr>
                <w:rFonts w:ascii="宋体"/>
              </w:rPr>
            </w:pPr>
            <w:r w:rsidRPr="00C86CD7">
              <w:rPr>
                <w:rFonts w:ascii="宋体" w:hAnsi="宋体" w:cs="宋体" w:hint="eastAsia"/>
                <w:szCs w:val="21"/>
              </w:rPr>
              <w:t>企业管理体系（</w:t>
            </w:r>
            <w:r w:rsidRPr="00C86CD7">
              <w:rPr>
                <w:rFonts w:ascii="宋体" w:hAnsi="宋体" w:cs="宋体"/>
                <w:szCs w:val="21"/>
              </w:rPr>
              <w:t>6分）</w:t>
            </w:r>
          </w:p>
        </w:tc>
        <w:tc>
          <w:tcPr>
            <w:tcW w:w="6372" w:type="dxa"/>
            <w:vAlign w:val="center"/>
          </w:tcPr>
          <w:p w:rsidR="000A4C14" w:rsidRPr="00C86CD7" w:rsidRDefault="006E741C">
            <w:pPr>
              <w:pStyle w:val="a0"/>
              <w:spacing w:after="0" w:line="360" w:lineRule="auto"/>
              <w:rPr>
                <w:rFonts w:ascii="宋体" w:hAnsi="宋体"/>
                <w:sz w:val="21"/>
                <w:szCs w:val="21"/>
              </w:rPr>
            </w:pPr>
            <w:r w:rsidRPr="00C86CD7">
              <w:rPr>
                <w:rFonts w:ascii="宋体" w:hAnsi="宋体" w:hint="eastAsia"/>
                <w:sz w:val="21"/>
                <w:szCs w:val="21"/>
              </w:rPr>
              <w:t>供应商同时具有质量管理体系认证证书、职业健康安全管理体系认证证书、环境管理体系认证证书的得</w:t>
            </w:r>
            <w:r w:rsidRPr="00C86CD7">
              <w:rPr>
                <w:rFonts w:ascii="宋体" w:hAnsi="宋体"/>
                <w:sz w:val="21"/>
                <w:szCs w:val="21"/>
              </w:rPr>
              <w:t>6分，未提供或提供不全不得分。</w:t>
            </w:r>
          </w:p>
          <w:p w:rsidR="000A4C14" w:rsidRPr="00C86CD7" w:rsidRDefault="006E741C">
            <w:pPr>
              <w:pStyle w:val="a0"/>
              <w:spacing w:after="0" w:line="360" w:lineRule="auto"/>
              <w:rPr>
                <w:sz w:val="21"/>
                <w:szCs w:val="21"/>
              </w:rPr>
            </w:pPr>
            <w:r w:rsidRPr="00C86CD7">
              <w:rPr>
                <w:rFonts w:ascii="宋体" w:hAnsi="宋体" w:hint="eastAsia"/>
                <w:b/>
                <w:sz w:val="21"/>
                <w:szCs w:val="21"/>
              </w:rPr>
              <w:t>备注：上述体系认证证书需在有效期内，认证范围须包含在线开放课程制作、教学资源库制作、动漫和动画制作，提供“全国认证认可信息公共服务平台”网站（</w:t>
            </w:r>
            <w:r w:rsidRPr="00C86CD7">
              <w:rPr>
                <w:rFonts w:ascii="宋体" w:hAnsi="宋体"/>
                <w:b/>
                <w:sz w:val="21"/>
                <w:szCs w:val="21"/>
              </w:rPr>
              <w:t>http://cx.cnca.cn</w:t>
            </w:r>
            <w:r w:rsidRPr="00C86CD7">
              <w:rPr>
                <w:rFonts w:ascii="宋体" w:hAnsi="宋体" w:hint="eastAsia"/>
                <w:b/>
                <w:sz w:val="21"/>
                <w:szCs w:val="21"/>
              </w:rPr>
              <w:t>）查询管理体系认证证书查询结果的截图，且查询结果的内容状态显示有效，否则不得分。</w:t>
            </w:r>
          </w:p>
        </w:tc>
      </w:tr>
      <w:tr w:rsidR="000A4C14" w:rsidRPr="00C86CD7">
        <w:trPr>
          <w:trHeight w:val="405"/>
          <w:jc w:val="center"/>
        </w:trPr>
        <w:tc>
          <w:tcPr>
            <w:tcW w:w="1309" w:type="dxa"/>
            <w:vMerge/>
            <w:vAlign w:val="center"/>
          </w:tcPr>
          <w:p w:rsidR="000A4C14" w:rsidRPr="00C86CD7" w:rsidRDefault="000A4C14">
            <w:pPr>
              <w:keepNext/>
              <w:keepLines/>
              <w:spacing w:before="200" w:after="200" w:line="360" w:lineRule="auto"/>
              <w:jc w:val="center"/>
              <w:outlineLvl w:val="2"/>
              <w:rPr>
                <w:szCs w:val="21"/>
              </w:rPr>
            </w:pPr>
          </w:p>
        </w:tc>
        <w:tc>
          <w:tcPr>
            <w:tcW w:w="1417" w:type="dxa"/>
            <w:vAlign w:val="center"/>
          </w:tcPr>
          <w:p w:rsidR="000A4C14" w:rsidRPr="00C86CD7" w:rsidRDefault="006E741C">
            <w:pPr>
              <w:spacing w:line="360" w:lineRule="auto"/>
              <w:jc w:val="center"/>
              <w:rPr>
                <w:rFonts w:ascii="宋体" w:hAnsi="宋体" w:cs="宋体"/>
                <w:szCs w:val="21"/>
              </w:rPr>
            </w:pPr>
            <w:r w:rsidRPr="00C86CD7">
              <w:rPr>
                <w:rFonts w:ascii="宋体" w:hAnsi="宋体" w:cs="宋体" w:hint="eastAsia"/>
                <w:szCs w:val="21"/>
              </w:rPr>
              <w:t>企业业绩</w:t>
            </w:r>
          </w:p>
          <w:p w:rsidR="000A4C14" w:rsidRPr="00C86CD7" w:rsidRDefault="006E741C">
            <w:pPr>
              <w:spacing w:line="360" w:lineRule="auto"/>
              <w:jc w:val="center"/>
              <w:rPr>
                <w:rFonts w:ascii="宋体" w:hAnsi="宋体" w:cs="宋体"/>
                <w:szCs w:val="21"/>
              </w:rPr>
            </w:pPr>
            <w:r w:rsidRPr="00C86CD7">
              <w:rPr>
                <w:rFonts w:ascii="宋体" w:hAnsi="宋体" w:cs="宋体" w:hint="eastAsia"/>
                <w:szCs w:val="21"/>
              </w:rPr>
              <w:t>（</w:t>
            </w:r>
            <w:r w:rsidRPr="00C86CD7">
              <w:rPr>
                <w:rFonts w:ascii="宋体" w:hAnsi="宋体" w:cs="宋体"/>
                <w:szCs w:val="21"/>
              </w:rPr>
              <w:t>3分）</w:t>
            </w:r>
          </w:p>
        </w:tc>
        <w:tc>
          <w:tcPr>
            <w:tcW w:w="6372" w:type="dxa"/>
            <w:vAlign w:val="center"/>
          </w:tcPr>
          <w:p w:rsidR="000A4C14" w:rsidRPr="00C86CD7" w:rsidRDefault="006E741C">
            <w:pPr>
              <w:autoSpaceDE w:val="0"/>
              <w:autoSpaceDN w:val="0"/>
              <w:adjustRightInd w:val="0"/>
              <w:spacing w:line="360" w:lineRule="auto"/>
              <w:rPr>
                <w:rFonts w:ascii="宋体" w:hAnsi="宋体"/>
                <w:szCs w:val="21"/>
              </w:rPr>
            </w:pPr>
            <w:r w:rsidRPr="00C86CD7">
              <w:rPr>
                <w:rFonts w:ascii="宋体" w:hAnsi="宋体" w:hint="eastAsia"/>
                <w:szCs w:val="21"/>
              </w:rPr>
              <w:t>供应商</w:t>
            </w:r>
            <w:r w:rsidRPr="00C86CD7">
              <w:rPr>
                <w:rFonts w:ascii="宋体" w:hAnsi="宋体"/>
                <w:szCs w:val="21"/>
              </w:rPr>
              <w:t>2020年以来承担过类似项目业绩，每提供一份得1分，最高得3分。</w:t>
            </w:r>
          </w:p>
          <w:p w:rsidR="000A4C14" w:rsidRPr="00C86CD7" w:rsidRDefault="006E741C">
            <w:pPr>
              <w:autoSpaceDE w:val="0"/>
              <w:autoSpaceDN w:val="0"/>
              <w:adjustRightInd w:val="0"/>
              <w:spacing w:line="360" w:lineRule="auto"/>
              <w:rPr>
                <w:rFonts w:ascii="宋体" w:hAnsi="宋体"/>
                <w:szCs w:val="21"/>
              </w:rPr>
            </w:pPr>
            <w:r w:rsidRPr="00C86CD7">
              <w:rPr>
                <w:rFonts w:ascii="宋体" w:hAnsi="宋体" w:cs="宋体" w:hint="eastAsia"/>
                <w:b/>
                <w:bCs/>
                <w:szCs w:val="21"/>
              </w:rPr>
              <w:t>备注：提供项目合同关键页的电子文档，时间以合同签订时间为准。</w:t>
            </w:r>
          </w:p>
        </w:tc>
      </w:tr>
      <w:tr w:rsidR="000A4C14" w:rsidRPr="00C86CD7">
        <w:trPr>
          <w:trHeight w:val="405"/>
          <w:jc w:val="center"/>
        </w:trPr>
        <w:tc>
          <w:tcPr>
            <w:tcW w:w="1309" w:type="dxa"/>
            <w:vMerge/>
            <w:vAlign w:val="center"/>
          </w:tcPr>
          <w:p w:rsidR="000A4C14" w:rsidRPr="00C86CD7" w:rsidRDefault="000A4C14">
            <w:pPr>
              <w:keepNext/>
              <w:keepLines/>
              <w:spacing w:before="200" w:after="200" w:line="360" w:lineRule="auto"/>
              <w:jc w:val="center"/>
              <w:outlineLvl w:val="2"/>
              <w:rPr>
                <w:szCs w:val="21"/>
              </w:rPr>
            </w:pPr>
          </w:p>
        </w:tc>
        <w:tc>
          <w:tcPr>
            <w:tcW w:w="1417" w:type="dxa"/>
            <w:vAlign w:val="center"/>
          </w:tcPr>
          <w:p w:rsidR="000A4C14" w:rsidRPr="00C86CD7" w:rsidRDefault="006E741C">
            <w:pPr>
              <w:adjustRightInd w:val="0"/>
              <w:snapToGrid w:val="0"/>
              <w:spacing w:line="360" w:lineRule="exact"/>
              <w:jc w:val="center"/>
              <w:rPr>
                <w:rFonts w:ascii="宋体" w:hAnsi="宋体" w:cs="宋体"/>
                <w:szCs w:val="21"/>
              </w:rPr>
            </w:pPr>
            <w:r w:rsidRPr="00C86CD7">
              <w:rPr>
                <w:rFonts w:ascii="宋体" w:hAnsi="宋体" w:cs="宋体" w:hint="eastAsia"/>
                <w:szCs w:val="21"/>
              </w:rPr>
              <w:t>服务人员计划（</w:t>
            </w:r>
            <w:r w:rsidRPr="00C86CD7">
              <w:rPr>
                <w:rFonts w:ascii="宋体" w:hAnsi="宋体" w:cs="宋体"/>
                <w:szCs w:val="21"/>
              </w:rPr>
              <w:t>3分）</w:t>
            </w:r>
          </w:p>
        </w:tc>
        <w:tc>
          <w:tcPr>
            <w:tcW w:w="6372" w:type="dxa"/>
            <w:vAlign w:val="center"/>
          </w:tcPr>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1）服务团队情况及人员工作计划全面、详尽、符合项目特点，完全满足项目要求的得3分；</w:t>
            </w:r>
          </w:p>
          <w:p w:rsidR="000A4C14" w:rsidRPr="00C86CD7" w:rsidRDefault="006E741C">
            <w:pPr>
              <w:spacing w:line="360" w:lineRule="auto"/>
              <w:jc w:val="left"/>
              <w:rPr>
                <w:rFonts w:ascii="宋体" w:hAnsi="宋体"/>
                <w:szCs w:val="21"/>
              </w:rPr>
            </w:pPr>
            <w:r w:rsidRPr="00C86CD7">
              <w:rPr>
                <w:rFonts w:ascii="宋体" w:hAnsi="宋体" w:hint="eastAsia"/>
                <w:szCs w:val="21"/>
              </w:rPr>
              <w:t>（</w:t>
            </w:r>
            <w:r w:rsidRPr="00C86CD7">
              <w:rPr>
                <w:rFonts w:ascii="宋体" w:hAnsi="宋体"/>
                <w:szCs w:val="21"/>
              </w:rPr>
              <w:t>2）服务团队情况及人员工作计划基本符合项目特点，满足项目要求的得2分；</w:t>
            </w:r>
          </w:p>
          <w:p w:rsidR="000A4C14" w:rsidRPr="00C86CD7" w:rsidRDefault="006E741C">
            <w:pPr>
              <w:adjustRightInd w:val="0"/>
              <w:snapToGrid w:val="0"/>
              <w:spacing w:line="360" w:lineRule="auto"/>
              <w:jc w:val="left"/>
              <w:rPr>
                <w:rFonts w:ascii="宋体" w:hAnsi="宋体" w:cs="宋体"/>
                <w:szCs w:val="21"/>
              </w:rPr>
            </w:pPr>
            <w:r w:rsidRPr="00C86CD7">
              <w:rPr>
                <w:rFonts w:ascii="宋体" w:hAnsi="宋体" w:hint="eastAsia"/>
                <w:szCs w:val="21"/>
              </w:rPr>
              <w:t>（</w:t>
            </w:r>
            <w:r w:rsidRPr="00C86CD7">
              <w:rPr>
                <w:rFonts w:ascii="宋体" w:hAnsi="宋体"/>
                <w:szCs w:val="21"/>
              </w:rPr>
              <w:t>3）服务团队情况及人员工作计划较差，不符合项目特点、无法保障设正常服务的得1分。</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1417" w:type="dxa"/>
            <w:vAlign w:val="center"/>
          </w:tcPr>
          <w:p w:rsidR="000A4C14" w:rsidRPr="00C86CD7" w:rsidRDefault="006E741C">
            <w:pPr>
              <w:spacing w:line="360" w:lineRule="auto"/>
              <w:jc w:val="center"/>
              <w:rPr>
                <w:rFonts w:ascii="宋体" w:hAnsi="宋体" w:cs="宋体"/>
                <w:szCs w:val="21"/>
              </w:rPr>
            </w:pPr>
            <w:r w:rsidRPr="00C86CD7">
              <w:rPr>
                <w:rFonts w:ascii="宋体" w:hAnsi="宋体" w:cs="宋体" w:hint="eastAsia"/>
                <w:szCs w:val="21"/>
              </w:rPr>
              <w:t>售后服务方案（</w:t>
            </w:r>
            <w:r w:rsidRPr="00C86CD7">
              <w:rPr>
                <w:rFonts w:ascii="宋体" w:hAnsi="宋体" w:cs="宋体"/>
                <w:szCs w:val="21"/>
              </w:rPr>
              <w:t>3分）</w:t>
            </w:r>
          </w:p>
        </w:tc>
        <w:tc>
          <w:tcPr>
            <w:tcW w:w="6372" w:type="dxa"/>
            <w:vAlign w:val="center"/>
          </w:tcPr>
          <w:p w:rsidR="000A4C14" w:rsidRPr="00C86CD7" w:rsidRDefault="006E741C">
            <w:pPr>
              <w:spacing w:line="360" w:lineRule="auto"/>
              <w:rPr>
                <w:rFonts w:ascii="宋体" w:hAnsi="宋体" w:cs="宋体"/>
                <w:szCs w:val="21"/>
              </w:rPr>
            </w:pPr>
            <w:r w:rsidRPr="00C86CD7">
              <w:rPr>
                <w:rFonts w:ascii="宋体" w:hAnsi="宋体" w:cs="宋体" w:hint="eastAsia"/>
                <w:szCs w:val="21"/>
              </w:rPr>
              <w:t>（</w:t>
            </w:r>
            <w:r w:rsidRPr="00C86CD7">
              <w:rPr>
                <w:rFonts w:ascii="宋体" w:hAnsi="宋体" w:cs="宋体"/>
                <w:szCs w:val="21"/>
              </w:rPr>
              <w:t>1）有利于采购人服务内容、方式的完整性和可行性强；质量保证、响应速度、应急处理方案的有效性高；有利于采购人服务承诺的科学性、实用性、合理性较高的得3分；</w:t>
            </w:r>
          </w:p>
          <w:p w:rsidR="000A4C14" w:rsidRPr="00C86CD7" w:rsidRDefault="006E741C">
            <w:pPr>
              <w:spacing w:line="360" w:lineRule="auto"/>
              <w:rPr>
                <w:rFonts w:ascii="宋体" w:hAnsi="宋体" w:cs="宋体"/>
                <w:szCs w:val="21"/>
              </w:rPr>
            </w:pPr>
            <w:r w:rsidRPr="00C86CD7">
              <w:rPr>
                <w:rFonts w:ascii="宋体" w:hAnsi="宋体" w:cs="宋体" w:hint="eastAsia"/>
                <w:szCs w:val="21"/>
              </w:rPr>
              <w:t>（</w:t>
            </w:r>
            <w:r w:rsidRPr="00C86CD7">
              <w:rPr>
                <w:rFonts w:ascii="宋体" w:hAnsi="宋体" w:cs="宋体"/>
                <w:szCs w:val="21"/>
              </w:rPr>
              <w:t>2）有利于采购人服务内容、方式的完整性和可行性基本满足要求；质量保证、响应速度、应急处理方案的有效性基本满足要求；有利于采购人服务承诺的科学性、实用性、合理性基本满足要求的得2分；</w:t>
            </w:r>
          </w:p>
          <w:p w:rsidR="000A4C14" w:rsidRPr="00C86CD7" w:rsidRDefault="006E741C">
            <w:pPr>
              <w:spacing w:line="360" w:lineRule="auto"/>
              <w:jc w:val="left"/>
              <w:rPr>
                <w:rFonts w:ascii="宋体" w:hAnsi="宋体"/>
                <w:b/>
              </w:rPr>
            </w:pPr>
            <w:r w:rsidRPr="00C86CD7">
              <w:rPr>
                <w:rFonts w:ascii="宋体" w:hAnsi="宋体" w:cs="宋体" w:hint="eastAsia"/>
                <w:szCs w:val="21"/>
              </w:rPr>
              <w:t>（</w:t>
            </w:r>
            <w:r w:rsidRPr="00C86CD7">
              <w:rPr>
                <w:rFonts w:ascii="宋体" w:hAnsi="宋体" w:cs="宋体"/>
                <w:szCs w:val="21"/>
              </w:rPr>
              <w:t>3）有利于采购人服务内容、方式的完整性和可行性有缺陷；质量保证、响应速度、应急处理方案的有效性有缺陷；有利于采购人服务承诺的科学性、实用性、合理性有缺陷的得1分。</w:t>
            </w:r>
          </w:p>
        </w:tc>
      </w:tr>
      <w:tr w:rsidR="000A4C14" w:rsidRPr="00C86CD7">
        <w:trPr>
          <w:trHeight w:val="405"/>
          <w:jc w:val="center"/>
        </w:trPr>
        <w:tc>
          <w:tcPr>
            <w:tcW w:w="1309" w:type="dxa"/>
            <w:vMerge/>
            <w:vAlign w:val="center"/>
          </w:tcPr>
          <w:p w:rsidR="000A4C14" w:rsidRPr="00C86CD7" w:rsidRDefault="000A4C14">
            <w:pPr>
              <w:spacing w:line="360" w:lineRule="auto"/>
              <w:jc w:val="center"/>
              <w:rPr>
                <w:rFonts w:ascii="宋体" w:hAnsi="宋体"/>
              </w:rPr>
            </w:pPr>
          </w:p>
        </w:tc>
        <w:tc>
          <w:tcPr>
            <w:tcW w:w="1417" w:type="dxa"/>
            <w:vAlign w:val="center"/>
          </w:tcPr>
          <w:p w:rsidR="000A4C14" w:rsidRPr="00C86CD7" w:rsidRDefault="006E741C">
            <w:pPr>
              <w:spacing w:line="360" w:lineRule="auto"/>
              <w:jc w:val="center"/>
              <w:rPr>
                <w:rFonts w:ascii="宋体" w:hAnsi="宋体" w:cs="宋体"/>
                <w:szCs w:val="21"/>
              </w:rPr>
            </w:pPr>
            <w:r w:rsidRPr="00C86CD7">
              <w:rPr>
                <w:rFonts w:ascii="宋体" w:hAnsi="宋体" w:cs="宋体" w:hint="eastAsia"/>
                <w:szCs w:val="21"/>
              </w:rPr>
              <w:t>培训支持程度（</w:t>
            </w:r>
            <w:r w:rsidRPr="00C86CD7">
              <w:rPr>
                <w:rFonts w:ascii="宋体" w:hAnsi="宋体" w:cs="宋体"/>
                <w:szCs w:val="21"/>
              </w:rPr>
              <w:t>3分）</w:t>
            </w:r>
          </w:p>
        </w:tc>
        <w:tc>
          <w:tcPr>
            <w:tcW w:w="6372" w:type="dxa"/>
            <w:vAlign w:val="center"/>
          </w:tcPr>
          <w:p w:rsidR="000A4C14" w:rsidRPr="00C86CD7" w:rsidRDefault="006E741C">
            <w:pPr>
              <w:spacing w:line="360" w:lineRule="auto"/>
              <w:rPr>
                <w:rFonts w:ascii="宋体" w:hAnsi="宋体" w:cs="宋体"/>
                <w:szCs w:val="21"/>
              </w:rPr>
            </w:pPr>
            <w:r w:rsidRPr="00C86CD7">
              <w:rPr>
                <w:rFonts w:ascii="宋体" w:hAnsi="宋体" w:cs="宋体" w:hint="eastAsia"/>
                <w:szCs w:val="21"/>
              </w:rPr>
              <w:t>（</w:t>
            </w:r>
            <w:r w:rsidRPr="00C86CD7">
              <w:rPr>
                <w:rFonts w:ascii="宋体" w:hAnsi="宋体" w:cs="宋体"/>
                <w:szCs w:val="21"/>
              </w:rPr>
              <w:t>1）培训方案科学严谨、完全满足项目需要的得3分；</w:t>
            </w:r>
          </w:p>
          <w:p w:rsidR="000A4C14" w:rsidRPr="00C86CD7" w:rsidRDefault="006E741C">
            <w:pPr>
              <w:spacing w:line="360" w:lineRule="auto"/>
              <w:rPr>
                <w:rFonts w:ascii="宋体" w:hAnsi="宋体" w:cs="宋体"/>
                <w:szCs w:val="21"/>
              </w:rPr>
            </w:pPr>
            <w:r w:rsidRPr="00C86CD7">
              <w:rPr>
                <w:rFonts w:ascii="宋体" w:hAnsi="宋体" w:cs="宋体" w:hint="eastAsia"/>
                <w:szCs w:val="21"/>
              </w:rPr>
              <w:t>（</w:t>
            </w:r>
            <w:r w:rsidRPr="00C86CD7">
              <w:rPr>
                <w:rFonts w:ascii="宋体" w:hAnsi="宋体" w:cs="宋体"/>
                <w:szCs w:val="21"/>
              </w:rPr>
              <w:t>2）较好满足项目需要的得2分；</w:t>
            </w:r>
          </w:p>
          <w:p w:rsidR="000A4C14" w:rsidRPr="00C86CD7" w:rsidRDefault="006E741C">
            <w:pPr>
              <w:spacing w:line="360" w:lineRule="auto"/>
              <w:rPr>
                <w:rFonts w:ascii="宋体" w:hAnsi="宋体" w:cs="宋体"/>
                <w:szCs w:val="21"/>
              </w:rPr>
            </w:pPr>
            <w:r w:rsidRPr="00C86CD7">
              <w:rPr>
                <w:rFonts w:ascii="宋体" w:hAnsi="宋体" w:cs="宋体" w:hint="eastAsia"/>
                <w:szCs w:val="21"/>
              </w:rPr>
              <w:t>（</w:t>
            </w:r>
            <w:r w:rsidRPr="00C86CD7">
              <w:rPr>
                <w:rFonts w:ascii="宋体" w:hAnsi="宋体" w:cs="宋体"/>
                <w:szCs w:val="21"/>
              </w:rPr>
              <w:t>3）基本满足项目需求的得1分。</w:t>
            </w:r>
          </w:p>
        </w:tc>
      </w:tr>
      <w:tr w:rsidR="000A4C14" w:rsidRPr="00C86CD7">
        <w:trPr>
          <w:trHeight w:val="405"/>
          <w:jc w:val="center"/>
        </w:trPr>
        <w:tc>
          <w:tcPr>
            <w:tcW w:w="1309" w:type="dxa"/>
            <w:vMerge/>
            <w:vAlign w:val="center"/>
          </w:tcPr>
          <w:p w:rsidR="000A4C14" w:rsidRPr="00C86CD7" w:rsidRDefault="000A4C14">
            <w:pPr>
              <w:keepNext/>
              <w:keepLines/>
              <w:spacing w:before="200" w:after="200" w:line="360" w:lineRule="auto"/>
              <w:jc w:val="center"/>
              <w:outlineLvl w:val="2"/>
              <w:rPr>
                <w:rFonts w:ascii="宋体" w:hAnsi="宋体"/>
              </w:rPr>
            </w:pPr>
          </w:p>
        </w:tc>
        <w:tc>
          <w:tcPr>
            <w:tcW w:w="7789" w:type="dxa"/>
            <w:gridSpan w:val="2"/>
            <w:vAlign w:val="center"/>
          </w:tcPr>
          <w:p w:rsidR="000A4C14" w:rsidRPr="00C86CD7" w:rsidRDefault="006E741C">
            <w:pPr>
              <w:autoSpaceDE w:val="0"/>
              <w:autoSpaceDN w:val="0"/>
              <w:adjustRightInd w:val="0"/>
              <w:spacing w:line="360" w:lineRule="auto"/>
              <w:jc w:val="left"/>
              <w:rPr>
                <w:rFonts w:ascii="宋体" w:hAnsi="宋体"/>
                <w:b/>
                <w:bCs/>
                <w:szCs w:val="21"/>
              </w:rPr>
            </w:pPr>
            <w:r w:rsidRPr="00C86CD7">
              <w:rPr>
                <w:rFonts w:ascii="宋体" w:hAnsi="宋体" w:hint="eastAsia"/>
                <w:b/>
                <w:bCs/>
                <w:szCs w:val="21"/>
              </w:rPr>
              <w:t>备注：磋商小组评审时，应注重供应商编制各项服务方案、服务承诺等的合理性、实用性。如供应商为谋求成交，编制内容不切实际、难以履行或难以作出正确判断的响应方案、承诺，磋商小组经讨论后可对其该项分值给予最低分</w:t>
            </w:r>
            <w:r w:rsidRPr="00C86CD7">
              <w:rPr>
                <w:rFonts w:ascii="宋体" w:hAnsi="宋体"/>
                <w:b/>
                <w:bCs/>
                <w:szCs w:val="21"/>
              </w:rPr>
              <w:t>0分。上述评分缺项的得0分。</w:t>
            </w:r>
          </w:p>
        </w:tc>
      </w:tr>
    </w:tbl>
    <w:p w:rsidR="000A4C14" w:rsidRPr="00C86CD7" w:rsidRDefault="006E741C">
      <w:pPr>
        <w:pStyle w:val="0KL"/>
        <w:ind w:firstLine="420"/>
        <w:jc w:val="left"/>
        <w:rPr>
          <w:rFonts w:asciiTheme="minorEastAsia" w:eastAsiaTheme="minorEastAsia" w:hAnsiTheme="minorEastAsia"/>
          <w:color w:val="auto"/>
          <w:sz w:val="21"/>
          <w:szCs w:val="21"/>
        </w:rPr>
      </w:pPr>
      <w:bookmarkStart w:id="54" w:name="_Toc192386466"/>
      <w:bookmarkStart w:id="55" w:name="_Toc192386624"/>
      <w:bookmarkEnd w:id="48"/>
      <w:r w:rsidRPr="00C86CD7">
        <w:rPr>
          <w:rFonts w:asciiTheme="minorEastAsia" w:eastAsiaTheme="minorEastAsia" w:hAnsiTheme="minorEastAsia"/>
          <w:color w:val="auto"/>
          <w:sz w:val="21"/>
          <w:szCs w:val="21"/>
        </w:rPr>
        <w:t>4.6.4综合得分</w:t>
      </w:r>
    </w:p>
    <w:p w:rsidR="000A4C14" w:rsidRPr="00C86CD7" w:rsidRDefault="006E741C">
      <w:pPr>
        <w:pStyle w:val="0KL"/>
        <w:ind w:firstLineChars="150" w:firstLine="315"/>
        <w:jc w:val="left"/>
        <w:rPr>
          <w:rFonts w:asciiTheme="minorEastAsia" w:eastAsiaTheme="minorEastAsia" w:hAnsiTheme="minorEastAsia"/>
          <w:color w:val="auto"/>
          <w:sz w:val="21"/>
          <w:szCs w:val="21"/>
        </w:rPr>
      </w:pPr>
      <w:r w:rsidRPr="00C86CD7">
        <w:rPr>
          <w:rFonts w:asciiTheme="minorEastAsia" w:eastAsiaTheme="minorEastAsia" w:hAnsiTheme="minorEastAsia" w:hint="eastAsia"/>
          <w:color w:val="auto"/>
          <w:sz w:val="21"/>
          <w:szCs w:val="21"/>
        </w:rPr>
        <w:t>磋商小组每位成员独立对每个有效供应商的响应文件进行评审，然后汇总每个供应商的得分，计算得分平均值。</w:t>
      </w:r>
    </w:p>
    <w:p w:rsidR="000A4C14" w:rsidRPr="00C86CD7" w:rsidRDefault="006E741C">
      <w:pPr>
        <w:pStyle w:val="0KL"/>
        <w:ind w:firstLine="420"/>
        <w:jc w:val="left"/>
        <w:rPr>
          <w:rFonts w:asciiTheme="minorEastAsia" w:eastAsiaTheme="minorEastAsia" w:hAnsiTheme="minorEastAsia"/>
          <w:color w:val="auto"/>
          <w:sz w:val="21"/>
          <w:szCs w:val="21"/>
        </w:rPr>
      </w:pPr>
      <w:r w:rsidRPr="00C86CD7">
        <w:rPr>
          <w:rFonts w:asciiTheme="minorEastAsia" w:eastAsiaTheme="minorEastAsia" w:hAnsiTheme="minorEastAsia"/>
          <w:color w:val="auto"/>
          <w:sz w:val="21"/>
          <w:szCs w:val="21"/>
        </w:rPr>
        <w:t>4.6.5推荐</w:t>
      </w:r>
      <w:r w:rsidRPr="00C86CD7">
        <w:rPr>
          <w:rFonts w:asciiTheme="minorEastAsia" w:eastAsiaTheme="minorEastAsia" w:hAnsiTheme="minorEastAsia" w:hint="eastAsia"/>
          <w:color w:val="auto"/>
          <w:sz w:val="21"/>
          <w:szCs w:val="21"/>
        </w:rPr>
        <w:t>成交候选供应商</w:t>
      </w:r>
    </w:p>
    <w:p w:rsidR="000A4C14" w:rsidRPr="00C86CD7" w:rsidRDefault="006E741C">
      <w:pPr>
        <w:spacing w:line="360" w:lineRule="auto"/>
        <w:ind w:firstLineChars="200" w:firstLine="420"/>
        <w:jc w:val="left"/>
        <w:rPr>
          <w:rFonts w:asciiTheme="minorEastAsia" w:eastAsiaTheme="minorEastAsia" w:hAnsiTheme="minorEastAsia" w:cstheme="minorBidi"/>
          <w:szCs w:val="21"/>
        </w:rPr>
      </w:pPr>
      <w:r w:rsidRPr="00C86CD7">
        <w:rPr>
          <w:rFonts w:asciiTheme="minorEastAsia" w:eastAsiaTheme="minorEastAsia" w:hAnsiTheme="minorEastAsia" w:hint="eastAsia"/>
          <w:szCs w:val="21"/>
        </w:rPr>
        <w:t>磋商小组应当根据综合评分情况，按照评审得分由高到低顺序推荐</w:t>
      </w:r>
      <w:r w:rsidRPr="00C86CD7">
        <w:rPr>
          <w:rFonts w:asciiTheme="minorEastAsia" w:eastAsiaTheme="minorEastAsia" w:hAnsiTheme="minorEastAsia"/>
          <w:szCs w:val="21"/>
        </w:rPr>
        <w:t>3名以上成交候选供应商，并编写评审报告。</w:t>
      </w:r>
      <w:r w:rsidRPr="00C86CD7">
        <w:rPr>
          <w:rFonts w:asciiTheme="minorEastAsia" w:eastAsiaTheme="minorEastAsia" w:hAnsiTheme="minorEastAsia" w:hint="eastAsia"/>
          <w:bCs/>
          <w:szCs w:val="21"/>
        </w:rPr>
        <w:t>市场竞争不充分的科研项目，以及需要扶持的科技成果转化项目，可以推荐</w:t>
      </w:r>
      <w:r w:rsidRPr="00C86CD7">
        <w:rPr>
          <w:rFonts w:asciiTheme="minorEastAsia" w:eastAsiaTheme="minorEastAsia" w:hAnsiTheme="minorEastAsia"/>
          <w:bCs/>
          <w:szCs w:val="21"/>
        </w:rPr>
        <w:t>2家成交候选供应商</w:t>
      </w:r>
      <w:r w:rsidRPr="00C86CD7">
        <w:rPr>
          <w:rFonts w:asciiTheme="minorEastAsia" w:eastAsiaTheme="minorEastAsia" w:hAnsiTheme="minorEastAsia" w:hint="eastAsia"/>
          <w:szCs w:val="21"/>
        </w:rPr>
        <w:t>。</w:t>
      </w:r>
    </w:p>
    <w:p w:rsidR="000A4C14" w:rsidRPr="00C86CD7" w:rsidRDefault="006E741C">
      <w:pPr>
        <w:spacing w:line="360" w:lineRule="auto"/>
        <w:ind w:firstLineChars="200" w:firstLine="420"/>
        <w:jc w:val="left"/>
        <w:rPr>
          <w:rFonts w:asciiTheme="minorEastAsia" w:eastAsiaTheme="minorEastAsia" w:hAnsiTheme="minorEastAsia" w:cstheme="minorBidi"/>
          <w:szCs w:val="21"/>
        </w:rPr>
      </w:pPr>
      <w:r w:rsidRPr="00C86CD7">
        <w:rPr>
          <w:rFonts w:asciiTheme="minorEastAsia" w:eastAsiaTheme="minorEastAsia" w:hAnsiTheme="minorEastAsia" w:cstheme="minorBidi"/>
          <w:szCs w:val="21"/>
        </w:rPr>
        <w:t>4.6.6评审结果</w:t>
      </w:r>
    </w:p>
    <w:p w:rsidR="000A4C14" w:rsidRPr="00C86CD7" w:rsidRDefault="006E741C">
      <w:pPr>
        <w:spacing w:line="360" w:lineRule="auto"/>
        <w:ind w:firstLineChars="200" w:firstLine="420"/>
        <w:jc w:val="left"/>
        <w:rPr>
          <w:rFonts w:asciiTheme="minorEastAsia" w:eastAsiaTheme="minorEastAsia" w:hAnsiTheme="minorEastAsia" w:cstheme="minorBidi"/>
          <w:szCs w:val="21"/>
        </w:rPr>
      </w:pPr>
      <w:r w:rsidRPr="00C86CD7">
        <w:rPr>
          <w:rFonts w:asciiTheme="minorEastAsia" w:eastAsiaTheme="minorEastAsia" w:hAnsiTheme="minorEastAsia" w:cstheme="minorBidi" w:hint="eastAsia"/>
          <w:szCs w:val="21"/>
        </w:rPr>
        <w:t>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0A4C14" w:rsidRPr="00C86CD7" w:rsidRDefault="006E741C">
      <w:pPr>
        <w:pStyle w:val="2"/>
        <w:spacing w:line="360" w:lineRule="auto"/>
        <w:rPr>
          <w:rFonts w:ascii="宋体" w:hAnsi="宋体"/>
          <w:b w:val="0"/>
          <w:sz w:val="28"/>
          <w:szCs w:val="28"/>
        </w:rPr>
      </w:pPr>
      <w:r w:rsidRPr="00C86CD7">
        <w:rPr>
          <w:rFonts w:ascii="宋体" w:hAnsi="宋体"/>
          <w:b w:val="0"/>
          <w:sz w:val="28"/>
          <w:szCs w:val="28"/>
        </w:rPr>
        <w:br w:type="page"/>
      </w:r>
      <w:bookmarkStart w:id="56" w:name="_Toc131423273"/>
      <w:r w:rsidRPr="00C86CD7">
        <w:rPr>
          <w:rFonts w:ascii="宋体" w:hAnsi="宋体" w:hint="eastAsia"/>
          <w:sz w:val="28"/>
          <w:szCs w:val="28"/>
        </w:rPr>
        <w:lastRenderedPageBreak/>
        <w:t>第四章合同草案条款</w:t>
      </w:r>
      <w:bookmarkStart w:id="57" w:name="_Toc306042890"/>
      <w:bookmarkEnd w:id="54"/>
      <w:bookmarkEnd w:id="56"/>
    </w:p>
    <w:p w:rsidR="000A4C14" w:rsidRPr="00C86CD7" w:rsidRDefault="006E741C">
      <w:pPr>
        <w:tabs>
          <w:tab w:val="left" w:pos="720"/>
          <w:tab w:val="left" w:pos="1980"/>
          <w:tab w:val="left" w:pos="3600"/>
        </w:tabs>
        <w:autoSpaceDE w:val="0"/>
        <w:autoSpaceDN w:val="0"/>
        <w:spacing w:line="360" w:lineRule="auto"/>
        <w:jc w:val="center"/>
        <w:rPr>
          <w:rFonts w:asciiTheme="minorEastAsia" w:eastAsiaTheme="minorEastAsia" w:hAnsiTheme="minorEastAsia"/>
          <w:b/>
          <w:sz w:val="30"/>
          <w:szCs w:val="30"/>
        </w:rPr>
      </w:pPr>
      <w:r w:rsidRPr="00C86CD7">
        <w:rPr>
          <w:rFonts w:asciiTheme="minorEastAsia" w:eastAsiaTheme="minorEastAsia" w:hAnsiTheme="minorEastAsia" w:hint="eastAsia"/>
          <w:b/>
          <w:sz w:val="30"/>
          <w:szCs w:val="30"/>
        </w:rPr>
        <w:t>采购合同（样式）</w:t>
      </w:r>
    </w:p>
    <w:p w:rsidR="000A4C14" w:rsidRPr="00C86CD7" w:rsidRDefault="006E741C">
      <w:pPr>
        <w:autoSpaceDE w:val="0"/>
        <w:autoSpaceDN w:val="0"/>
        <w:spacing w:line="360" w:lineRule="auto"/>
        <w:jc w:val="center"/>
        <w:rPr>
          <w:rFonts w:asciiTheme="minorEastAsia" w:eastAsiaTheme="minorEastAsia" w:hAnsiTheme="minorEastAsia" w:cs="宋体"/>
          <w:szCs w:val="21"/>
          <w:u w:val="single"/>
          <w:lang w:val="zh-CN"/>
        </w:rPr>
      </w:pPr>
      <w:r w:rsidRPr="00C86CD7">
        <w:rPr>
          <w:rFonts w:asciiTheme="minorEastAsia" w:eastAsiaTheme="minorEastAsia" w:hAnsiTheme="minorEastAsia" w:cs="宋体" w:hint="eastAsia"/>
          <w:szCs w:val="21"/>
          <w:lang w:val="zh-CN"/>
        </w:rPr>
        <w:t>合同编号：</w:t>
      </w:r>
    </w:p>
    <w:p w:rsidR="000A4C14" w:rsidRPr="00C86CD7" w:rsidRDefault="006E741C">
      <w:pPr>
        <w:autoSpaceDE w:val="0"/>
        <w:autoSpaceDN w:val="0"/>
        <w:spacing w:line="360" w:lineRule="auto"/>
        <w:rPr>
          <w:rFonts w:asciiTheme="minorEastAsia" w:eastAsiaTheme="minorEastAsia" w:hAnsiTheme="minorEastAsia" w:cs="宋体"/>
          <w:szCs w:val="21"/>
          <w:u w:val="single"/>
          <w:lang w:val="zh-CN"/>
        </w:rPr>
      </w:pPr>
      <w:r w:rsidRPr="00C86CD7">
        <w:rPr>
          <w:rFonts w:asciiTheme="minorEastAsia" w:eastAsiaTheme="minorEastAsia" w:hAnsiTheme="minorEastAsia" w:cs="宋体" w:hint="eastAsia"/>
          <w:szCs w:val="21"/>
          <w:lang w:val="zh-CN"/>
        </w:rPr>
        <w:t>需方（采购人全称）：</w:t>
      </w:r>
    </w:p>
    <w:p w:rsidR="000A4C14" w:rsidRPr="00C86CD7" w:rsidRDefault="006E741C">
      <w:pPr>
        <w:autoSpaceDE w:val="0"/>
        <w:autoSpaceDN w:val="0"/>
        <w:spacing w:line="360" w:lineRule="auto"/>
        <w:rPr>
          <w:rFonts w:asciiTheme="minorEastAsia" w:eastAsiaTheme="minorEastAsia" w:hAnsiTheme="minorEastAsia" w:cs="宋体"/>
          <w:szCs w:val="21"/>
          <w:u w:val="single"/>
          <w:lang w:val="zh-CN"/>
        </w:rPr>
      </w:pPr>
      <w:r w:rsidRPr="00C86CD7">
        <w:rPr>
          <w:rFonts w:asciiTheme="minorEastAsia" w:eastAsiaTheme="minorEastAsia" w:hAnsiTheme="minorEastAsia" w:cs="宋体" w:hint="eastAsia"/>
          <w:szCs w:val="21"/>
          <w:lang w:val="zh-CN"/>
        </w:rPr>
        <w:t>供方（成交供应商全称）：</w:t>
      </w:r>
    </w:p>
    <w:p w:rsidR="000A4C14" w:rsidRPr="00C86CD7" w:rsidRDefault="000A4C14">
      <w:pPr>
        <w:autoSpaceDE w:val="0"/>
        <w:autoSpaceDN w:val="0"/>
        <w:spacing w:line="360" w:lineRule="auto"/>
        <w:rPr>
          <w:rFonts w:asciiTheme="minorEastAsia" w:eastAsiaTheme="minorEastAsia" w:hAnsiTheme="minorEastAsia" w:cs="宋体"/>
          <w:szCs w:val="21"/>
          <w:u w:val="single"/>
          <w:lang w:val="zh-CN"/>
        </w:rPr>
      </w:pP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供方持</w:t>
      </w:r>
      <w:r w:rsidRPr="00C86CD7">
        <w:rPr>
          <w:rFonts w:asciiTheme="minorEastAsia" w:eastAsiaTheme="minorEastAsia" w:hAnsiTheme="minorEastAsia" w:cs="宋体" w:hint="eastAsia"/>
          <w:szCs w:val="21"/>
        </w:rPr>
        <w:t>代理公司</w:t>
      </w:r>
      <w:r w:rsidRPr="00C86CD7">
        <w:rPr>
          <w:rFonts w:asciiTheme="minorEastAsia" w:eastAsiaTheme="minorEastAsia" w:hAnsiTheme="minorEastAsia" w:cs="宋体" w:hint="eastAsia"/>
          <w:szCs w:val="21"/>
          <w:lang w:val="zh-CN"/>
        </w:rPr>
        <w:t>签发的成交通知书，根据</w:t>
      </w:r>
      <w:r w:rsidRPr="00C86CD7">
        <w:rPr>
          <w:rFonts w:asciiTheme="minorEastAsia" w:eastAsiaTheme="minorEastAsia" w:hAnsiTheme="minorEastAsia" w:cs="宋体" w:hint="eastAsia"/>
          <w:szCs w:val="21"/>
        </w:rPr>
        <w:t>磋商文件</w:t>
      </w:r>
      <w:r w:rsidRPr="00C86CD7">
        <w:rPr>
          <w:rFonts w:asciiTheme="minorEastAsia" w:eastAsiaTheme="minorEastAsia" w:hAnsiTheme="minorEastAsia" w:cs="宋体" w:hint="eastAsia"/>
          <w:szCs w:val="21"/>
          <w:lang w:val="zh-CN"/>
        </w:rPr>
        <w:t>、</w:t>
      </w:r>
      <w:r w:rsidRPr="00C86CD7">
        <w:rPr>
          <w:rFonts w:asciiTheme="minorEastAsia" w:eastAsiaTheme="minorEastAsia" w:hAnsiTheme="minorEastAsia" w:cs="宋体" w:hint="eastAsia"/>
          <w:szCs w:val="21"/>
        </w:rPr>
        <w:t>响应文件</w:t>
      </w:r>
      <w:r w:rsidRPr="00C86CD7">
        <w:rPr>
          <w:rFonts w:asciiTheme="minorEastAsia" w:eastAsiaTheme="minorEastAsia" w:hAnsiTheme="minorEastAsia" w:cs="宋体" w:hint="eastAsia"/>
          <w:szCs w:val="21"/>
          <w:lang w:val="zh-CN"/>
        </w:rPr>
        <w:t>等文件</w:t>
      </w:r>
      <w:r w:rsidRPr="00C86CD7">
        <w:rPr>
          <w:rFonts w:asciiTheme="minorEastAsia" w:eastAsiaTheme="minorEastAsia" w:hAnsiTheme="minorEastAsia" w:cs="宋体"/>
          <w:szCs w:val="21"/>
          <w:lang w:val="zh-CN"/>
        </w:rPr>
        <w:t>[</w:t>
      </w:r>
      <w:r w:rsidRPr="00C86CD7">
        <w:rPr>
          <w:rFonts w:asciiTheme="minorEastAsia" w:eastAsiaTheme="minorEastAsia" w:hAnsiTheme="minorEastAsia" w:cs="宋体" w:hint="eastAsia"/>
          <w:szCs w:val="21"/>
          <w:lang w:val="zh-CN"/>
        </w:rPr>
        <w:t>项目名称：采购编号：</w:t>
      </w:r>
      <w:r w:rsidRPr="00C86CD7">
        <w:rPr>
          <w:rFonts w:asciiTheme="minorEastAsia" w:eastAsiaTheme="minorEastAsia" w:hAnsiTheme="minorEastAsia" w:cs="宋体"/>
          <w:szCs w:val="21"/>
          <w:lang w:val="zh-CN"/>
        </w:rPr>
        <w:t>]</w:t>
      </w:r>
      <w:r w:rsidRPr="00C86CD7">
        <w:rPr>
          <w:rFonts w:asciiTheme="minorEastAsia" w:eastAsiaTheme="minorEastAsia" w:hAnsiTheme="minorEastAsia" w:cs="宋体" w:hint="eastAsia"/>
          <w:szCs w:val="21"/>
          <w:lang w:val="zh-CN"/>
        </w:rPr>
        <w:t>，按照《政府采购法》、《</w:t>
      </w:r>
      <w:r w:rsidRPr="00C86CD7">
        <w:rPr>
          <w:rFonts w:asciiTheme="minorEastAsia" w:eastAsiaTheme="minorEastAsia" w:hAnsiTheme="minorEastAsia" w:cs="宋体"/>
          <w:szCs w:val="21"/>
          <w:lang w:val="zh-CN"/>
        </w:rPr>
        <w:t>政府采购</w:t>
      </w:r>
      <w:r w:rsidRPr="00C86CD7">
        <w:rPr>
          <w:rFonts w:asciiTheme="minorEastAsia" w:eastAsiaTheme="minorEastAsia" w:hAnsiTheme="minorEastAsia" w:cs="宋体" w:hint="eastAsia"/>
          <w:szCs w:val="21"/>
          <w:lang w:val="zh-CN"/>
        </w:rPr>
        <w:t>法实施条例》、</w:t>
      </w:r>
      <w:r w:rsidRPr="00C86CD7">
        <w:rPr>
          <w:rFonts w:asciiTheme="minorEastAsia" w:eastAsiaTheme="minorEastAsia" w:hAnsiTheme="minorEastAsia" w:hint="eastAsia"/>
        </w:rPr>
        <w:t>《中华人民共和国民法典》、《河南省财政厅关于进一步做好政府采购支持中小企业发展有关事项的通知》</w:t>
      </w:r>
      <w:r w:rsidRPr="00C86CD7">
        <w:rPr>
          <w:rFonts w:asciiTheme="minorEastAsia" w:eastAsiaTheme="minorEastAsia" w:hAnsiTheme="minorEastAsia" w:cs="宋体" w:hint="eastAsia"/>
          <w:szCs w:val="21"/>
          <w:lang w:val="zh-CN"/>
        </w:rPr>
        <w:t>等有关法律、法规，供需双方经协商一致，达成以下合同条款：</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一、本合同名称：。</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二、本合同总价为人民币元（大写：）。</w:t>
      </w:r>
    </w:p>
    <w:p w:rsidR="000A4C14" w:rsidRPr="00C86CD7" w:rsidRDefault="006E741C">
      <w:pPr>
        <w:autoSpaceDE w:val="0"/>
        <w:autoSpaceDN w:val="0"/>
        <w:adjustRightInd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三、合同履行地点及进度：合同生效后，供方应于年月日前按需方要求在完成本项目的服务内容。</w:t>
      </w:r>
    </w:p>
    <w:p w:rsidR="000A4C14" w:rsidRPr="00C86CD7" w:rsidRDefault="006E741C">
      <w:pPr>
        <w:autoSpaceDE w:val="0"/>
        <w:autoSpaceDN w:val="0"/>
        <w:adjustRightInd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货物及伴随服务的内容：</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四、付款程序、方式及期限：</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szCs w:val="21"/>
          <w:lang w:val="zh-CN"/>
        </w:rPr>
        <w:t>1、供应商须提交一下文件：合同；发票。</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rPr>
      </w:pPr>
      <w:r w:rsidRPr="00C86CD7">
        <w:rPr>
          <w:rFonts w:asciiTheme="minorEastAsia" w:eastAsiaTheme="minorEastAsia" w:hAnsiTheme="minorEastAsia" w:cs="宋体"/>
          <w:szCs w:val="21"/>
        </w:rPr>
        <w:t>2、付款方式：</w:t>
      </w:r>
      <w:r w:rsidRPr="00C86CD7">
        <w:rPr>
          <w:rFonts w:asciiTheme="minorEastAsia" w:eastAsiaTheme="minorEastAsia" w:hAnsiTheme="minorEastAsia" w:hint="eastAsia"/>
        </w:rPr>
        <w:t>合同签订后支付</w:t>
      </w:r>
      <w:r w:rsidRPr="00C86CD7">
        <w:rPr>
          <w:rFonts w:asciiTheme="minorEastAsia" w:eastAsiaTheme="minorEastAsia" w:hAnsiTheme="minorEastAsia"/>
        </w:rPr>
        <w:t>30%预付款；验收合格后一周内启动支付手续，支付至合同总金额的95%；自验收之日起满一年，支付合同总金额的5%余款。</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szCs w:val="21"/>
          <w:lang w:val="zh-CN"/>
        </w:rPr>
        <w:t>3、合同签订后，因财政支付原因导致的付款延迟，不视为采购人责任。</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五、违约责任：</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供方所提供的服务质量不符合采购文件和响应文件的，供方应向需方支付合同金额总值</w:t>
      </w:r>
      <w:r w:rsidRPr="00C86CD7">
        <w:rPr>
          <w:rFonts w:asciiTheme="minorEastAsia" w:eastAsiaTheme="minorEastAsia" w:hAnsiTheme="minorEastAsia" w:cs="宋体"/>
          <w:szCs w:val="21"/>
        </w:rPr>
        <w:t>5</w:t>
      </w:r>
      <w:r w:rsidRPr="00C86CD7">
        <w:rPr>
          <w:rFonts w:asciiTheme="minorEastAsia" w:eastAsiaTheme="minorEastAsia" w:hAnsiTheme="minorEastAsia" w:cs="宋体"/>
          <w:szCs w:val="21"/>
          <w:lang w:val="zh-CN"/>
        </w:rPr>
        <w:t>%</w:t>
      </w:r>
      <w:r w:rsidRPr="00C86CD7">
        <w:rPr>
          <w:rFonts w:asciiTheme="minorEastAsia" w:eastAsiaTheme="minorEastAsia" w:hAnsiTheme="minorEastAsia" w:cs="宋体" w:hint="eastAsia"/>
          <w:szCs w:val="21"/>
          <w:lang w:val="zh-CN"/>
        </w:rPr>
        <w:t>的违约金，需方有权解除合同，并要求赔偿损失。</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六、本合同签订和履行适用中华人民共和国法律，因履行合同发生的争议，由供需双方友好协商解决，如协商不成的，任何一方均可在人民法院提起诉讼。</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七、本合同未尽事宜，供需双方可签订补充协议，与本合同具有同等法律效力，但不能违反采购文件及供方的响应文件的内容。</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八、磋商文件及修改和澄清、供方的响应文件及其在磋商过程中的有关承诺及声明均为本合同的组成部分。</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hint="eastAsia"/>
          <w:szCs w:val="21"/>
          <w:lang w:val="zh-CN"/>
        </w:rPr>
        <w:t>九、合同生效</w:t>
      </w:r>
    </w:p>
    <w:p w:rsidR="000A4C14" w:rsidRPr="00C86CD7" w:rsidRDefault="006E741C">
      <w:pPr>
        <w:autoSpaceDE w:val="0"/>
        <w:autoSpaceDN w:val="0"/>
        <w:spacing w:line="360" w:lineRule="auto"/>
        <w:ind w:firstLineChars="200" w:firstLine="420"/>
        <w:rPr>
          <w:rFonts w:asciiTheme="minorEastAsia" w:eastAsiaTheme="minorEastAsia" w:hAnsiTheme="minorEastAsia" w:cs="宋体"/>
          <w:szCs w:val="21"/>
          <w:lang w:val="zh-CN"/>
        </w:rPr>
      </w:pPr>
      <w:r w:rsidRPr="00C86CD7">
        <w:rPr>
          <w:rFonts w:asciiTheme="minorEastAsia" w:eastAsiaTheme="minorEastAsia" w:hAnsiTheme="minorEastAsia" w:cs="宋体"/>
          <w:szCs w:val="21"/>
          <w:lang w:val="zh-CN"/>
        </w:rPr>
        <w:t>1、本合同经双方代表签字并加盖公章后生效。</w:t>
      </w:r>
    </w:p>
    <w:p w:rsidR="000A4C14" w:rsidRPr="00C86CD7" w:rsidRDefault="006E741C">
      <w:pPr>
        <w:autoSpaceDE w:val="0"/>
        <w:autoSpaceDN w:val="0"/>
        <w:spacing w:line="360" w:lineRule="auto"/>
        <w:ind w:firstLineChars="200" w:firstLine="420"/>
        <w:rPr>
          <w:rFonts w:asciiTheme="minorEastAsia" w:eastAsiaTheme="minorEastAsia" w:hAnsiTheme="minorEastAsia"/>
          <w:szCs w:val="21"/>
        </w:rPr>
      </w:pPr>
      <w:r w:rsidRPr="00C86CD7">
        <w:rPr>
          <w:rFonts w:asciiTheme="minorEastAsia" w:eastAsiaTheme="minorEastAsia" w:hAnsiTheme="minorEastAsia" w:cs="宋体"/>
          <w:szCs w:val="21"/>
          <w:lang w:val="zh-CN"/>
        </w:rPr>
        <w:t>2、本合同一式份，供方份，需方份，</w:t>
      </w:r>
    </w:p>
    <w:p w:rsidR="000A4C14" w:rsidRPr="00C86CD7" w:rsidRDefault="000A4C14">
      <w:pPr>
        <w:pStyle w:val="22"/>
        <w:spacing w:line="360" w:lineRule="auto"/>
        <w:ind w:firstLineChars="200" w:firstLine="400"/>
        <w:rPr>
          <w:rFonts w:asciiTheme="minorEastAsia" w:eastAsiaTheme="minorEastAsia" w:hAnsiTheme="minorEastAsia"/>
          <w:szCs w:val="21"/>
        </w:rPr>
      </w:pPr>
    </w:p>
    <w:p w:rsidR="000A4C14" w:rsidRPr="00C86CD7" w:rsidRDefault="000A4C14">
      <w:pPr>
        <w:pStyle w:val="22"/>
        <w:spacing w:line="360" w:lineRule="auto"/>
        <w:ind w:firstLineChars="200" w:firstLine="400"/>
        <w:rPr>
          <w:rFonts w:asciiTheme="minorEastAsia" w:eastAsiaTheme="minorEastAsia" w:hAnsiTheme="minorEastAsia"/>
          <w:szCs w:val="21"/>
        </w:rPr>
      </w:pP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需方（公章）：供方（公章）：</w:t>
      </w: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地址：</w:t>
      </w:r>
      <w:r w:rsidRPr="00C86CD7">
        <w:rPr>
          <w:rFonts w:asciiTheme="minorEastAsia" w:eastAsiaTheme="minorEastAsia" w:hAnsiTheme="minorEastAsia"/>
          <w:szCs w:val="21"/>
        </w:rPr>
        <w:t xml:space="preserve">                                     地址：                             </w:t>
      </w: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法定代表人或被授权人（签字）：</w:t>
      </w:r>
      <w:r w:rsidRPr="00C86CD7">
        <w:rPr>
          <w:rFonts w:asciiTheme="minorEastAsia" w:eastAsiaTheme="minorEastAsia" w:hAnsiTheme="minorEastAsia"/>
          <w:szCs w:val="21"/>
        </w:rPr>
        <w:t xml:space="preserve">             法定代表人或被授权人（签字）：      </w:t>
      </w: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电话：</w:t>
      </w:r>
      <w:r w:rsidRPr="00C86CD7">
        <w:rPr>
          <w:rFonts w:asciiTheme="minorEastAsia" w:eastAsiaTheme="minorEastAsia" w:hAnsiTheme="minorEastAsia"/>
          <w:szCs w:val="21"/>
        </w:rPr>
        <w:t xml:space="preserve">                                     电话：                             </w:t>
      </w: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开户银行：</w:t>
      </w:r>
      <w:r w:rsidRPr="00C86CD7">
        <w:rPr>
          <w:rFonts w:asciiTheme="minorEastAsia" w:eastAsiaTheme="minorEastAsia" w:hAnsiTheme="minorEastAsia"/>
          <w:szCs w:val="21"/>
        </w:rPr>
        <w:t xml:space="preserve">                                 开户银行：                         </w:t>
      </w:r>
    </w:p>
    <w:p w:rsidR="000A4C14" w:rsidRPr="00C86CD7" w:rsidRDefault="006E741C">
      <w:pPr>
        <w:spacing w:line="360" w:lineRule="auto"/>
        <w:rPr>
          <w:rFonts w:asciiTheme="minorEastAsia" w:eastAsiaTheme="minorEastAsia" w:hAnsiTheme="minorEastAsia"/>
          <w:szCs w:val="21"/>
          <w:u w:val="single"/>
        </w:rPr>
      </w:pPr>
      <w:r w:rsidRPr="00C86CD7">
        <w:rPr>
          <w:rFonts w:asciiTheme="minorEastAsia" w:eastAsiaTheme="minorEastAsia" w:hAnsiTheme="minorEastAsia" w:hint="eastAsia"/>
          <w:szCs w:val="21"/>
        </w:rPr>
        <w:t>账号：</w:t>
      </w:r>
      <w:r w:rsidRPr="00C86CD7">
        <w:rPr>
          <w:rFonts w:asciiTheme="minorEastAsia" w:eastAsiaTheme="minorEastAsia" w:hAnsiTheme="minorEastAsia"/>
          <w:szCs w:val="21"/>
        </w:rPr>
        <w:t xml:space="preserve">                                     账号:    </w:t>
      </w:r>
    </w:p>
    <w:p w:rsidR="000A4C14" w:rsidRPr="00C86CD7" w:rsidRDefault="000A4C14">
      <w:pPr>
        <w:spacing w:line="360" w:lineRule="auto"/>
        <w:rPr>
          <w:rFonts w:asciiTheme="minorEastAsia" w:eastAsiaTheme="minorEastAsia" w:hAnsiTheme="minorEastAsia"/>
          <w:szCs w:val="21"/>
        </w:rPr>
      </w:pPr>
    </w:p>
    <w:p w:rsidR="000A4C14" w:rsidRPr="00C86CD7" w:rsidRDefault="000A4C14">
      <w:pPr>
        <w:spacing w:line="360" w:lineRule="auto"/>
        <w:rPr>
          <w:rFonts w:asciiTheme="minorEastAsia" w:eastAsiaTheme="minorEastAsia" w:hAnsiTheme="minorEastAsia"/>
          <w:szCs w:val="21"/>
        </w:rPr>
      </w:pPr>
    </w:p>
    <w:p w:rsidR="000A4C14" w:rsidRPr="00C86CD7" w:rsidRDefault="006E741C">
      <w:pPr>
        <w:spacing w:line="360" w:lineRule="auto"/>
        <w:rPr>
          <w:rFonts w:asciiTheme="minorEastAsia" w:eastAsiaTheme="minorEastAsia" w:hAnsiTheme="minorEastAsia"/>
          <w:szCs w:val="21"/>
        </w:rPr>
      </w:pPr>
      <w:r w:rsidRPr="00C86CD7">
        <w:rPr>
          <w:rFonts w:asciiTheme="minorEastAsia" w:eastAsiaTheme="minorEastAsia" w:hAnsiTheme="minorEastAsia" w:hint="eastAsia"/>
          <w:szCs w:val="21"/>
        </w:rPr>
        <w:t>签约时间：年月日</w:t>
      </w:r>
    </w:p>
    <w:p w:rsidR="000A4C14" w:rsidRPr="00C86CD7" w:rsidRDefault="006E741C">
      <w:pPr>
        <w:spacing w:line="360" w:lineRule="auto"/>
        <w:rPr>
          <w:rFonts w:ascii="宋体" w:hAnsi="宋体" w:cs="仿宋"/>
          <w:szCs w:val="21"/>
        </w:rPr>
      </w:pPr>
      <w:r w:rsidRPr="00C86CD7">
        <w:rPr>
          <w:rFonts w:asciiTheme="minorEastAsia" w:eastAsiaTheme="minorEastAsia" w:hAnsiTheme="minorEastAsia" w:hint="eastAsia"/>
          <w:szCs w:val="21"/>
        </w:rPr>
        <w:t>签约地址：</w:t>
      </w:r>
      <w:bookmarkStart w:id="58" w:name="page4"/>
      <w:bookmarkEnd w:id="58"/>
    </w:p>
    <w:p w:rsidR="000A4C14" w:rsidRPr="00C86CD7" w:rsidRDefault="000A4C14">
      <w:pPr>
        <w:autoSpaceDE w:val="0"/>
        <w:autoSpaceDN w:val="0"/>
        <w:adjustRightInd w:val="0"/>
        <w:snapToGrid w:val="0"/>
        <w:spacing w:line="360" w:lineRule="auto"/>
        <w:rPr>
          <w:rFonts w:ascii="宋体" w:hAnsi="宋体" w:cs="宋体"/>
          <w:kern w:val="0"/>
        </w:rPr>
      </w:pPr>
    </w:p>
    <w:p w:rsidR="000A4C14" w:rsidRPr="00C86CD7" w:rsidRDefault="006E741C">
      <w:pPr>
        <w:widowControl/>
        <w:jc w:val="left"/>
        <w:rPr>
          <w:rFonts w:ascii="宋体" w:cs="宋体"/>
          <w:b/>
          <w:kern w:val="0"/>
          <w:sz w:val="28"/>
          <w:szCs w:val="28"/>
        </w:rPr>
      </w:pPr>
      <w:r w:rsidRPr="00C86CD7">
        <w:rPr>
          <w:rFonts w:ascii="宋体" w:hAnsi="宋体" w:cs="宋体"/>
          <w:kern w:val="0"/>
        </w:rPr>
        <w:br w:type="page"/>
      </w:r>
      <w:r w:rsidRPr="00C86CD7">
        <w:rPr>
          <w:rFonts w:ascii="宋体" w:cs="宋体" w:hint="eastAsia"/>
          <w:b/>
          <w:kern w:val="0"/>
          <w:sz w:val="28"/>
          <w:szCs w:val="28"/>
        </w:rPr>
        <w:lastRenderedPageBreak/>
        <w:t>附件：</w:t>
      </w:r>
    </w:p>
    <w:p w:rsidR="000A4C14" w:rsidRPr="00C86CD7" w:rsidRDefault="006E741C">
      <w:pPr>
        <w:autoSpaceDE w:val="0"/>
        <w:autoSpaceDN w:val="0"/>
        <w:adjustRightInd w:val="0"/>
        <w:jc w:val="center"/>
        <w:rPr>
          <w:rFonts w:ascii="宋体" w:cs="宋体"/>
          <w:b/>
          <w:kern w:val="0"/>
          <w:sz w:val="28"/>
          <w:szCs w:val="28"/>
        </w:rPr>
      </w:pPr>
      <w:r w:rsidRPr="00C86CD7">
        <w:rPr>
          <w:rFonts w:ascii="宋体" w:cs="宋体" w:hint="eastAsia"/>
          <w:b/>
          <w:kern w:val="0"/>
          <w:sz w:val="28"/>
          <w:szCs w:val="28"/>
        </w:rPr>
        <w:t>河南省政府采购合同融资政策告知函</w:t>
      </w:r>
    </w:p>
    <w:p w:rsidR="000A4C14" w:rsidRPr="00C86CD7" w:rsidRDefault="006E741C">
      <w:pPr>
        <w:autoSpaceDE w:val="0"/>
        <w:autoSpaceDN w:val="0"/>
        <w:adjustRightInd w:val="0"/>
        <w:spacing w:line="360" w:lineRule="auto"/>
        <w:jc w:val="left"/>
        <w:rPr>
          <w:rFonts w:ascii="宋体" w:cs="宋体"/>
          <w:kern w:val="0"/>
          <w:szCs w:val="21"/>
        </w:rPr>
      </w:pPr>
      <w:r w:rsidRPr="00C86CD7">
        <w:rPr>
          <w:rFonts w:ascii="宋体" w:cs="宋体" w:hint="eastAsia"/>
          <w:kern w:val="0"/>
          <w:szCs w:val="21"/>
        </w:rPr>
        <w:t>各供应商：</w:t>
      </w:r>
    </w:p>
    <w:p w:rsidR="000A4C14" w:rsidRPr="00C86CD7" w:rsidRDefault="006E741C">
      <w:pPr>
        <w:autoSpaceDE w:val="0"/>
        <w:autoSpaceDN w:val="0"/>
        <w:adjustRightInd w:val="0"/>
        <w:spacing w:line="360" w:lineRule="auto"/>
        <w:ind w:firstLineChars="200" w:firstLine="420"/>
        <w:jc w:val="left"/>
        <w:rPr>
          <w:rFonts w:ascii="宋体" w:cs="宋体"/>
          <w:kern w:val="0"/>
          <w:szCs w:val="21"/>
        </w:rPr>
      </w:pPr>
      <w:r w:rsidRPr="00C86CD7">
        <w:rPr>
          <w:rFonts w:ascii="宋体" w:cs="宋体" w:hint="eastAsia"/>
          <w:kern w:val="0"/>
          <w:szCs w:val="21"/>
        </w:rPr>
        <w:t>欢迎贵公司参与河南省政府采购活动！</w:t>
      </w:r>
    </w:p>
    <w:p w:rsidR="000A4C14" w:rsidRPr="00C86CD7" w:rsidRDefault="006E741C">
      <w:pPr>
        <w:autoSpaceDE w:val="0"/>
        <w:autoSpaceDN w:val="0"/>
        <w:adjustRightInd w:val="0"/>
        <w:spacing w:line="360" w:lineRule="auto"/>
        <w:ind w:firstLineChars="200" w:firstLine="420"/>
        <w:jc w:val="left"/>
        <w:rPr>
          <w:rFonts w:ascii="宋体" w:cs="宋体"/>
          <w:kern w:val="0"/>
          <w:szCs w:val="21"/>
        </w:rPr>
      </w:pPr>
      <w:r w:rsidRPr="00C86CD7">
        <w:rPr>
          <w:rFonts w:ascii="宋体" w:cs="宋体" w:hint="eastAsia"/>
          <w:kern w:val="0"/>
          <w:szCs w:val="21"/>
        </w:rPr>
        <w:t>政府采购合同融资是河南省财政厅支持中小微企业发展，针对参与政府采购活动的供应商融资难、融资贵问题推出的一项融资政策。贵公司若成为本次政府采购项目的中标成交供应商，可持政府采购合同向金融机构申请贷款，无需抵押、担保，融资机构将根据《河南省政府采购合同融资工作实施方案》（豫财购〔</w:t>
      </w:r>
      <w:r w:rsidRPr="00C86CD7">
        <w:rPr>
          <w:rFonts w:ascii="宋体" w:cs="宋体"/>
          <w:kern w:val="0"/>
          <w:szCs w:val="21"/>
        </w:rPr>
        <w:t>2017</w:t>
      </w:r>
      <w:r w:rsidRPr="00C86CD7">
        <w:rPr>
          <w:rFonts w:ascii="宋体" w:cs="宋体" w:hint="eastAsia"/>
          <w:kern w:val="0"/>
          <w:szCs w:val="21"/>
        </w:rPr>
        <w:t>〕</w:t>
      </w:r>
      <w:r w:rsidRPr="00C86CD7">
        <w:rPr>
          <w:rFonts w:ascii="宋体" w:cs="宋体"/>
          <w:kern w:val="0"/>
          <w:szCs w:val="21"/>
        </w:rPr>
        <w:t xml:space="preserve">10 </w:t>
      </w:r>
      <w:r w:rsidRPr="00C86CD7">
        <w:rPr>
          <w:rFonts w:ascii="宋体" w:cs="宋体" w:hint="eastAsia"/>
          <w:kern w:val="0"/>
          <w:szCs w:val="21"/>
        </w:rPr>
        <w:t>号），按照双方自愿的原则提供便捷、优惠的贷款服务。</w:t>
      </w:r>
    </w:p>
    <w:p w:rsidR="000A4C14" w:rsidRPr="00C86CD7" w:rsidRDefault="006E741C">
      <w:pPr>
        <w:autoSpaceDE w:val="0"/>
        <w:autoSpaceDN w:val="0"/>
        <w:adjustRightInd w:val="0"/>
        <w:snapToGrid w:val="0"/>
        <w:spacing w:line="360" w:lineRule="auto"/>
        <w:ind w:firstLineChars="131" w:firstLine="275"/>
        <w:rPr>
          <w:rFonts w:ascii="宋体" w:hAnsi="宋体" w:cs="宋体"/>
          <w:szCs w:val="21"/>
        </w:rPr>
      </w:pPr>
      <w:r w:rsidRPr="00C86CD7">
        <w:rPr>
          <w:rFonts w:ascii="宋体" w:cs="宋体" w:hint="eastAsia"/>
          <w:kern w:val="0"/>
          <w:szCs w:val="21"/>
        </w:rPr>
        <w:t>贷款渠道和提供贷款的金融机构，可在河南省政府采购网“河南省政府采购合同融资平台”查询联系。</w:t>
      </w:r>
    </w:p>
    <w:bookmarkEnd w:id="55"/>
    <w:bookmarkEnd w:id="57"/>
    <w:p w:rsidR="000A4C14" w:rsidRPr="00C86CD7" w:rsidRDefault="006E741C">
      <w:pPr>
        <w:widowControl/>
        <w:jc w:val="left"/>
        <w:rPr>
          <w:rFonts w:ascii="宋体"/>
          <w:b/>
          <w:sz w:val="28"/>
        </w:rPr>
      </w:pPr>
      <w:r w:rsidRPr="00C86CD7">
        <w:rPr>
          <w:rFonts w:ascii="宋体"/>
          <w:b/>
          <w:sz w:val="28"/>
        </w:rPr>
        <w:br w:type="page"/>
      </w:r>
    </w:p>
    <w:p w:rsidR="000A4C14" w:rsidRPr="00C86CD7" w:rsidRDefault="000A4C14">
      <w:pPr>
        <w:spacing w:line="360" w:lineRule="auto"/>
        <w:rPr>
          <w:rFonts w:ascii="宋体"/>
          <w:b/>
          <w:sz w:val="28"/>
        </w:rPr>
      </w:pPr>
    </w:p>
    <w:p w:rsidR="000A4C14" w:rsidRPr="00C86CD7" w:rsidRDefault="000A4C14">
      <w:pPr>
        <w:spacing w:line="360" w:lineRule="auto"/>
        <w:jc w:val="center"/>
        <w:rPr>
          <w:rFonts w:ascii="宋体"/>
          <w:b/>
          <w:sz w:val="28"/>
        </w:rPr>
      </w:pPr>
    </w:p>
    <w:p w:rsidR="000A4C14" w:rsidRPr="00C86CD7" w:rsidRDefault="000A4C14">
      <w:pPr>
        <w:spacing w:line="360" w:lineRule="auto"/>
        <w:jc w:val="center"/>
        <w:rPr>
          <w:rFonts w:ascii="宋体"/>
          <w:b/>
          <w:sz w:val="28"/>
        </w:rPr>
      </w:pPr>
    </w:p>
    <w:p w:rsidR="000A4C14" w:rsidRPr="00C86CD7" w:rsidRDefault="000A4C14">
      <w:pPr>
        <w:spacing w:line="360" w:lineRule="auto"/>
        <w:jc w:val="center"/>
        <w:rPr>
          <w:rFonts w:ascii="宋体"/>
          <w:b/>
          <w:sz w:val="28"/>
        </w:rPr>
      </w:pPr>
    </w:p>
    <w:p w:rsidR="000A4C14" w:rsidRPr="00C86CD7" w:rsidRDefault="006E741C">
      <w:pPr>
        <w:spacing w:line="360" w:lineRule="auto"/>
        <w:jc w:val="center"/>
        <w:outlineLvl w:val="0"/>
        <w:rPr>
          <w:rStyle w:val="1Char"/>
          <w:rFonts w:ascii="宋体" w:hAnsi="宋体"/>
          <w:b/>
          <w:sz w:val="44"/>
        </w:rPr>
      </w:pPr>
      <w:bookmarkStart w:id="59" w:name="_Toc131423274"/>
      <w:bookmarkStart w:id="60" w:name="_Toc283045212"/>
      <w:bookmarkStart w:id="61" w:name="_Toc274679513"/>
      <w:bookmarkStart w:id="62" w:name="_Toc274682125"/>
      <w:r w:rsidRPr="00C86CD7">
        <w:rPr>
          <w:rStyle w:val="1Char"/>
          <w:rFonts w:ascii="宋体" w:hAnsi="宋体" w:hint="eastAsia"/>
          <w:b/>
          <w:sz w:val="44"/>
        </w:rPr>
        <w:t>第二卷</w:t>
      </w:r>
      <w:bookmarkStart w:id="63" w:name="_Toc192386638"/>
      <w:bookmarkEnd w:id="59"/>
      <w:bookmarkEnd w:id="60"/>
      <w:bookmarkEnd w:id="61"/>
      <w:bookmarkEnd w:id="62"/>
    </w:p>
    <w:p w:rsidR="000A4C14" w:rsidRPr="00C86CD7" w:rsidRDefault="006E741C">
      <w:pPr>
        <w:pStyle w:val="2"/>
        <w:spacing w:line="360" w:lineRule="auto"/>
        <w:rPr>
          <w:rFonts w:ascii="宋体"/>
          <w:sz w:val="28"/>
          <w:szCs w:val="28"/>
        </w:rPr>
      </w:pPr>
      <w:r w:rsidRPr="00C86CD7">
        <w:rPr>
          <w:rFonts w:ascii="宋体"/>
          <w:b w:val="0"/>
        </w:rPr>
        <w:br w:type="page"/>
      </w:r>
      <w:bookmarkStart w:id="64" w:name="_Toc283045213"/>
      <w:bookmarkStart w:id="65" w:name="_Toc274682126"/>
      <w:bookmarkStart w:id="66" w:name="_Toc131423275"/>
      <w:r w:rsidRPr="00C86CD7">
        <w:rPr>
          <w:rFonts w:ascii="宋体" w:hAnsi="宋体" w:hint="eastAsia"/>
          <w:sz w:val="28"/>
          <w:szCs w:val="28"/>
        </w:rPr>
        <w:lastRenderedPageBreak/>
        <w:t>第五章</w:t>
      </w:r>
      <w:bookmarkEnd w:id="63"/>
      <w:bookmarkEnd w:id="64"/>
      <w:bookmarkEnd w:id="65"/>
      <w:r w:rsidRPr="00C86CD7">
        <w:rPr>
          <w:rFonts w:ascii="宋体" w:hAnsi="宋体"/>
          <w:sz w:val="28"/>
          <w:szCs w:val="28"/>
        </w:rPr>
        <w:t xml:space="preserve"> 采购需求</w:t>
      </w:r>
      <w:bookmarkEnd w:id="66"/>
    </w:p>
    <w:p w:rsidR="000A4C14" w:rsidRPr="00C86CD7" w:rsidRDefault="006E741C">
      <w:pPr>
        <w:pStyle w:val="33"/>
        <w:spacing w:line="360" w:lineRule="auto"/>
        <w:rPr>
          <w:sz w:val="24"/>
          <w:szCs w:val="24"/>
        </w:rPr>
      </w:pPr>
      <w:bookmarkStart w:id="67" w:name="_Toc131423276"/>
      <w:r w:rsidRPr="00C86CD7">
        <w:rPr>
          <w:rFonts w:hint="eastAsia"/>
          <w:sz w:val="24"/>
          <w:szCs w:val="24"/>
        </w:rPr>
        <w:t>一、货物清单</w:t>
      </w:r>
      <w:bookmarkEnd w:id="67"/>
    </w:p>
    <w:tbl>
      <w:tblPr>
        <w:tblStyle w:val="af5"/>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tblPr>
      <w:tblGrid>
        <w:gridCol w:w="1101"/>
        <w:gridCol w:w="3118"/>
        <w:gridCol w:w="1418"/>
        <w:gridCol w:w="1559"/>
        <w:gridCol w:w="1333"/>
      </w:tblGrid>
      <w:tr w:rsidR="000A4C14" w:rsidRPr="00C86CD7">
        <w:tc>
          <w:tcPr>
            <w:tcW w:w="1101" w:type="dxa"/>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序号</w:t>
            </w:r>
          </w:p>
        </w:tc>
        <w:tc>
          <w:tcPr>
            <w:tcW w:w="3118" w:type="dxa"/>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货物名称</w:t>
            </w:r>
          </w:p>
        </w:tc>
        <w:tc>
          <w:tcPr>
            <w:tcW w:w="1418" w:type="dxa"/>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数量</w:t>
            </w:r>
          </w:p>
        </w:tc>
        <w:tc>
          <w:tcPr>
            <w:tcW w:w="1559" w:type="dxa"/>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单位</w:t>
            </w:r>
          </w:p>
        </w:tc>
        <w:tc>
          <w:tcPr>
            <w:tcW w:w="1333" w:type="dxa"/>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备注</w:t>
            </w:r>
          </w:p>
        </w:tc>
      </w:tr>
      <w:tr w:rsidR="000A4C14" w:rsidRPr="00C86CD7">
        <w:tc>
          <w:tcPr>
            <w:tcW w:w="1101"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sz w:val="21"/>
                <w:szCs w:val="21"/>
              </w:rPr>
              <w:t>1</w:t>
            </w:r>
          </w:p>
        </w:tc>
        <w:tc>
          <w:tcPr>
            <w:tcW w:w="3118" w:type="dxa"/>
            <w:vAlign w:val="center"/>
          </w:tcPr>
          <w:p w:rsidR="000A4C14" w:rsidRPr="00C86CD7" w:rsidRDefault="006E741C">
            <w:pPr>
              <w:pStyle w:val="a0"/>
              <w:jc w:val="center"/>
              <w:rPr>
                <w:sz w:val="21"/>
                <w:szCs w:val="21"/>
              </w:rPr>
            </w:pPr>
            <w:r w:rsidRPr="00C86CD7">
              <w:rPr>
                <w:rFonts w:ascii="宋体" w:hAnsi="宋体" w:cs="宋体" w:hint="eastAsia"/>
                <w:sz w:val="21"/>
                <w:szCs w:val="21"/>
              </w:rPr>
              <w:t>微课</w:t>
            </w:r>
          </w:p>
        </w:tc>
        <w:tc>
          <w:tcPr>
            <w:tcW w:w="14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sz w:val="21"/>
                <w:szCs w:val="21"/>
              </w:rPr>
              <w:t>500</w:t>
            </w:r>
          </w:p>
        </w:tc>
        <w:tc>
          <w:tcPr>
            <w:tcW w:w="1559"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个</w:t>
            </w:r>
          </w:p>
        </w:tc>
        <w:tc>
          <w:tcPr>
            <w:tcW w:w="1333"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核心产品</w:t>
            </w:r>
          </w:p>
        </w:tc>
      </w:tr>
      <w:tr w:rsidR="000A4C14" w:rsidRPr="00C86CD7">
        <w:tc>
          <w:tcPr>
            <w:tcW w:w="1101"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sz w:val="21"/>
                <w:szCs w:val="21"/>
              </w:rPr>
              <w:t>2</w:t>
            </w:r>
          </w:p>
        </w:tc>
        <w:tc>
          <w:tcPr>
            <w:tcW w:w="31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动画</w:t>
            </w:r>
          </w:p>
        </w:tc>
        <w:tc>
          <w:tcPr>
            <w:tcW w:w="14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sz w:val="21"/>
                <w:szCs w:val="21"/>
              </w:rPr>
              <w:t>50</w:t>
            </w:r>
          </w:p>
        </w:tc>
        <w:tc>
          <w:tcPr>
            <w:tcW w:w="1559"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个</w:t>
            </w:r>
          </w:p>
        </w:tc>
        <w:tc>
          <w:tcPr>
            <w:tcW w:w="1333" w:type="dxa"/>
            <w:vAlign w:val="center"/>
          </w:tcPr>
          <w:p w:rsidR="000A4C14" w:rsidRPr="00C86CD7" w:rsidRDefault="000A4C14">
            <w:pPr>
              <w:pStyle w:val="a0"/>
              <w:keepNext/>
              <w:keepLines/>
              <w:spacing w:before="240" w:line="300" w:lineRule="auto"/>
              <w:jc w:val="center"/>
              <w:outlineLvl w:val="0"/>
              <w:rPr>
                <w:rFonts w:asciiTheme="minorEastAsia" w:eastAsiaTheme="minorEastAsia" w:hAnsiTheme="minorEastAsia"/>
                <w:sz w:val="21"/>
                <w:szCs w:val="21"/>
              </w:rPr>
            </w:pPr>
          </w:p>
        </w:tc>
      </w:tr>
      <w:tr w:rsidR="000A4C14" w:rsidRPr="00C86CD7">
        <w:tc>
          <w:tcPr>
            <w:tcW w:w="1101"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sz w:val="21"/>
                <w:szCs w:val="21"/>
              </w:rPr>
              <w:t>3</w:t>
            </w:r>
          </w:p>
        </w:tc>
        <w:tc>
          <w:tcPr>
            <w:tcW w:w="31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虚拟仿真</w:t>
            </w:r>
          </w:p>
        </w:tc>
        <w:tc>
          <w:tcPr>
            <w:tcW w:w="14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sz w:val="21"/>
                <w:szCs w:val="21"/>
              </w:rPr>
              <w:t>20</w:t>
            </w:r>
          </w:p>
        </w:tc>
        <w:tc>
          <w:tcPr>
            <w:tcW w:w="1559"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个</w:t>
            </w:r>
          </w:p>
        </w:tc>
        <w:tc>
          <w:tcPr>
            <w:tcW w:w="1333" w:type="dxa"/>
            <w:vAlign w:val="center"/>
          </w:tcPr>
          <w:p w:rsidR="000A4C14" w:rsidRPr="00C86CD7" w:rsidRDefault="000A4C14">
            <w:pPr>
              <w:pStyle w:val="a0"/>
              <w:keepNext/>
              <w:keepLines/>
              <w:spacing w:before="240" w:line="300" w:lineRule="auto"/>
              <w:jc w:val="center"/>
              <w:outlineLvl w:val="0"/>
              <w:rPr>
                <w:rFonts w:asciiTheme="minorEastAsia" w:eastAsiaTheme="minorEastAsia" w:hAnsiTheme="minorEastAsia"/>
                <w:sz w:val="21"/>
                <w:szCs w:val="21"/>
              </w:rPr>
            </w:pPr>
          </w:p>
        </w:tc>
      </w:tr>
      <w:tr w:rsidR="000A4C14" w:rsidRPr="00C86CD7">
        <w:tc>
          <w:tcPr>
            <w:tcW w:w="1101"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Theme="minorEastAsia" w:eastAsiaTheme="minorEastAsia" w:hAnsiTheme="minorEastAsia"/>
                <w:sz w:val="21"/>
                <w:szCs w:val="21"/>
              </w:rPr>
              <w:t>4</w:t>
            </w:r>
          </w:p>
        </w:tc>
        <w:tc>
          <w:tcPr>
            <w:tcW w:w="31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其他视频类素材</w:t>
            </w:r>
          </w:p>
        </w:tc>
        <w:tc>
          <w:tcPr>
            <w:tcW w:w="1418"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sz w:val="21"/>
                <w:szCs w:val="21"/>
              </w:rPr>
              <w:t>130</w:t>
            </w:r>
          </w:p>
        </w:tc>
        <w:tc>
          <w:tcPr>
            <w:tcW w:w="1559" w:type="dxa"/>
            <w:vAlign w:val="center"/>
          </w:tcPr>
          <w:p w:rsidR="000A4C14" w:rsidRPr="00C86CD7" w:rsidRDefault="006E741C">
            <w:pPr>
              <w:pStyle w:val="a0"/>
              <w:jc w:val="center"/>
              <w:rPr>
                <w:rFonts w:asciiTheme="minorEastAsia" w:eastAsiaTheme="minorEastAsia" w:hAnsiTheme="minorEastAsia"/>
                <w:sz w:val="21"/>
                <w:szCs w:val="21"/>
              </w:rPr>
            </w:pPr>
            <w:r w:rsidRPr="00C86CD7">
              <w:rPr>
                <w:rFonts w:ascii="宋体" w:hAnsi="宋体" w:cs="宋体" w:hint="eastAsia"/>
                <w:sz w:val="21"/>
                <w:szCs w:val="21"/>
              </w:rPr>
              <w:t>个</w:t>
            </w:r>
          </w:p>
        </w:tc>
        <w:tc>
          <w:tcPr>
            <w:tcW w:w="1333" w:type="dxa"/>
            <w:vAlign w:val="center"/>
          </w:tcPr>
          <w:p w:rsidR="000A4C14" w:rsidRPr="00C86CD7" w:rsidRDefault="000A4C14">
            <w:pPr>
              <w:pStyle w:val="a0"/>
              <w:keepNext/>
              <w:keepLines/>
              <w:spacing w:before="240" w:line="300" w:lineRule="auto"/>
              <w:jc w:val="center"/>
              <w:outlineLvl w:val="0"/>
              <w:rPr>
                <w:rFonts w:asciiTheme="minorEastAsia" w:eastAsiaTheme="minorEastAsia" w:hAnsiTheme="minorEastAsia"/>
                <w:sz w:val="21"/>
                <w:szCs w:val="21"/>
              </w:rPr>
            </w:pPr>
          </w:p>
        </w:tc>
      </w:tr>
    </w:tbl>
    <w:p w:rsidR="000A4C14" w:rsidRPr="00C86CD7" w:rsidRDefault="000A4C14">
      <w:pPr>
        <w:spacing w:line="360" w:lineRule="auto"/>
        <w:ind w:firstLineChars="200" w:firstLine="420"/>
        <w:rPr>
          <w:rFonts w:asciiTheme="minorEastAsia" w:eastAsiaTheme="minorEastAsia" w:hAnsiTheme="minorEastAsia"/>
        </w:rPr>
      </w:pPr>
    </w:p>
    <w:p w:rsidR="000A4C14" w:rsidRPr="00C86CD7" w:rsidRDefault="006E741C">
      <w:pPr>
        <w:pStyle w:val="33"/>
        <w:spacing w:line="360" w:lineRule="auto"/>
        <w:rPr>
          <w:sz w:val="24"/>
          <w:szCs w:val="24"/>
        </w:rPr>
      </w:pPr>
      <w:bookmarkStart w:id="68" w:name="_Toc131423277"/>
      <w:r w:rsidRPr="00C86CD7">
        <w:rPr>
          <w:rFonts w:hint="eastAsia"/>
          <w:sz w:val="24"/>
          <w:szCs w:val="24"/>
        </w:rPr>
        <w:t>二、货物</w:t>
      </w:r>
      <w:r w:rsidRPr="00C86CD7">
        <w:rPr>
          <w:rFonts w:cs="宋体" w:hint="eastAsia"/>
          <w:sz w:val="24"/>
          <w:szCs w:val="24"/>
        </w:rPr>
        <w:t>具体参数要求</w:t>
      </w:r>
      <w:bookmarkEnd w:id="68"/>
    </w:p>
    <w:tbl>
      <w:tblPr>
        <w:tblStyle w:val="af5"/>
        <w:tblW w:w="847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tblPr>
      <w:tblGrid>
        <w:gridCol w:w="688"/>
        <w:gridCol w:w="750"/>
        <w:gridCol w:w="7034"/>
      </w:tblGrid>
      <w:tr w:rsidR="000A4C14" w:rsidRPr="00C86CD7">
        <w:trPr>
          <w:trHeight w:val="744"/>
        </w:trPr>
        <w:tc>
          <w:tcPr>
            <w:tcW w:w="688" w:type="dxa"/>
            <w:vAlign w:val="center"/>
          </w:tcPr>
          <w:p w:rsidR="000A4C14" w:rsidRPr="00C86CD7" w:rsidRDefault="006E741C">
            <w:pPr>
              <w:jc w:val="center"/>
              <w:rPr>
                <w:rFonts w:ascii="宋体" w:hAnsi="宋体" w:cs="宋体"/>
                <w:b/>
                <w:bCs/>
                <w:szCs w:val="21"/>
              </w:rPr>
            </w:pPr>
            <w:r w:rsidRPr="00C86CD7">
              <w:rPr>
                <w:rFonts w:ascii="宋体" w:hAnsi="宋体" w:cs="宋体" w:hint="eastAsia"/>
                <w:b/>
                <w:bCs/>
                <w:szCs w:val="21"/>
              </w:rPr>
              <w:t>序号</w:t>
            </w:r>
          </w:p>
        </w:tc>
        <w:tc>
          <w:tcPr>
            <w:tcW w:w="750" w:type="dxa"/>
            <w:vAlign w:val="center"/>
          </w:tcPr>
          <w:p w:rsidR="000A4C14" w:rsidRPr="00C86CD7" w:rsidRDefault="006E741C">
            <w:pPr>
              <w:jc w:val="center"/>
              <w:rPr>
                <w:rFonts w:ascii="宋体" w:hAnsi="宋体" w:cs="宋体"/>
                <w:b/>
                <w:bCs/>
                <w:szCs w:val="21"/>
              </w:rPr>
            </w:pPr>
            <w:r w:rsidRPr="00C86CD7">
              <w:rPr>
                <w:rFonts w:ascii="宋体" w:hAnsi="宋体" w:cs="宋体" w:hint="eastAsia"/>
                <w:b/>
                <w:bCs/>
                <w:szCs w:val="21"/>
              </w:rPr>
              <w:t>货物名称</w:t>
            </w:r>
          </w:p>
        </w:tc>
        <w:tc>
          <w:tcPr>
            <w:tcW w:w="7034" w:type="dxa"/>
            <w:vAlign w:val="center"/>
          </w:tcPr>
          <w:p w:rsidR="000A4C14" w:rsidRPr="00C86CD7" w:rsidRDefault="006E741C">
            <w:pPr>
              <w:jc w:val="center"/>
              <w:rPr>
                <w:rFonts w:ascii="宋体" w:hAnsi="宋体" w:cs="宋体"/>
                <w:b/>
                <w:bCs/>
                <w:szCs w:val="21"/>
              </w:rPr>
            </w:pPr>
            <w:r w:rsidRPr="00C86CD7">
              <w:rPr>
                <w:rFonts w:ascii="宋体" w:hAnsi="宋体" w:cs="宋体" w:hint="eastAsia"/>
                <w:b/>
                <w:bCs/>
                <w:szCs w:val="21"/>
              </w:rPr>
              <w:t>参数要求</w:t>
            </w:r>
          </w:p>
        </w:tc>
      </w:tr>
      <w:tr w:rsidR="000A4C14" w:rsidRPr="00C86CD7">
        <w:trPr>
          <w:trHeight w:val="470"/>
        </w:trPr>
        <w:tc>
          <w:tcPr>
            <w:tcW w:w="688" w:type="dxa"/>
            <w:vAlign w:val="center"/>
          </w:tcPr>
          <w:p w:rsidR="000A4C14" w:rsidRPr="00C86CD7" w:rsidRDefault="006E741C">
            <w:pPr>
              <w:jc w:val="center"/>
              <w:rPr>
                <w:rFonts w:ascii="宋体" w:hAnsi="宋体" w:cs="宋体"/>
                <w:b/>
                <w:szCs w:val="21"/>
              </w:rPr>
            </w:pPr>
            <w:r w:rsidRPr="00C86CD7">
              <w:rPr>
                <w:rFonts w:ascii="宋体" w:hAnsi="宋体" w:cs="宋体"/>
                <w:b/>
                <w:szCs w:val="21"/>
              </w:rPr>
              <w:t>1</w:t>
            </w:r>
          </w:p>
        </w:tc>
        <w:tc>
          <w:tcPr>
            <w:tcW w:w="750" w:type="dxa"/>
            <w:vAlign w:val="center"/>
          </w:tcPr>
          <w:p w:rsidR="000A4C14" w:rsidRPr="00C86CD7" w:rsidRDefault="006E741C">
            <w:pPr>
              <w:rPr>
                <w:rFonts w:ascii="宋体" w:hAnsi="宋体" w:cs="宋体"/>
                <w:szCs w:val="21"/>
              </w:rPr>
            </w:pPr>
            <w:r w:rsidRPr="00C86CD7">
              <w:rPr>
                <w:rFonts w:ascii="宋体" w:hAnsi="宋体" w:cs="宋体" w:hint="eastAsia"/>
                <w:szCs w:val="21"/>
                <w:lang w:val="zh-TW" w:eastAsia="zh-TW"/>
              </w:rPr>
              <w:t>微课</w:t>
            </w:r>
          </w:p>
        </w:tc>
        <w:tc>
          <w:tcPr>
            <w:tcW w:w="7034" w:type="dxa"/>
            <w:vAlign w:val="center"/>
          </w:tcPr>
          <w:p w:rsidR="000A4C14" w:rsidRPr="00C86CD7" w:rsidRDefault="006E741C">
            <w:pPr>
              <w:pStyle w:val="1f1"/>
              <w:ind w:firstLine="440"/>
              <w:jc w:val="left"/>
              <w:rPr>
                <w:rFonts w:asciiTheme="minorEastAsia" w:eastAsiaTheme="minorEastAsia" w:hAnsiTheme="minorEastAsia" w:cs="宋体"/>
                <w:kern w:val="0"/>
              </w:rPr>
            </w:pPr>
            <w:r w:rsidRPr="00C86CD7">
              <w:rPr>
                <w:rFonts w:asciiTheme="minorEastAsia" w:eastAsiaTheme="minorEastAsia" w:hAnsiTheme="minorEastAsia" w:cs="宋体" w:hint="eastAsia"/>
              </w:rPr>
              <w:t>《装饰图案》、《图形创意》、《字体设计》、《版式设计》、《计算机辅助设计》、《构成基础》、《</w:t>
            </w:r>
            <w:r w:rsidRPr="00C86CD7">
              <w:rPr>
                <w:rFonts w:asciiTheme="minorEastAsia" w:eastAsiaTheme="minorEastAsia" w:hAnsiTheme="minorEastAsia" w:cs="宋体"/>
              </w:rPr>
              <w:t>VI设计》、《书籍装帧》、《品牌设计》、《广告设计》10门专业核心课程微课建设要求：</w:t>
            </w:r>
          </w:p>
          <w:p w:rsidR="000A4C14" w:rsidRPr="00C86CD7" w:rsidRDefault="006E741C">
            <w:pPr>
              <w:pStyle w:val="1f1"/>
              <w:jc w:val="left"/>
              <w:rPr>
                <w:rFonts w:asciiTheme="minorEastAsia" w:eastAsiaTheme="minorEastAsia" w:hAnsiTheme="minorEastAsia" w:cs="宋体"/>
                <w:b/>
                <w:bCs/>
              </w:rPr>
            </w:pPr>
            <w:r w:rsidRPr="00C86CD7">
              <w:rPr>
                <w:rFonts w:asciiTheme="minorEastAsia" w:eastAsiaTheme="minorEastAsia" w:hAnsiTheme="minorEastAsia" w:cs="宋体" w:hint="eastAsia"/>
                <w:b/>
                <w:bCs/>
              </w:rPr>
              <w:t>一、课程设计要求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所有课程摄制前需要提前进行课程设计，供应商的课程顾问需到采购方学校（或和主讲教师协商地点）现场指导、辅助课程主讲教师根据教学大纲及采购方要求制定完善的整体教学设计方案，每门课程教学设计专员和每门课程教师团队现场有效交流沟通时间不少于5个工作日。</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2、供应商的课程顾问与课程教师按课程章节和知识点，收集材料如：PPT、视频、文档、老师资料以及一些辅助课程的拓展资料；</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3、供应商按照课程教师要求确定拍摄章节和知识点，根据课程内容进行策划制作效果，选择场地、布置现场、服装搭配，协调拍摄注意事项等问题。</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4、课程设计阶段，供应商的课程顾问需提前和课程组老师明确课程定位，确定明确的教学目标，适用的学习者及课程风格。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供应商的课程顾问需提前协助课程组老师确定课程结构，理清传统课堂教学的教学内容与课程资源，重新组织和优化课程结构，把课程内容设计成若干个模块，保证课程内容的相对系统性，并符合线上课程教学的特点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供应商的课程顾问需配合课程组老师确定课程知识点，根据教学模块，精心选择教学内容，把教学内容划分成一系列知识点，每个知识点的内容展现一个相对完整的小主题，并按知识点准备教学素材（如PPT、视频、动画、文档资料以及一些辅助课程的拓展资料）、设计电子讲稿、授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供应商的课程顾问需配合校方对课程的知识点进行重新设计，在设计好课程的结构与知识点后，应针对每个知识点进行详细设计，根据知识点的内容与教学目标，确定每个知识点的最佳授课方式，多媒体的呈现方式。包括视频呈现方式，教师可采取教师讲解、专题讲座、专家访谈、真实案</w:t>
            </w:r>
            <w:r w:rsidRPr="00C86CD7">
              <w:rPr>
                <w:rFonts w:asciiTheme="minorEastAsia" w:eastAsiaTheme="minorEastAsia" w:hAnsiTheme="minorEastAsia" w:cs="宋体"/>
                <w:szCs w:val="21"/>
              </w:rPr>
              <w:lastRenderedPageBreak/>
              <w:t>例、情境模拟、实验演示操作、录屏方式、实地拍摄、教师答疑、小组讨论、演播厅、ppt+手写等授课方式。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8、供应商应辅助教师设计知识点的非视频资源，包括随堂测验、课堂讨论、</w:t>
            </w:r>
            <w:r w:rsidRPr="00C86CD7">
              <w:rPr>
                <w:rFonts w:asciiTheme="minorEastAsia" w:eastAsiaTheme="minorEastAsia" w:hAnsiTheme="minorEastAsia" w:cs="宋体" w:hint="eastAsia"/>
                <w:szCs w:val="21"/>
              </w:rPr>
              <w:t>其他文本学习材料等。最终形成一个完整的《课程设计表》及每个知识点的《视频拍摄脚本》。</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9、供应商根据课程负责人确定的线下课程内容，协助完成线下课程教学设计书。</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10、各知识点的设计方案、知识点讲稿等内容，除了需要课程负责人签字认可之外，还必须得到业主项目主管部门认可后，方可实施。</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11、课程大纲以及教案条理清晰，内容完整，每个小节要融入简单的课程总结。</w:t>
            </w:r>
          </w:p>
          <w:p w:rsidR="000A4C14" w:rsidRPr="00C86CD7" w:rsidRDefault="006E741C">
            <w:pPr>
              <w:pStyle w:val="1f1"/>
              <w:spacing w:line="360" w:lineRule="exact"/>
              <w:jc w:val="left"/>
              <w:rPr>
                <w:rFonts w:asciiTheme="minorEastAsia" w:eastAsiaTheme="minorEastAsia" w:hAnsiTheme="minorEastAsia" w:cs="宋体"/>
                <w:kern w:val="0"/>
              </w:rPr>
            </w:pPr>
            <w:r w:rsidRPr="00C86CD7">
              <w:rPr>
                <w:rFonts w:asciiTheme="minorEastAsia" w:eastAsiaTheme="minorEastAsia" w:hAnsiTheme="minorEastAsia" w:cs="宋体" w:hint="eastAsia"/>
                <w:b/>
                <w:bCs/>
              </w:rPr>
              <w:t>二、课程资源视频呈现要求及技术规格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1、课程视频基本要求：呈现教学大纲、作业、考试、评分标准等。视频的相应位置应加上课程所属院校、机构统一设计的Logo标志，标志应明显、且不影响视频内容的显示。</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2、课件PPT播放注意知识产权，微课、动画以及外部资源嵌入课程均需配课程宣传片，介绍课程整体情况，3分钟左右。</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管理员、教师、学员进入增加权限，保证课程紧跟行业最动向发展时刻更新。完善每个教学单元需包含片头和片尾。片头时长应不超过15秒；应使用体现课程特点、所属院校或机构特色的素材；应包括校名及Logo、课程名称、主讲教师姓名、专业技术职务、单位等信息。片尾时长应不超过5秒；</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4、屏幕图像的构图合理，画面主体突出。人像及肢体动作以及配合讲授选用的板书、画板、教具实物、模型和实验货物等均不能超出镜头所及范围。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视频要求使用多机位拍摄，主次机位的摄影货物必须一样，剪辑时主次机位根据视频内容进行合理切换，拍摄场景或形式不少于3种，严禁使用一镜到底的呈现方式。视频在进行换场、镜头切换时要求衔接自然流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6、视频包装应至少有三种以上的呈现方式，不同呈现方式的VI界面应当不同。视频的包装元素在保持统一性的基础上有所变化。</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7、授课视频的的背景可采用彩色喷绘、电脑虚拟或现场实景等背景。背景的颜色、图案不易过多，应保持静态，画面应简洁、明快，有利于营造学习气氛。</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8、摄像镜头应保持与主讲教师目光平视的角度。不应出现主讲教师较长时间仰视或俯视。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9、使用资料、图片、外景实拍、实验和表演等形象化教学手段，应符合教学内容要求，与讲授内容联系紧密，手段选用恰当。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10、选用影视作品或自拍素材，应注明素材来源。影视作品或自拍素材中涉及人物访谈内容时，应加注人物介绍。</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11、选用的资料、图片等素材画面应清楚，对于历史资料、图片应进行再加工。选用的资料、图片等素材应注明素材来源及原始信息（如字画的作品、生卒年月，影视片断的作品名称、创作年代等信息）。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12、需要动画展示的，供应商的课程顾问应为教师提供设计思路，按教师要求完成动画脚本设计。动画的设计应符合主讲教师的设计思路，保证科学性；要与课程内容相贴切，能够发挥良好的教学效果。</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13、动画的实现须流畅、合理、图像清晰，具有较强的可视性。</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14、实验实训现场视频应对外界噪声进行处理或后期配音。</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15、按照课程负责人的要求添加字幕。</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16、课程样片制作成功后，不仅需得到课程负责人的签字同意，还必须得</w:t>
            </w:r>
            <w:r w:rsidRPr="00C86CD7">
              <w:rPr>
                <w:rFonts w:asciiTheme="minorEastAsia" w:eastAsiaTheme="minorEastAsia" w:hAnsiTheme="minorEastAsia" w:cs="宋体"/>
              </w:rPr>
              <w:lastRenderedPageBreak/>
              <w:t>到业主项目主管部门同意后，方可进行下一步的制作工作。</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17、以国家评分标准为主，明确各项标准文件，具备并显示出各项清晰的国家级标准条款。</w:t>
            </w:r>
          </w:p>
          <w:p w:rsidR="000A4C14" w:rsidRPr="00C86CD7" w:rsidRDefault="006E741C">
            <w:pPr>
              <w:pStyle w:val="1f1"/>
              <w:jc w:val="left"/>
              <w:rPr>
                <w:rFonts w:asciiTheme="minorEastAsia" w:eastAsiaTheme="minorEastAsia" w:hAnsiTheme="minorEastAsia" w:cs="宋体"/>
                <w:kern w:val="0"/>
              </w:rPr>
            </w:pPr>
            <w:r w:rsidRPr="00C86CD7">
              <w:rPr>
                <w:rFonts w:asciiTheme="minorEastAsia" w:eastAsiaTheme="minorEastAsia" w:hAnsiTheme="minorEastAsia" w:cs="宋体" w:hint="eastAsia"/>
                <w:b/>
                <w:bCs/>
              </w:rPr>
              <w:t>三、视频技术规格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1、视频信号源质量要求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1.1.视频信号源技术要求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①稳定性：全片图像同步性能稳定，无失步现象，</w:t>
            </w:r>
            <w:r w:rsidRPr="00C86CD7">
              <w:rPr>
                <w:rFonts w:asciiTheme="minorEastAsia" w:eastAsiaTheme="minorEastAsia" w:hAnsiTheme="minorEastAsia" w:cs="宋体"/>
                <w:szCs w:val="21"/>
              </w:rPr>
              <w:t>CTL同步控制信号必须连续，图像无抖动跳跃，色彩无突变，编辑点处图像稳定。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②信噪比：图像信噪比不低于</w:t>
            </w:r>
            <w:r w:rsidRPr="00C86CD7">
              <w:rPr>
                <w:rFonts w:asciiTheme="minorEastAsia" w:eastAsiaTheme="minorEastAsia" w:hAnsiTheme="minorEastAsia" w:cs="宋体"/>
                <w:szCs w:val="21"/>
              </w:rPr>
              <w:t>55dB，无明显杂波。</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③色调：白平衡正确，无明显偏色，多机拍摄的镜头衔接处无明显色差。</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④视频电平：视频全讯号幅度为</w:t>
            </w:r>
            <w:r w:rsidRPr="00C86CD7">
              <w:rPr>
                <w:rFonts w:asciiTheme="minorEastAsia" w:eastAsiaTheme="minorEastAsia" w:hAnsiTheme="minorEastAsia" w:cs="宋体"/>
                <w:szCs w:val="21"/>
              </w:rPr>
              <w:t>1Ⅴp-p，最大不超过1.1Ⅴp-p。其中，消隐电平为0时，白电平幅度0.7Ⅴp-p，同步信号-0.3V，色同步信号幅度0.3Vp-p(以消隐线上下对称)，全片一致。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1.2灯光保障技术要求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为保证视频拍摄质量要求，供应商需要提供专业、安全、稳定的灯光技术支持。</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①灯光支持普通</w:t>
            </w:r>
            <w:r w:rsidRPr="00C86CD7">
              <w:rPr>
                <w:rFonts w:asciiTheme="minorEastAsia" w:eastAsiaTheme="minorEastAsia" w:hAnsiTheme="minorEastAsia" w:cs="宋体"/>
                <w:szCs w:val="21"/>
              </w:rPr>
              <w:t>220V电源，功率不低于200W，光源寿命稳定运行不低于6万小时。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★②灯光亮度稳定，无频闪，照明情况不能受到电源变化而发生变化。</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★③货物通过电快速瞬变脉冲群抗扰度试验，保证在复杂电源环境下安全稳定运行；提供第三方检测报告证明；</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★④具有无线控制扩展功能，可以将</w:t>
            </w:r>
            <w:r w:rsidRPr="00C86CD7">
              <w:rPr>
                <w:rFonts w:asciiTheme="minorEastAsia" w:eastAsiaTheme="minorEastAsia" w:hAnsiTheme="minorEastAsia" w:cs="宋体"/>
                <w:szCs w:val="21"/>
              </w:rPr>
              <w:t>DMX512信号转化成无线控制信号，使用无线方式管理货物；须提供符合CNAS认证检测报告复印件（加盖制造商公章）佐证，并提供检测网站查询验证截图；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★⑤具有网络控制扩展功能，可以将</w:t>
            </w:r>
            <w:r w:rsidRPr="00C86CD7">
              <w:rPr>
                <w:rFonts w:asciiTheme="minorEastAsia" w:eastAsiaTheme="minorEastAsia" w:hAnsiTheme="minorEastAsia" w:cs="宋体"/>
                <w:szCs w:val="21"/>
              </w:rPr>
              <w:t xml:space="preserve">DMX512信号网络化，使货物可以接受网络控制；须提供符合CNAS认证检测报告复印件（加盖制造商公章）佐证,并提供检测网站查询验证截图； </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★⑥为保证拍摄场地货物的安全性，采用的货物须提供第三方检测复印件（加盖制造商公章）佐证，检测标准须包含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GB/7000.217-2008《灯具 </w:t>
            </w:r>
            <w:r w:rsidRPr="00C86CD7">
              <w:rPr>
                <w:rFonts w:asciiTheme="minorEastAsia" w:eastAsiaTheme="minorEastAsia" w:hAnsiTheme="minorEastAsia" w:cs="宋体" w:hint="eastAsia"/>
                <w:szCs w:val="21"/>
              </w:rPr>
              <w:t>第</w:t>
            </w:r>
            <w:r w:rsidRPr="00C86CD7">
              <w:rPr>
                <w:rFonts w:asciiTheme="minorEastAsia" w:eastAsiaTheme="minorEastAsia" w:hAnsiTheme="minorEastAsia" w:cs="宋体"/>
                <w:szCs w:val="21"/>
              </w:rPr>
              <w:t>2-17部分：特殊要求舞台灯光、电视、电影及摄影场所（室内外）用灯》,并提供检测网站查询验证截图；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★⑦为保证拍摄场地货物的安全性，采用的货物须提供第三方检测复印件（加盖制造商公章）佐证，检测标准须包含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GB/7000.1-2015《灯具 </w:t>
            </w:r>
            <w:r w:rsidRPr="00C86CD7">
              <w:rPr>
                <w:rFonts w:asciiTheme="minorEastAsia" w:eastAsiaTheme="minorEastAsia" w:hAnsiTheme="minorEastAsia" w:cs="宋体" w:hint="eastAsia"/>
                <w:szCs w:val="21"/>
              </w:rPr>
              <w:t>第</w:t>
            </w:r>
            <w:r w:rsidRPr="00C86CD7">
              <w:rPr>
                <w:rFonts w:asciiTheme="minorEastAsia" w:eastAsiaTheme="minorEastAsia" w:hAnsiTheme="minorEastAsia" w:cs="宋体"/>
                <w:szCs w:val="21"/>
              </w:rPr>
              <w:t>1部分：一般要求与试验》,并提供检测网站查询验证截图；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★⑧为保证拍摄场地货物的安全性，采用的货物须提供第三方检测复印件（加盖制造商公章）佐证，检测标准须包含《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GB/T32486-2016 </w:t>
            </w:r>
            <w:r w:rsidRPr="00C86CD7">
              <w:rPr>
                <w:rFonts w:asciiTheme="minorEastAsia" w:eastAsiaTheme="minorEastAsia" w:hAnsiTheme="minorEastAsia" w:cs="宋体" w:hint="eastAsia"/>
                <w:szCs w:val="21"/>
              </w:rPr>
              <w:t>舞台</w:t>
            </w:r>
            <w:r w:rsidRPr="00C86CD7">
              <w:rPr>
                <w:rFonts w:asciiTheme="minorEastAsia" w:eastAsiaTheme="minorEastAsia" w:hAnsiTheme="minorEastAsia" w:cs="宋体"/>
                <w:szCs w:val="21"/>
              </w:rPr>
              <w:t>LED灯具通用技术要求》。</w:t>
            </w:r>
          </w:p>
          <w:p w:rsidR="000A4C14" w:rsidRPr="00C86CD7" w:rsidRDefault="006E741C">
            <w:pPr>
              <w:rPr>
                <w:rFonts w:asciiTheme="minorEastAsia" w:eastAsiaTheme="minorEastAsia" w:hAnsiTheme="minorEastAsia" w:cs="宋体"/>
                <w:b/>
                <w:bCs/>
                <w:szCs w:val="21"/>
              </w:rPr>
            </w:pPr>
            <w:r w:rsidRPr="00C86CD7">
              <w:rPr>
                <w:rFonts w:asciiTheme="minorEastAsia" w:eastAsiaTheme="minorEastAsia" w:hAnsiTheme="minorEastAsia" w:cs="宋体" w:hint="eastAsia"/>
                <w:b/>
                <w:bCs/>
                <w:szCs w:val="21"/>
              </w:rPr>
              <w:t>供应商需提供以上技术服务厂家针对本项目出具的售后服务承诺函原件扫描件。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2、音频信号源质量要求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2.1音频信号源技术要求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①声道：中文内容音频信号记录于第</w:t>
            </w:r>
            <w:r w:rsidRPr="00C86CD7">
              <w:rPr>
                <w:rFonts w:asciiTheme="minorEastAsia" w:eastAsiaTheme="minorEastAsia" w:hAnsiTheme="minorEastAsia" w:cs="宋体"/>
                <w:szCs w:val="21"/>
              </w:rPr>
              <w:t>1声道，音乐、音效、同期声记录于第2声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道，若有其他文字解说记录于第</w:t>
            </w:r>
            <w:r w:rsidRPr="00C86CD7">
              <w:rPr>
                <w:rFonts w:asciiTheme="minorEastAsia" w:eastAsiaTheme="minorEastAsia" w:hAnsiTheme="minorEastAsia" w:cs="宋体"/>
                <w:szCs w:val="21"/>
              </w:rPr>
              <w:t>3声道(如录音货物无第3声道,则录于第2声道)。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②电平指标：</w:t>
            </w:r>
            <w:r w:rsidRPr="00C86CD7">
              <w:rPr>
                <w:rFonts w:asciiTheme="minorEastAsia" w:eastAsiaTheme="minorEastAsia" w:hAnsiTheme="minorEastAsia" w:cs="宋体"/>
                <w:szCs w:val="21"/>
              </w:rPr>
              <w:t>-2db-8db声音应无明显失真、放音过冲、过弱。</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③音频信噪比不低于</w:t>
            </w:r>
            <w:r w:rsidRPr="00C86CD7">
              <w:rPr>
                <w:rFonts w:asciiTheme="minorEastAsia" w:eastAsiaTheme="minorEastAsia" w:hAnsiTheme="minorEastAsia" w:cs="宋体"/>
                <w:szCs w:val="21"/>
              </w:rPr>
              <w:t>48db。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④声音和画面要求同步，无交流声或其他杂音等缺陷。</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⑤伴音清晰、饱满、圆润，无失真、噪声杂音干扰、音量忽大忽小现象。解说声与现场声无明显比例失调，解说声与背景音乐无明显比例失调。</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lastRenderedPageBreak/>
              <w:t>2.2音频处理技术要求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为保证音频质量，供应商需要提供专业、安全、稳定的音频处理技术。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★①采用高品质</w:t>
            </w:r>
            <w:r w:rsidRPr="00C86CD7">
              <w:rPr>
                <w:rFonts w:asciiTheme="minorEastAsia" w:eastAsiaTheme="minorEastAsia" w:hAnsiTheme="minorEastAsia" w:cs="宋体"/>
                <w:szCs w:val="21"/>
              </w:rPr>
              <w:t>POP降噪音频器，有效降低货物POP噪声在20mV以内。须提供符合CNAS认证检测报告复印件（加盖制造商公章）佐证,并提供检测</w:t>
            </w:r>
            <w:r w:rsidRPr="00C86CD7">
              <w:rPr>
                <w:rFonts w:asciiTheme="minorEastAsia" w:eastAsiaTheme="minorEastAsia" w:hAnsiTheme="minorEastAsia" w:cs="宋体" w:hint="eastAsia"/>
                <w:szCs w:val="21"/>
              </w:rPr>
              <w:t>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★②采用音频信号转换信号技术，对模拟信号按照时间基准进行幅度取样，然后以幅度轴为基准将时间轴移相</w:t>
            </w:r>
            <w:r w:rsidRPr="00C86CD7">
              <w:rPr>
                <w:rFonts w:asciiTheme="minorEastAsia" w:eastAsiaTheme="minorEastAsia" w:hAnsiTheme="minorEastAsia" w:cs="宋体"/>
                <w:szCs w:val="21"/>
              </w:rPr>
              <w:t>90</w:t>
            </w:r>
            <w:r w:rsidRPr="00C86CD7">
              <w:rPr>
                <w:rFonts w:eastAsiaTheme="minorEastAsia"/>
                <w:szCs w:val="21"/>
              </w:rPr>
              <w:t>˚</w:t>
            </w:r>
            <w:r w:rsidRPr="00C86CD7">
              <w:rPr>
                <w:rFonts w:asciiTheme="minorEastAsia" w:eastAsiaTheme="minorEastAsia" w:hAnsiTheme="minorEastAsia" w:cs="宋体" w:hint="eastAsia"/>
                <w:szCs w:val="21"/>
              </w:rPr>
              <w:t>，幅度取样信号即变成了以时间轴为基准的宽度不同的脉冲信号，对影响功率放大器的抑制比等因素进行有效补偿，实现高效率、低失真特性的功率放大；须提供符合</w:t>
            </w:r>
            <w:r w:rsidRPr="00C86CD7">
              <w:rPr>
                <w:rFonts w:asciiTheme="minorEastAsia" w:eastAsiaTheme="minorEastAsia" w:hAnsiTheme="minorEastAsia" w:cs="宋体"/>
                <w:szCs w:val="21"/>
              </w:rPr>
              <w:t>CNAS认证检测报告复印件（加盖制造商公章）佐证,并提供检测网站查询验证截图；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③信噪比：≥</w:t>
            </w:r>
            <w:r w:rsidRPr="00C86CD7">
              <w:rPr>
                <w:rFonts w:asciiTheme="minorEastAsia" w:eastAsiaTheme="minorEastAsia" w:hAnsiTheme="minorEastAsia" w:cs="宋体"/>
                <w:szCs w:val="21"/>
              </w:rPr>
              <w:t>100dB；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★④使用</w:t>
            </w:r>
            <w:r w:rsidRPr="00C86CD7">
              <w:rPr>
                <w:rFonts w:asciiTheme="minorEastAsia" w:eastAsiaTheme="minorEastAsia" w:hAnsiTheme="minorEastAsia" w:cs="宋体"/>
                <w:szCs w:val="21"/>
              </w:rPr>
              <w:t>IOC保护技术：支持短路、超高频、过载、温度、开关机等保护；须提供符合CNAS认证检测报告复印件（加盖制造商公章）佐证,并提供检测网站查询验证截图。</w:t>
            </w:r>
          </w:p>
          <w:p w:rsidR="000A4C14" w:rsidRPr="00C86CD7" w:rsidRDefault="006E741C">
            <w:pPr>
              <w:rPr>
                <w:rFonts w:asciiTheme="minorEastAsia" w:eastAsiaTheme="minorEastAsia" w:hAnsiTheme="minorEastAsia" w:cs="宋体"/>
                <w:b/>
                <w:bCs/>
                <w:szCs w:val="21"/>
              </w:rPr>
            </w:pPr>
            <w:r w:rsidRPr="00C86CD7">
              <w:rPr>
                <w:rFonts w:asciiTheme="minorEastAsia" w:eastAsiaTheme="minorEastAsia" w:hAnsiTheme="minorEastAsia" w:cs="宋体" w:hint="eastAsia"/>
                <w:b/>
                <w:bCs/>
                <w:szCs w:val="21"/>
              </w:rPr>
              <w:t>供应商需提供以上技术服务厂家针对本项目出具的售后服务承诺函原件扫描件。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3、视频压缩格式及技术参数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3.1视频压缩采用 H.264/AVC (MPEG-4 Part10)编码、使用二次编码、不包含字幕的 MP4 </w:t>
            </w:r>
            <w:r w:rsidRPr="00C86CD7">
              <w:rPr>
                <w:rFonts w:asciiTheme="minorEastAsia" w:eastAsiaTheme="minorEastAsia" w:hAnsiTheme="minorEastAsia" w:cs="宋体" w:hint="eastAsia"/>
                <w:szCs w:val="21"/>
              </w:rPr>
              <w:t>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3.2视频码流率：动态码流的最低码率不得低于 1024Kb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3.3视频分辨率和画幅宽高比</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3.4前期采用高清 16:9 </w:t>
            </w:r>
            <w:r w:rsidRPr="00C86CD7">
              <w:rPr>
                <w:rFonts w:asciiTheme="minorEastAsia" w:eastAsiaTheme="minorEastAsia" w:hAnsiTheme="minorEastAsia" w:cs="宋体" w:hint="eastAsia"/>
                <w:szCs w:val="21"/>
              </w:rPr>
              <w:t>拍摄，分辨率设定为</w:t>
            </w:r>
            <w:r w:rsidRPr="00C86CD7">
              <w:rPr>
                <w:rFonts w:asciiTheme="minorEastAsia" w:eastAsiaTheme="minorEastAsia" w:hAnsiTheme="minorEastAsia" w:cs="宋体"/>
                <w:szCs w:val="21"/>
              </w:rPr>
              <w:t xml:space="preserve">1920×1080，成品提供1280×720和1920×1080 </w:t>
            </w:r>
            <w:r w:rsidRPr="00C86CD7">
              <w:rPr>
                <w:rFonts w:asciiTheme="minorEastAsia" w:eastAsiaTheme="minorEastAsia" w:hAnsiTheme="minorEastAsia" w:cs="宋体" w:hint="eastAsia"/>
                <w:szCs w:val="21"/>
              </w:rPr>
              <w:t>两种格式。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3.5视频帧率为 25 </w:t>
            </w:r>
            <w:r w:rsidRPr="00C86CD7">
              <w:rPr>
                <w:rFonts w:asciiTheme="minorEastAsia" w:eastAsiaTheme="minorEastAsia" w:hAnsiTheme="minorEastAsia" w:cs="宋体" w:hint="eastAsia"/>
                <w:szCs w:val="21"/>
              </w:rPr>
              <w:t>帧</w:t>
            </w:r>
            <w:r w:rsidRPr="00C86CD7">
              <w:rPr>
                <w:rFonts w:asciiTheme="minorEastAsia" w:eastAsiaTheme="minorEastAsia" w:hAnsiTheme="minorEastAsia" w:cs="宋体"/>
                <w:szCs w:val="21"/>
              </w:rPr>
              <w:t>/秒</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3.6扫描方式采用逐行扫描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4、音频压缩格式及技术参数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4.1音频压缩采用 AAC(MPEG4 Part3)格式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4.2采样率 48KHz</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4.3音频码流率 128Kbps (恒定)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4.4必须是双声道，必须做混音处理。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5、封装</w:t>
            </w:r>
          </w:p>
          <w:p w:rsidR="000A4C14" w:rsidRPr="00C86CD7" w:rsidRDefault="006E741C">
            <w:pPr>
              <w:pStyle w:val="Aff6"/>
              <w:spacing w:line="240" w:lineRule="auto"/>
              <w:ind w:firstLine="400"/>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color w:val="auto"/>
              </w:rPr>
              <w:t>1.视频采用 MP4 封装，单个视频文件小于500MB。</w:t>
            </w:r>
          </w:p>
          <w:p w:rsidR="000A4C14" w:rsidRPr="00C86CD7" w:rsidRDefault="006E741C">
            <w:pPr>
              <w:pStyle w:val="Aff6"/>
              <w:spacing w:line="240" w:lineRule="auto"/>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b/>
                <w:bCs/>
                <w:color w:val="auto"/>
              </w:rPr>
              <w:t>四、视频配套PPT制作标准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1、制作原则</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1.1演示文稿（PPT）内容丰富，可集文字、图形、图像、声音以及视频等多种媒体元素于一体。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1.2页面设置要求符合高清格式比例，幻灯片大小为“全屏显示 16：9”。</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1.3整体效果应风格统一、色彩协调、美观大方。</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2、版心与版式：每页四周留出空白，应避免内容顶到页面边缘，边界安全区域分别为左、右 130 </w:t>
            </w:r>
            <w:r w:rsidRPr="00C86CD7">
              <w:rPr>
                <w:rFonts w:asciiTheme="minorEastAsia" w:eastAsiaTheme="minorEastAsia" w:hAnsiTheme="minorEastAsia" w:cs="宋体" w:hint="eastAsia"/>
                <w:szCs w:val="21"/>
              </w:rPr>
              <w:t>像素内，上、下</w:t>
            </w:r>
            <w:r w:rsidRPr="00C86CD7">
              <w:rPr>
                <w:rFonts w:asciiTheme="minorEastAsia" w:eastAsiaTheme="minorEastAsia" w:hAnsiTheme="minorEastAsia" w:cs="宋体"/>
                <w:szCs w:val="21"/>
              </w:rPr>
              <w:t>90像素内。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3、背景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3.1背景色以简洁适中饱和度为主（颜色保持在一至两种色系内）；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3.2背景和场景不宜变化过多；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3.3文字、图形等内容应与背景对比醒目。</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4、色调</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4.1色彩的选配应与课程科目相吻合；</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4.2每一短视频或一系列短视频在配色上应体现出系统性，可选一种主色调再加上一至两种辅助色进行匹配；</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4.3同一屏里文字不宜超出三种颜色。</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5、字距与行距</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5.1标题：在文字少的情形下，字距放宽一倍体现舒展性；</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lastRenderedPageBreak/>
              <w:t xml:space="preserve">5.2正文：行距使用 1 </w:t>
            </w:r>
            <w:r w:rsidRPr="00C86CD7">
              <w:rPr>
                <w:rFonts w:asciiTheme="minorEastAsia" w:eastAsiaTheme="minorEastAsia" w:hAnsiTheme="minorEastAsia" w:cs="宋体" w:hint="eastAsia"/>
                <w:szCs w:val="21"/>
              </w:rPr>
              <w:t>行或</w:t>
            </w:r>
            <w:r w:rsidRPr="00C86CD7">
              <w:rPr>
                <w:rFonts w:asciiTheme="minorEastAsia" w:eastAsiaTheme="minorEastAsia" w:hAnsiTheme="minorEastAsia" w:cs="宋体"/>
                <w:szCs w:val="21"/>
              </w:rPr>
              <w:t xml:space="preserve"> 1.5 </w:t>
            </w:r>
            <w:r w:rsidRPr="00C86CD7">
              <w:rPr>
                <w:rFonts w:asciiTheme="minorEastAsia" w:eastAsiaTheme="minorEastAsia" w:hAnsiTheme="minorEastAsia" w:cs="宋体" w:hint="eastAsia"/>
                <w:szCs w:val="21"/>
              </w:rPr>
              <w:t>行，便于阅读。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6、配图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6.1图像应清晰并能反映出内容主题思想，分辨率应上 72dpi </w:t>
            </w:r>
            <w:r w:rsidRPr="00C86CD7">
              <w:rPr>
                <w:rFonts w:asciiTheme="minorEastAsia" w:eastAsiaTheme="minorEastAsia" w:hAnsiTheme="minorEastAsia" w:cs="宋体" w:hint="eastAsia"/>
                <w:szCs w:val="21"/>
              </w:rPr>
              <w:t>以上；</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6.2图片不可加长或压窄，防止变形；</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6.3图形使用应通俗易懂，便于理解。</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7、修饰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7.1细线条的运用比粗线条更显精致；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7.2扁平式的装饰更接近时代审美；</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7.3有趣味的装饰通常更能吸引人。</w:t>
            </w:r>
          </w:p>
          <w:p w:rsidR="000A4C14" w:rsidRPr="00C86CD7" w:rsidRDefault="006E741C">
            <w:pPr>
              <w:rPr>
                <w:rFonts w:asciiTheme="minorEastAsia" w:eastAsiaTheme="minorEastAsia" w:hAnsiTheme="minorEastAsia" w:cs="宋体"/>
                <w:szCs w:val="21"/>
                <w:lang w:val="zh-TW" w:eastAsia="zh-TW"/>
              </w:rPr>
            </w:pPr>
            <w:r w:rsidRPr="00C86CD7">
              <w:rPr>
                <w:rFonts w:asciiTheme="minorEastAsia" w:eastAsiaTheme="minorEastAsia" w:hAnsiTheme="minorEastAsia" w:cs="宋体"/>
                <w:szCs w:val="21"/>
              </w:rPr>
              <w:t>8、版权来源：素材选用注意版权，涉及版权问题须加入“版权来源”信息。</w:t>
            </w:r>
          </w:p>
          <w:p w:rsidR="000A4C14" w:rsidRPr="00C86CD7" w:rsidRDefault="006E741C">
            <w:pPr>
              <w:pStyle w:val="Aff6"/>
              <w:spacing w:line="240" w:lineRule="auto"/>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b/>
                <w:bCs/>
                <w:color w:val="auto"/>
              </w:rPr>
              <w:t>五、课程运行服务</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1.供应商需为每门课程提供完善的课程运行服务支持，辅助课程组老师上传课程资料（含课程基本信息、课程视频、课程宣传片花、测试题、作业题、其他配套资源）至课程运行平台。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2.供应商需为教师线上运行服务提供培训和支持服务，确保课程的在线运行能达到服务教学的目标；</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3.教师能通过平台，进行资源调用，来建课、做课、建立群组，完成后还可以预览、推送。</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4.平台可以进行习题测试、可任意选择题目进行组卷，可设置题目数量、题目的难易程度、试卷总分数等。</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编辑界面设置：课程编辑页面操作简单、灵活方便、原位编辑、所见即所得。可以发布公告、课程资源、任务、教学资源连接、教师简介等信息可以任意编写和设置课程的介绍、封面、教学要求、教师团队等等，并支持模块的添加、删除和位置调整，支持是否公开显示的设置，可以上传课程片花。</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6.对接数字资源：教师可通过平台上传课程所需要的文献、视频等资源。课程的内容建设，资料，课程介绍等。</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7.考试练习：章节练习，模拟考试，错题集。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8.添加试题支持单选题、多选题、判断题、填空题、不定项、简答题、材料题等多种题型。有公式编辑器功能，可通过公式编辑器编辑特殊公式。支持源代码模式编辑内容。试题支持在题干、选项及解析位置配置链接、音视频、图片等内容，学员在前台可查看对应内容。（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9.视频的随堂练习做题规则设置支持：必须做完才能继续课程、可以跳过不做、做题结果无论对错都可以继续课程、做题结果必须全部正确方可继续课程、每次观看都弹题、只第一次上课弹题等设置，方便教师对学生管理。（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10.视频自动转码：支持上传avi、mp4、f4v、mpg、flv、wmv、mov、3gp、mkv、asf、264、ts、mts、dat、vob、MP3、wav、m4v等视频格式，视频上传后自动转码，转码为超清、标清、普清三种，无需下载可以直接在线进行播放。（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11.视频上传时支持对视频信息进行设置，包括学科、学科小类、标签等设置，方便视频资源管理和引用时查找。（此项功能须现场演示，否则视为负偏离）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12.资源库：支持将资源先批量上传至资源库中，然后在课程中引用。</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13.学员登录设置：支持是否APP验证码登录；同一账号是否多处同时登录；第三方登录支持QQ、微信、微博账号登平台。（此项功能须现场演示，否则视为负偏离）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14.学员名称展示内容包括：昵称、姓名、手机号、备注、用户名，并且展示设置支持通过拖动调整顺序。（此项功能须现场演示，否则视为负偏离）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lastRenderedPageBreak/>
              <w:t>★</w:t>
            </w:r>
            <w:r w:rsidRPr="00C86CD7">
              <w:rPr>
                <w:rFonts w:asciiTheme="minorEastAsia" w:eastAsiaTheme="minorEastAsia" w:hAnsiTheme="minorEastAsia" w:cs="宋体"/>
                <w:szCs w:val="21"/>
              </w:rPr>
              <w:t>15.试听视频设置支持试听时长设置，并且支持试听到时提示内容，提示内容支持80个字。试听权限可以分为不限学员是否登录和仅限登录学员。（此项功能须现场演示，否则视为负偏离）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16.支持课程教学视频学习时禁止拖拽、视频学习自动续播、学完进度设</w:t>
            </w:r>
            <w:r w:rsidRPr="00C86CD7">
              <w:rPr>
                <w:rFonts w:asciiTheme="minorEastAsia" w:eastAsiaTheme="minorEastAsia" w:hAnsiTheme="minorEastAsia" w:cs="宋体" w:hint="eastAsia"/>
                <w:szCs w:val="21"/>
              </w:rPr>
              <w:t>置。（此项功能须现场演示，否则视为负偏离）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17.支持设置跑马灯，在视频播放时出现跑马灯，跑马灯可以设置为姓名、昵称、手机号、证件号、用户名等，防止课程视频资料被录屏盗用。（此项功能须现场演示，否则视为负偏离）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18手机端访问：系统提供专门的APP支持移动终端，包含iOS或Android的访问、微信小程序的访问。移动端课程与PC端课程同步，学习任务同步。</w:t>
            </w:r>
          </w:p>
          <w:p w:rsidR="000A4C14" w:rsidRPr="00C86CD7" w:rsidRDefault="006E741C">
            <w:pPr>
              <w:rPr>
                <w:rFonts w:ascii="宋体" w:hAnsi="宋体" w:cs="宋体"/>
                <w:szCs w:val="21"/>
              </w:rPr>
            </w:pPr>
            <w:r w:rsidRPr="00C86CD7">
              <w:rPr>
                <w:rFonts w:asciiTheme="minorEastAsia" w:eastAsiaTheme="minorEastAsia" w:hAnsiTheme="minorEastAsia" w:cs="宋体" w:hint="eastAsia"/>
                <w:szCs w:val="21"/>
              </w:rPr>
              <w:t>★须提供学习平台的</w:t>
            </w:r>
            <w:r w:rsidRPr="00C86CD7">
              <w:rPr>
                <w:rFonts w:asciiTheme="minorEastAsia" w:eastAsiaTheme="minorEastAsia" w:hAnsiTheme="minorEastAsia" w:cs="宋体"/>
                <w:szCs w:val="21"/>
              </w:rPr>
              <w:t>PC端、ios端、Android端、小程序端的软件著作权证书，信息系统安全等级保护备案证明（三级）。</w:t>
            </w:r>
          </w:p>
        </w:tc>
      </w:tr>
      <w:tr w:rsidR="000A4C14" w:rsidRPr="00C86CD7">
        <w:trPr>
          <w:trHeight w:val="418"/>
        </w:trPr>
        <w:tc>
          <w:tcPr>
            <w:tcW w:w="688" w:type="dxa"/>
            <w:vAlign w:val="center"/>
          </w:tcPr>
          <w:p w:rsidR="000A4C14" w:rsidRPr="00C86CD7" w:rsidRDefault="006E741C">
            <w:pPr>
              <w:jc w:val="center"/>
              <w:rPr>
                <w:rFonts w:ascii="宋体" w:hAnsi="宋体" w:cs="宋体"/>
                <w:szCs w:val="21"/>
              </w:rPr>
            </w:pPr>
            <w:r w:rsidRPr="00C86CD7">
              <w:rPr>
                <w:rFonts w:ascii="宋体" w:hAnsi="宋体" w:cs="宋体"/>
                <w:szCs w:val="21"/>
              </w:rPr>
              <w:lastRenderedPageBreak/>
              <w:t>2</w:t>
            </w:r>
          </w:p>
        </w:tc>
        <w:tc>
          <w:tcPr>
            <w:tcW w:w="750" w:type="dxa"/>
            <w:vAlign w:val="center"/>
          </w:tcPr>
          <w:p w:rsidR="000A4C14" w:rsidRPr="00C86CD7" w:rsidRDefault="006E741C">
            <w:pPr>
              <w:ind w:firstLine="210"/>
              <w:rPr>
                <w:rFonts w:ascii="宋体" w:hAnsi="宋体" w:cs="宋体"/>
                <w:szCs w:val="21"/>
              </w:rPr>
            </w:pPr>
            <w:r w:rsidRPr="00C86CD7">
              <w:rPr>
                <w:rFonts w:ascii="宋体" w:hAnsi="宋体" w:cs="宋体" w:hint="eastAsia"/>
                <w:szCs w:val="21"/>
              </w:rPr>
              <w:t>动画</w:t>
            </w:r>
          </w:p>
        </w:tc>
        <w:tc>
          <w:tcPr>
            <w:tcW w:w="7034" w:type="dxa"/>
            <w:vAlign w:val="center"/>
          </w:tcPr>
          <w:p w:rsidR="000A4C14" w:rsidRPr="00C86CD7" w:rsidRDefault="006E741C">
            <w:pPr>
              <w:pStyle w:val="1f1"/>
              <w:jc w:val="left"/>
              <w:rPr>
                <w:rFonts w:ascii="宋体" w:hAnsi="宋体" w:cs="宋体"/>
              </w:rPr>
            </w:pPr>
            <w:r w:rsidRPr="00C86CD7">
              <w:rPr>
                <w:rFonts w:ascii="宋体" w:hAnsi="宋体" w:cs="宋体" w:hint="eastAsia"/>
                <w:b/>
                <w:bCs/>
              </w:rPr>
              <w:t>一、二维动画制作技术要求</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1）制作基本要求：</w:t>
            </w:r>
          </w:p>
          <w:p w:rsidR="000A4C14" w:rsidRPr="00C86CD7" w:rsidRDefault="006E741C">
            <w:pPr>
              <w:rPr>
                <w:rFonts w:ascii="宋体" w:hAnsi="宋体" w:cs="宋体"/>
                <w:szCs w:val="21"/>
              </w:rPr>
            </w:pPr>
            <w:r w:rsidRPr="00C86CD7">
              <w:rPr>
                <w:rFonts w:ascii="宋体" w:hAnsi="宋体" w:cs="宋体" w:hint="eastAsia"/>
                <w:szCs w:val="21"/>
              </w:rPr>
              <w:t>①文字醒目，不使用与背景色相近的颜色；</w:t>
            </w:r>
          </w:p>
          <w:p w:rsidR="000A4C14" w:rsidRPr="00C86CD7" w:rsidRDefault="006E741C">
            <w:pPr>
              <w:rPr>
                <w:rFonts w:ascii="宋体" w:hAnsi="宋体" w:cs="宋体"/>
                <w:szCs w:val="21"/>
              </w:rPr>
            </w:pPr>
            <w:r w:rsidRPr="00C86CD7">
              <w:rPr>
                <w:rFonts w:ascii="宋体" w:hAnsi="宋体" w:cs="宋体" w:hint="eastAsia"/>
                <w:szCs w:val="21"/>
              </w:rPr>
              <w:t>②根据动画内容和使用对象的特点来确定整体色彩和色调；</w:t>
            </w:r>
          </w:p>
          <w:p w:rsidR="000A4C14" w:rsidRPr="00C86CD7" w:rsidRDefault="006E741C">
            <w:pPr>
              <w:rPr>
                <w:rFonts w:ascii="宋体" w:hAnsi="宋体" w:cs="宋体"/>
                <w:szCs w:val="21"/>
              </w:rPr>
            </w:pPr>
            <w:r w:rsidRPr="00C86CD7">
              <w:rPr>
                <w:rFonts w:ascii="宋体" w:hAnsi="宋体" w:cs="宋体" w:hint="eastAsia"/>
                <w:szCs w:val="21"/>
              </w:rPr>
              <w:t>③画面简洁清晰，界面友好，操作简单；</w:t>
            </w:r>
          </w:p>
          <w:p w:rsidR="000A4C14" w:rsidRPr="00C86CD7" w:rsidRDefault="006E741C">
            <w:pPr>
              <w:rPr>
                <w:rFonts w:ascii="宋体" w:hAnsi="宋体" w:cs="宋体"/>
                <w:szCs w:val="21"/>
              </w:rPr>
            </w:pPr>
            <w:r w:rsidRPr="00C86CD7">
              <w:rPr>
                <w:rFonts w:ascii="宋体" w:hAnsi="宋体" w:cs="宋体" w:hint="eastAsia"/>
                <w:szCs w:val="21"/>
              </w:rPr>
              <w:t>④动画紧扣主题的专题视频资料，可操作式的虚拟场景复原；可操作式的虚拟物件、构件复原；</w:t>
            </w:r>
          </w:p>
          <w:p w:rsidR="000A4C14" w:rsidRPr="00C86CD7" w:rsidRDefault="006E741C">
            <w:pPr>
              <w:rPr>
                <w:rFonts w:ascii="宋体" w:hAnsi="宋体" w:cs="宋体"/>
                <w:szCs w:val="21"/>
              </w:rPr>
            </w:pPr>
            <w:r w:rsidRPr="00C86CD7">
              <w:rPr>
                <w:rFonts w:ascii="宋体" w:hAnsi="宋体" w:cs="宋体" w:hint="eastAsia"/>
                <w:szCs w:val="21"/>
              </w:rPr>
              <w:t>⑤根据教学内容的实际需求，设计较强的相关交互功能，促进学习者参与学习，但交互要合理设计；</w:t>
            </w:r>
          </w:p>
          <w:p w:rsidR="000A4C14" w:rsidRPr="00C86CD7" w:rsidRDefault="006E741C">
            <w:pPr>
              <w:rPr>
                <w:rFonts w:ascii="宋体" w:hAnsi="宋体" w:cs="宋体"/>
                <w:szCs w:val="21"/>
              </w:rPr>
            </w:pPr>
            <w:r w:rsidRPr="00C86CD7">
              <w:rPr>
                <w:rFonts w:ascii="宋体" w:hAnsi="宋体" w:cs="宋体" w:hint="eastAsia"/>
                <w:szCs w:val="21"/>
              </w:rPr>
              <w:t>⑥动画连续，节奏合适，提供进度控制条；</w:t>
            </w:r>
          </w:p>
          <w:p w:rsidR="000A4C14" w:rsidRPr="00C86CD7" w:rsidRDefault="006E741C">
            <w:pPr>
              <w:rPr>
                <w:rFonts w:ascii="宋体" w:hAnsi="宋体" w:cs="宋体"/>
                <w:szCs w:val="21"/>
              </w:rPr>
            </w:pPr>
            <w:r w:rsidRPr="00C86CD7">
              <w:rPr>
                <w:rFonts w:ascii="宋体" w:hAnsi="宋体" w:cs="宋体" w:hint="eastAsia"/>
                <w:szCs w:val="21"/>
              </w:rPr>
              <w:t>⑦解说配音应标准，无噪音，快慢适度，并提供控制开关；</w:t>
            </w:r>
          </w:p>
          <w:p w:rsidR="000A4C14" w:rsidRPr="00C86CD7" w:rsidRDefault="006E741C">
            <w:pPr>
              <w:rPr>
                <w:rFonts w:ascii="宋体" w:hAnsi="宋体" w:cs="宋体"/>
                <w:szCs w:val="21"/>
              </w:rPr>
            </w:pPr>
            <w:r w:rsidRPr="00C86CD7">
              <w:rPr>
                <w:rFonts w:ascii="宋体" w:hAnsi="宋体" w:cs="宋体" w:hint="eastAsia"/>
                <w:szCs w:val="21"/>
              </w:rPr>
              <w:t>⑧背景音乐的音量适宜，音乐与课件内容相符，并提供控制开关；</w:t>
            </w:r>
          </w:p>
          <w:p w:rsidR="000A4C14" w:rsidRPr="00C86CD7" w:rsidRDefault="006E741C">
            <w:pPr>
              <w:rPr>
                <w:rFonts w:ascii="宋体" w:hAnsi="宋体" w:cs="宋体"/>
                <w:szCs w:val="21"/>
              </w:rPr>
            </w:pPr>
            <w:r w:rsidRPr="00C86CD7">
              <w:rPr>
                <w:rFonts w:ascii="宋体" w:hAnsi="宋体" w:cs="宋体" w:hint="eastAsia"/>
                <w:szCs w:val="21"/>
              </w:rPr>
              <w:t>⑨在动画中不同位置使用的导航按钮风格一致或使用相同的按钮；</w:t>
            </w:r>
          </w:p>
          <w:p w:rsidR="000A4C14" w:rsidRPr="00C86CD7" w:rsidRDefault="006E741C">
            <w:pPr>
              <w:rPr>
                <w:rFonts w:ascii="宋体" w:hAnsi="宋体" w:cs="宋体"/>
                <w:szCs w:val="21"/>
              </w:rPr>
            </w:pPr>
            <w:r w:rsidRPr="00C86CD7">
              <w:rPr>
                <w:rFonts w:ascii="宋体" w:hAnsi="宋体" w:cs="宋体" w:hint="eastAsia"/>
                <w:szCs w:val="21"/>
              </w:rPr>
              <w:t>⑩采用</w:t>
            </w:r>
            <w:r w:rsidRPr="00C86CD7">
              <w:rPr>
                <w:rFonts w:ascii="宋体" w:hAnsi="宋体" w:cs="宋体"/>
                <w:szCs w:val="21"/>
              </w:rPr>
              <w:t xml:space="preserve"> Flash6.0 </w:t>
            </w:r>
            <w:r w:rsidRPr="00C86CD7">
              <w:rPr>
                <w:rFonts w:ascii="宋体" w:hAnsi="宋体" w:cs="宋体" w:hint="eastAsia"/>
                <w:szCs w:val="21"/>
              </w:rPr>
              <w:t>及以上版本制作。</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2）配音、配乐与音效，具有情景感的标准普通话来配音。</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3）标准输出参数：</w:t>
            </w:r>
          </w:p>
          <w:p w:rsidR="000A4C14" w:rsidRPr="00C86CD7" w:rsidRDefault="006E741C">
            <w:pPr>
              <w:rPr>
                <w:rFonts w:ascii="宋体" w:hAnsi="宋体" w:cs="宋体"/>
                <w:szCs w:val="21"/>
              </w:rPr>
            </w:pPr>
            <w:r w:rsidRPr="00C86CD7">
              <w:rPr>
                <w:rFonts w:ascii="宋体" w:hAnsi="宋体" w:cs="宋体" w:hint="eastAsia"/>
                <w:szCs w:val="21"/>
              </w:rPr>
              <w:t>分辨率：</w:t>
            </w:r>
            <w:r w:rsidRPr="00C86CD7">
              <w:rPr>
                <w:rFonts w:ascii="宋体" w:hAnsi="宋体" w:cs="宋体"/>
                <w:szCs w:val="21"/>
              </w:rPr>
              <w:t>1920*1080</w:t>
            </w:r>
          </w:p>
          <w:p w:rsidR="000A4C14" w:rsidRPr="00C86CD7" w:rsidRDefault="006E741C">
            <w:pPr>
              <w:rPr>
                <w:rFonts w:ascii="宋体" w:hAnsi="宋体" w:cs="宋体"/>
                <w:szCs w:val="21"/>
              </w:rPr>
            </w:pPr>
            <w:r w:rsidRPr="00C86CD7">
              <w:rPr>
                <w:rFonts w:ascii="宋体" w:hAnsi="宋体" w:cs="宋体" w:hint="eastAsia"/>
                <w:szCs w:val="21"/>
              </w:rPr>
              <w:t>视频格式：</w:t>
            </w:r>
            <w:r w:rsidRPr="00C86CD7">
              <w:rPr>
                <w:rFonts w:ascii="宋体" w:hAnsi="宋体" w:cs="宋体"/>
                <w:szCs w:val="21"/>
              </w:rPr>
              <w:t>swf，flv，mov，mp4</w:t>
            </w:r>
          </w:p>
          <w:p w:rsidR="000A4C14" w:rsidRPr="00C86CD7" w:rsidRDefault="006E741C">
            <w:pPr>
              <w:rPr>
                <w:rFonts w:ascii="宋体" w:hAnsi="宋体" w:cs="宋体"/>
                <w:szCs w:val="21"/>
              </w:rPr>
            </w:pPr>
            <w:r w:rsidRPr="00C86CD7">
              <w:rPr>
                <w:rFonts w:ascii="宋体" w:hAnsi="宋体" w:cs="宋体" w:hint="eastAsia"/>
                <w:szCs w:val="21"/>
              </w:rPr>
              <w:t>视频编码：</w:t>
            </w:r>
            <w:r w:rsidRPr="00C86CD7">
              <w:rPr>
                <w:rFonts w:ascii="宋体" w:hAnsi="宋体" w:cs="宋体"/>
                <w:szCs w:val="21"/>
              </w:rPr>
              <w:t>H.264</w:t>
            </w:r>
          </w:p>
          <w:p w:rsidR="000A4C14" w:rsidRPr="00C86CD7" w:rsidRDefault="006E741C">
            <w:pPr>
              <w:rPr>
                <w:rFonts w:ascii="宋体" w:hAnsi="宋体" w:cs="宋体"/>
                <w:szCs w:val="21"/>
              </w:rPr>
            </w:pPr>
            <w:r w:rsidRPr="00C86CD7">
              <w:rPr>
                <w:rFonts w:ascii="宋体" w:hAnsi="宋体" w:cs="宋体" w:hint="eastAsia"/>
                <w:szCs w:val="21"/>
              </w:rPr>
              <w:t>视频帧速率：</w:t>
            </w:r>
            <w:r w:rsidRPr="00C86CD7">
              <w:rPr>
                <w:rFonts w:ascii="宋体" w:hAnsi="宋体" w:cs="宋体"/>
                <w:szCs w:val="21"/>
              </w:rPr>
              <w:t>25fps</w:t>
            </w:r>
          </w:p>
          <w:p w:rsidR="000A4C14" w:rsidRPr="00C86CD7" w:rsidRDefault="006E741C">
            <w:pPr>
              <w:rPr>
                <w:rFonts w:ascii="宋体" w:hAnsi="宋体" w:cs="宋体"/>
                <w:szCs w:val="21"/>
              </w:rPr>
            </w:pPr>
            <w:r w:rsidRPr="00C86CD7">
              <w:rPr>
                <w:rFonts w:ascii="宋体" w:hAnsi="宋体" w:cs="宋体" w:hint="eastAsia"/>
                <w:szCs w:val="21"/>
              </w:rPr>
              <w:t>比例：</w:t>
            </w:r>
            <w:r w:rsidRPr="00C86CD7">
              <w:rPr>
                <w:rFonts w:ascii="宋体" w:hAnsi="宋体" w:cs="宋体"/>
                <w:szCs w:val="21"/>
              </w:rPr>
              <w:t>16：9</w:t>
            </w:r>
          </w:p>
          <w:p w:rsidR="000A4C14" w:rsidRPr="00C86CD7" w:rsidRDefault="006E741C">
            <w:pPr>
              <w:rPr>
                <w:rFonts w:ascii="宋体" w:hAnsi="宋体" w:cs="宋体"/>
                <w:szCs w:val="21"/>
              </w:rPr>
            </w:pPr>
            <w:r w:rsidRPr="00C86CD7">
              <w:rPr>
                <w:rFonts w:ascii="宋体" w:hAnsi="宋体" w:cs="宋体" w:hint="eastAsia"/>
                <w:szCs w:val="21"/>
              </w:rPr>
              <w:t>视频码率：</w:t>
            </w:r>
            <w:r w:rsidRPr="00C86CD7">
              <w:rPr>
                <w:rFonts w:ascii="宋体" w:hAnsi="宋体" w:cs="宋体"/>
                <w:szCs w:val="21"/>
              </w:rPr>
              <w:t>2.5Mbps</w:t>
            </w:r>
          </w:p>
          <w:p w:rsidR="000A4C14" w:rsidRPr="00C86CD7" w:rsidRDefault="006E741C">
            <w:pPr>
              <w:rPr>
                <w:rFonts w:ascii="宋体" w:hAnsi="宋体" w:cs="宋体"/>
                <w:szCs w:val="21"/>
              </w:rPr>
            </w:pPr>
            <w:r w:rsidRPr="00C86CD7">
              <w:rPr>
                <w:rFonts w:ascii="宋体" w:hAnsi="宋体" w:cs="宋体" w:hint="eastAsia"/>
                <w:szCs w:val="21"/>
              </w:rPr>
              <w:t>音频格式：</w:t>
            </w:r>
            <w:r w:rsidRPr="00C86CD7">
              <w:rPr>
                <w:rFonts w:ascii="宋体" w:hAnsi="宋体" w:cs="宋体"/>
                <w:szCs w:val="21"/>
              </w:rPr>
              <w:t>mp3，wav</w:t>
            </w:r>
          </w:p>
          <w:p w:rsidR="000A4C14" w:rsidRPr="00C86CD7" w:rsidRDefault="006E741C">
            <w:pPr>
              <w:rPr>
                <w:rFonts w:ascii="宋体" w:hAnsi="宋体" w:cs="宋体"/>
                <w:szCs w:val="21"/>
              </w:rPr>
            </w:pPr>
            <w:r w:rsidRPr="00C86CD7">
              <w:rPr>
                <w:rFonts w:ascii="宋体" w:hAnsi="宋体" w:cs="宋体" w:hint="eastAsia"/>
                <w:szCs w:val="21"/>
              </w:rPr>
              <w:t>音频采样率：</w:t>
            </w:r>
            <w:r w:rsidRPr="00C86CD7">
              <w:rPr>
                <w:rFonts w:ascii="宋体" w:hAnsi="宋体" w:cs="宋体"/>
                <w:szCs w:val="21"/>
              </w:rPr>
              <w:t>44.1kHZ</w:t>
            </w:r>
          </w:p>
          <w:p w:rsidR="000A4C14" w:rsidRPr="00C86CD7" w:rsidRDefault="006E741C">
            <w:pPr>
              <w:rPr>
                <w:rFonts w:ascii="宋体" w:hAnsi="宋体" w:cs="宋体"/>
                <w:szCs w:val="21"/>
              </w:rPr>
            </w:pPr>
            <w:r w:rsidRPr="00C86CD7">
              <w:rPr>
                <w:rFonts w:ascii="宋体" w:hAnsi="宋体" w:cs="宋体" w:hint="eastAsia"/>
                <w:szCs w:val="21"/>
              </w:rPr>
              <w:t>声道：</w:t>
            </w:r>
            <w:r w:rsidRPr="00C86CD7">
              <w:rPr>
                <w:rFonts w:ascii="宋体" w:hAnsi="宋体" w:cs="宋体"/>
                <w:szCs w:val="21"/>
              </w:rPr>
              <w:t xml:space="preserve">2 </w:t>
            </w:r>
            <w:r w:rsidRPr="00C86CD7">
              <w:rPr>
                <w:rFonts w:ascii="宋体" w:hAnsi="宋体" w:cs="宋体" w:hint="eastAsia"/>
                <w:szCs w:val="21"/>
              </w:rPr>
              <w:t>声道</w:t>
            </w:r>
          </w:p>
          <w:p w:rsidR="000A4C14" w:rsidRPr="00C86CD7" w:rsidRDefault="006E741C">
            <w:pPr>
              <w:rPr>
                <w:rFonts w:ascii="宋体" w:hAnsi="宋体" w:cs="宋体"/>
                <w:szCs w:val="21"/>
              </w:rPr>
            </w:pPr>
            <w:r w:rsidRPr="00C86CD7">
              <w:rPr>
                <w:rFonts w:ascii="宋体" w:hAnsi="宋体" w:cs="宋体" w:hint="eastAsia"/>
                <w:szCs w:val="21"/>
              </w:rPr>
              <w:t>音频码率：</w:t>
            </w:r>
            <w:r w:rsidRPr="00C86CD7">
              <w:rPr>
                <w:rFonts w:ascii="宋体" w:hAnsi="宋体" w:cs="宋体"/>
                <w:szCs w:val="21"/>
              </w:rPr>
              <w:t>8bit</w:t>
            </w:r>
          </w:p>
          <w:p w:rsidR="000A4C14" w:rsidRPr="00C86CD7" w:rsidRDefault="006E741C">
            <w:pPr>
              <w:rPr>
                <w:rFonts w:ascii="宋体" w:hAnsi="宋体" w:cs="宋体"/>
                <w:szCs w:val="21"/>
              </w:rPr>
            </w:pPr>
            <w:r w:rsidRPr="00C86CD7">
              <w:rPr>
                <w:rFonts w:ascii="宋体" w:hAnsi="宋体" w:cs="宋体" w:hint="eastAsia"/>
                <w:szCs w:val="21"/>
              </w:rPr>
              <w:t>音频信噪比：</w:t>
            </w:r>
            <w:r w:rsidRPr="00C86CD7">
              <w:rPr>
                <w:rFonts w:ascii="宋体" w:hAnsi="宋体" w:cs="宋体"/>
                <w:szCs w:val="21"/>
              </w:rPr>
              <w:t>50dB</w:t>
            </w:r>
          </w:p>
          <w:p w:rsidR="000A4C14" w:rsidRPr="00C86CD7" w:rsidRDefault="006E741C">
            <w:pPr>
              <w:pStyle w:val="1f1"/>
              <w:jc w:val="left"/>
              <w:rPr>
                <w:rFonts w:ascii="宋体" w:hAnsi="宋体" w:cs="宋体"/>
              </w:rPr>
            </w:pPr>
            <w:r w:rsidRPr="00C86CD7">
              <w:rPr>
                <w:rFonts w:ascii="宋体" w:hAnsi="宋体" w:cs="宋体" w:hint="eastAsia"/>
              </w:rPr>
              <w:t>字幕格式：</w:t>
            </w:r>
            <w:r w:rsidRPr="00C86CD7">
              <w:rPr>
                <w:rFonts w:ascii="宋体" w:hAnsi="宋体" w:cs="宋体"/>
              </w:rPr>
              <w:t xml:space="preserve">srt </w:t>
            </w:r>
            <w:r w:rsidRPr="00C86CD7">
              <w:rPr>
                <w:rFonts w:ascii="宋体" w:hAnsi="宋体" w:cs="宋体" w:hint="eastAsia"/>
              </w:rPr>
              <w:t>外挂字幕</w:t>
            </w:r>
          </w:p>
          <w:p w:rsidR="000A4C14" w:rsidRPr="00C86CD7" w:rsidRDefault="006E741C">
            <w:pPr>
              <w:pStyle w:val="1f1"/>
              <w:jc w:val="left"/>
              <w:rPr>
                <w:rFonts w:ascii="宋体" w:hAnsi="宋体" w:cs="宋体"/>
              </w:rPr>
            </w:pPr>
            <w:r w:rsidRPr="00C86CD7">
              <w:rPr>
                <w:rFonts w:ascii="宋体" w:hAnsi="宋体" w:cs="宋体" w:hint="eastAsia"/>
                <w:b/>
                <w:bCs/>
              </w:rPr>
              <w:t>二、三维动画制作技术要求</w:t>
            </w:r>
          </w:p>
          <w:p w:rsidR="000A4C14" w:rsidRPr="00C86CD7" w:rsidRDefault="006E741C">
            <w:pPr>
              <w:rPr>
                <w:rFonts w:ascii="宋体" w:hAnsi="宋体" w:cs="宋体"/>
                <w:szCs w:val="21"/>
              </w:rPr>
            </w:pPr>
            <w:r w:rsidRPr="00C86CD7">
              <w:rPr>
                <w:rFonts w:ascii="宋体" w:hAnsi="宋体" w:cs="宋体" w:hint="eastAsia"/>
                <w:szCs w:val="21"/>
              </w:rPr>
              <w:t>制作基本要求</w:t>
            </w:r>
          </w:p>
          <w:p w:rsidR="000A4C14" w:rsidRPr="00C86CD7" w:rsidRDefault="006E741C">
            <w:pPr>
              <w:rPr>
                <w:rFonts w:ascii="宋体" w:hAnsi="宋体" w:cs="宋体"/>
                <w:szCs w:val="21"/>
              </w:rPr>
            </w:pPr>
            <w:r w:rsidRPr="00C86CD7">
              <w:rPr>
                <w:rFonts w:ascii="宋体" w:hAnsi="宋体" w:cs="宋体"/>
                <w:szCs w:val="21"/>
              </w:rPr>
              <w:t xml:space="preserve">1 </w:t>
            </w:r>
            <w:r w:rsidRPr="00C86CD7">
              <w:rPr>
                <w:rFonts w:ascii="宋体" w:hAnsi="宋体" w:cs="宋体" w:hint="eastAsia"/>
                <w:szCs w:val="21"/>
              </w:rPr>
              <w:t>文字要醒目，不使用与背景色相近的颜色；</w:t>
            </w:r>
          </w:p>
          <w:p w:rsidR="000A4C14" w:rsidRPr="00C86CD7" w:rsidRDefault="006E741C">
            <w:pPr>
              <w:rPr>
                <w:rFonts w:ascii="宋体" w:hAnsi="宋体" w:cs="宋体"/>
                <w:szCs w:val="21"/>
              </w:rPr>
            </w:pPr>
            <w:r w:rsidRPr="00C86CD7">
              <w:rPr>
                <w:rFonts w:ascii="宋体" w:hAnsi="宋体" w:cs="宋体"/>
                <w:szCs w:val="21"/>
              </w:rPr>
              <w:t xml:space="preserve">2 </w:t>
            </w:r>
            <w:r w:rsidRPr="00C86CD7">
              <w:rPr>
                <w:rFonts w:ascii="宋体" w:hAnsi="宋体" w:cs="宋体" w:hint="eastAsia"/>
                <w:szCs w:val="21"/>
              </w:rPr>
              <w:t>根据动画内容和使用对象的特点来确定整体色彩和色调；</w:t>
            </w:r>
          </w:p>
          <w:p w:rsidR="000A4C14" w:rsidRPr="00C86CD7" w:rsidRDefault="006E741C">
            <w:pPr>
              <w:rPr>
                <w:rFonts w:ascii="宋体" w:hAnsi="宋体" w:cs="宋体"/>
                <w:szCs w:val="21"/>
              </w:rPr>
            </w:pPr>
            <w:r w:rsidRPr="00C86CD7">
              <w:rPr>
                <w:rFonts w:ascii="宋体" w:hAnsi="宋体" w:cs="宋体"/>
                <w:szCs w:val="21"/>
              </w:rPr>
              <w:t xml:space="preserve">3 </w:t>
            </w:r>
            <w:r w:rsidRPr="00C86CD7">
              <w:rPr>
                <w:rFonts w:ascii="宋体" w:hAnsi="宋体" w:cs="宋体" w:hint="eastAsia"/>
                <w:szCs w:val="21"/>
              </w:rPr>
              <w:t>画面清晰，色彩结构协调逼真；</w:t>
            </w:r>
          </w:p>
          <w:p w:rsidR="000A4C14" w:rsidRPr="00C86CD7" w:rsidRDefault="006E741C">
            <w:pPr>
              <w:rPr>
                <w:rFonts w:ascii="宋体" w:hAnsi="宋体" w:cs="宋体"/>
                <w:szCs w:val="21"/>
              </w:rPr>
            </w:pPr>
            <w:r w:rsidRPr="00C86CD7">
              <w:rPr>
                <w:rFonts w:ascii="宋体" w:hAnsi="宋体" w:cs="宋体"/>
                <w:szCs w:val="21"/>
              </w:rPr>
              <w:t xml:space="preserve">4 </w:t>
            </w:r>
            <w:r w:rsidRPr="00C86CD7">
              <w:rPr>
                <w:rFonts w:ascii="宋体" w:hAnsi="宋体" w:cs="宋体" w:hint="eastAsia"/>
                <w:szCs w:val="21"/>
              </w:rPr>
              <w:t>动画紧扣主题的专题视频资料，整个动画主题偏于游戏性，虚拟场景复原；</w:t>
            </w:r>
          </w:p>
          <w:p w:rsidR="000A4C14" w:rsidRPr="00C86CD7" w:rsidRDefault="006E741C">
            <w:pPr>
              <w:rPr>
                <w:rFonts w:ascii="宋体" w:hAnsi="宋体" w:cs="宋体"/>
                <w:szCs w:val="21"/>
              </w:rPr>
            </w:pPr>
            <w:r w:rsidRPr="00C86CD7">
              <w:rPr>
                <w:rFonts w:ascii="宋体" w:hAnsi="宋体" w:cs="宋体"/>
                <w:szCs w:val="21"/>
              </w:rPr>
              <w:t xml:space="preserve">5 </w:t>
            </w:r>
            <w:r w:rsidRPr="00C86CD7">
              <w:rPr>
                <w:rFonts w:ascii="宋体" w:hAnsi="宋体" w:cs="宋体" w:hint="eastAsia"/>
                <w:szCs w:val="21"/>
              </w:rPr>
              <w:t>动画连续，节奏合适，提供进度控制条；</w:t>
            </w:r>
          </w:p>
          <w:p w:rsidR="000A4C14" w:rsidRPr="00C86CD7" w:rsidRDefault="006E741C">
            <w:pPr>
              <w:rPr>
                <w:rFonts w:ascii="宋体" w:hAnsi="宋体" w:cs="宋体"/>
                <w:szCs w:val="21"/>
              </w:rPr>
            </w:pPr>
            <w:r w:rsidRPr="00C86CD7">
              <w:rPr>
                <w:rFonts w:ascii="宋体" w:hAnsi="宋体" w:cs="宋体"/>
                <w:szCs w:val="21"/>
              </w:rPr>
              <w:t xml:space="preserve">6 </w:t>
            </w:r>
            <w:r w:rsidRPr="00C86CD7">
              <w:rPr>
                <w:rFonts w:ascii="宋体" w:hAnsi="宋体" w:cs="宋体" w:hint="eastAsia"/>
                <w:szCs w:val="21"/>
              </w:rPr>
              <w:t>解说配音应标准，无噪音，快慢适度；</w:t>
            </w:r>
          </w:p>
          <w:p w:rsidR="000A4C14" w:rsidRPr="00C86CD7" w:rsidRDefault="006E741C">
            <w:pPr>
              <w:rPr>
                <w:rFonts w:ascii="宋体" w:hAnsi="宋体" w:cs="宋体"/>
                <w:szCs w:val="21"/>
              </w:rPr>
            </w:pPr>
            <w:r w:rsidRPr="00C86CD7">
              <w:rPr>
                <w:rFonts w:ascii="宋体" w:hAnsi="宋体" w:cs="宋体"/>
                <w:szCs w:val="21"/>
              </w:rPr>
              <w:t xml:space="preserve">7 </w:t>
            </w:r>
            <w:r w:rsidRPr="00C86CD7">
              <w:rPr>
                <w:rFonts w:ascii="宋体" w:hAnsi="宋体" w:cs="宋体" w:hint="eastAsia"/>
                <w:szCs w:val="21"/>
              </w:rPr>
              <w:t>背景音乐的音量适中，音乐与课件内容相符；</w:t>
            </w:r>
          </w:p>
          <w:p w:rsidR="000A4C14" w:rsidRPr="00C86CD7" w:rsidRDefault="006E741C">
            <w:pPr>
              <w:rPr>
                <w:rFonts w:ascii="宋体" w:hAnsi="宋体" w:cs="宋体"/>
                <w:szCs w:val="21"/>
              </w:rPr>
            </w:pPr>
            <w:r w:rsidRPr="00C86CD7">
              <w:rPr>
                <w:rFonts w:ascii="宋体" w:hAnsi="宋体" w:cs="宋体"/>
                <w:szCs w:val="21"/>
              </w:rPr>
              <w:lastRenderedPageBreak/>
              <w:t xml:space="preserve">8 </w:t>
            </w:r>
            <w:r w:rsidRPr="00C86CD7">
              <w:rPr>
                <w:rFonts w:ascii="宋体" w:hAnsi="宋体" w:cs="宋体" w:hint="eastAsia"/>
                <w:szCs w:val="21"/>
              </w:rPr>
              <w:t>动画不涉及第三方标识，完全自主开发；</w:t>
            </w:r>
          </w:p>
          <w:p w:rsidR="000A4C14" w:rsidRPr="00C86CD7" w:rsidRDefault="006E741C">
            <w:pPr>
              <w:rPr>
                <w:rFonts w:ascii="宋体" w:hAnsi="宋体" w:cs="宋体"/>
                <w:szCs w:val="21"/>
              </w:rPr>
            </w:pPr>
            <w:r w:rsidRPr="00C86CD7">
              <w:rPr>
                <w:rFonts w:ascii="宋体" w:hAnsi="宋体" w:cs="宋体"/>
                <w:szCs w:val="21"/>
              </w:rPr>
              <w:t xml:space="preserve">9 </w:t>
            </w:r>
            <w:r w:rsidRPr="00C86CD7">
              <w:rPr>
                <w:rFonts w:ascii="宋体" w:hAnsi="宋体" w:cs="宋体" w:hint="eastAsia"/>
                <w:szCs w:val="21"/>
              </w:rPr>
              <w:t>采用</w:t>
            </w:r>
            <w:r w:rsidRPr="00C86CD7">
              <w:rPr>
                <w:rFonts w:ascii="宋体" w:hAnsi="宋体" w:cs="宋体"/>
                <w:szCs w:val="21"/>
              </w:rPr>
              <w:t xml:space="preserve">max、maya </w:t>
            </w:r>
            <w:r w:rsidRPr="00C86CD7">
              <w:rPr>
                <w:rFonts w:ascii="宋体" w:hAnsi="宋体" w:cs="宋体" w:hint="eastAsia"/>
                <w:szCs w:val="21"/>
              </w:rPr>
              <w:t>建模，</w:t>
            </w:r>
            <w:r w:rsidRPr="00C86CD7">
              <w:rPr>
                <w:rFonts w:ascii="宋体" w:hAnsi="宋体" w:cs="宋体"/>
                <w:szCs w:val="21"/>
              </w:rPr>
              <w:t xml:space="preserve">C4D，Vary </w:t>
            </w:r>
            <w:r w:rsidRPr="00C86CD7">
              <w:rPr>
                <w:rFonts w:ascii="宋体" w:hAnsi="宋体" w:cs="宋体" w:hint="eastAsia"/>
                <w:szCs w:val="21"/>
              </w:rPr>
              <w:t>渲染等渲染器制作。</w:t>
            </w:r>
          </w:p>
          <w:p w:rsidR="000A4C14" w:rsidRPr="00C86CD7" w:rsidRDefault="006E741C">
            <w:pPr>
              <w:rPr>
                <w:rFonts w:ascii="宋体" w:hAnsi="宋体" w:cs="宋体"/>
                <w:szCs w:val="21"/>
              </w:rPr>
            </w:pPr>
            <w:r w:rsidRPr="00C86CD7">
              <w:rPr>
                <w:rFonts w:ascii="宋体" w:hAnsi="宋体" w:cs="宋体"/>
                <w:szCs w:val="21"/>
              </w:rPr>
              <w:t xml:space="preserve">10 </w:t>
            </w:r>
            <w:r w:rsidRPr="00C86CD7">
              <w:rPr>
                <w:rFonts w:ascii="宋体" w:hAnsi="宋体" w:cs="宋体" w:hint="eastAsia"/>
                <w:szCs w:val="21"/>
              </w:rPr>
              <w:t>标准输出参数</w:t>
            </w:r>
          </w:p>
          <w:p w:rsidR="000A4C14" w:rsidRPr="00C86CD7" w:rsidRDefault="006E741C">
            <w:pPr>
              <w:rPr>
                <w:rFonts w:ascii="宋体" w:hAnsi="宋体" w:cs="宋体"/>
                <w:szCs w:val="21"/>
              </w:rPr>
            </w:pPr>
            <w:r w:rsidRPr="00C86CD7">
              <w:rPr>
                <w:rFonts w:ascii="宋体" w:hAnsi="宋体" w:cs="宋体" w:hint="eastAsia"/>
                <w:szCs w:val="21"/>
              </w:rPr>
              <w:t>分辨率：</w:t>
            </w:r>
            <w:r w:rsidRPr="00C86CD7">
              <w:rPr>
                <w:rFonts w:ascii="宋体" w:hAnsi="宋体" w:cs="宋体"/>
                <w:szCs w:val="21"/>
              </w:rPr>
              <w:t>1920*1080</w:t>
            </w:r>
          </w:p>
          <w:p w:rsidR="000A4C14" w:rsidRPr="00C86CD7" w:rsidRDefault="006E741C">
            <w:pPr>
              <w:rPr>
                <w:rFonts w:ascii="宋体" w:hAnsi="宋体" w:cs="宋体"/>
                <w:szCs w:val="21"/>
              </w:rPr>
            </w:pPr>
            <w:r w:rsidRPr="00C86CD7">
              <w:rPr>
                <w:rFonts w:ascii="宋体" w:hAnsi="宋体" w:cs="宋体" w:hint="eastAsia"/>
                <w:szCs w:val="21"/>
              </w:rPr>
              <w:t>视频格式：</w:t>
            </w:r>
            <w:r w:rsidRPr="00C86CD7">
              <w:rPr>
                <w:rFonts w:ascii="宋体" w:hAnsi="宋体" w:cs="宋体"/>
                <w:szCs w:val="21"/>
              </w:rPr>
              <w:t>swf，flv，mov，mp4</w:t>
            </w:r>
          </w:p>
          <w:p w:rsidR="000A4C14" w:rsidRPr="00C86CD7" w:rsidRDefault="006E741C">
            <w:pPr>
              <w:rPr>
                <w:rFonts w:ascii="宋体" w:hAnsi="宋体" w:cs="宋体"/>
                <w:szCs w:val="21"/>
              </w:rPr>
            </w:pPr>
            <w:r w:rsidRPr="00C86CD7">
              <w:rPr>
                <w:rFonts w:ascii="宋体" w:hAnsi="宋体" w:cs="宋体" w:hint="eastAsia"/>
                <w:szCs w:val="21"/>
              </w:rPr>
              <w:t>视频编码：</w:t>
            </w:r>
            <w:r w:rsidRPr="00C86CD7">
              <w:rPr>
                <w:rFonts w:ascii="宋体" w:hAnsi="宋体" w:cs="宋体"/>
                <w:szCs w:val="21"/>
              </w:rPr>
              <w:t>H.264</w:t>
            </w:r>
          </w:p>
          <w:p w:rsidR="000A4C14" w:rsidRPr="00C86CD7" w:rsidRDefault="006E741C">
            <w:pPr>
              <w:rPr>
                <w:rFonts w:ascii="宋体" w:hAnsi="宋体" w:cs="宋体"/>
                <w:szCs w:val="21"/>
              </w:rPr>
            </w:pPr>
            <w:r w:rsidRPr="00C86CD7">
              <w:rPr>
                <w:rFonts w:ascii="宋体" w:hAnsi="宋体" w:cs="宋体" w:hint="eastAsia"/>
                <w:szCs w:val="21"/>
              </w:rPr>
              <w:t>视频帧速率：</w:t>
            </w:r>
            <w:r w:rsidRPr="00C86CD7">
              <w:rPr>
                <w:rFonts w:ascii="宋体" w:hAnsi="宋体" w:cs="宋体"/>
                <w:szCs w:val="21"/>
              </w:rPr>
              <w:t>25fps</w:t>
            </w:r>
          </w:p>
          <w:p w:rsidR="000A4C14" w:rsidRPr="00C86CD7" w:rsidRDefault="006E741C">
            <w:pPr>
              <w:rPr>
                <w:rFonts w:ascii="宋体" w:hAnsi="宋体" w:cs="宋体"/>
                <w:szCs w:val="21"/>
              </w:rPr>
            </w:pPr>
            <w:r w:rsidRPr="00C86CD7">
              <w:rPr>
                <w:rFonts w:ascii="宋体" w:hAnsi="宋体" w:cs="宋体" w:hint="eastAsia"/>
                <w:szCs w:val="21"/>
              </w:rPr>
              <w:t>比例：</w:t>
            </w:r>
            <w:r w:rsidRPr="00C86CD7">
              <w:rPr>
                <w:rFonts w:ascii="宋体" w:hAnsi="宋体" w:cs="宋体"/>
                <w:szCs w:val="21"/>
              </w:rPr>
              <w:t>16：9</w:t>
            </w:r>
          </w:p>
          <w:p w:rsidR="000A4C14" w:rsidRPr="00C86CD7" w:rsidRDefault="006E741C">
            <w:pPr>
              <w:rPr>
                <w:rFonts w:ascii="宋体" w:hAnsi="宋体" w:cs="宋体"/>
                <w:szCs w:val="21"/>
              </w:rPr>
            </w:pPr>
            <w:r w:rsidRPr="00C86CD7">
              <w:rPr>
                <w:rFonts w:ascii="宋体" w:hAnsi="宋体" w:cs="宋体" w:hint="eastAsia"/>
                <w:szCs w:val="21"/>
              </w:rPr>
              <w:t>视频码率：</w:t>
            </w:r>
            <w:r w:rsidRPr="00C86CD7">
              <w:rPr>
                <w:rFonts w:ascii="宋体" w:hAnsi="宋体" w:cs="宋体"/>
                <w:szCs w:val="21"/>
              </w:rPr>
              <w:t>2.5Mbps</w:t>
            </w:r>
          </w:p>
          <w:p w:rsidR="000A4C14" w:rsidRPr="00C86CD7" w:rsidRDefault="006E741C">
            <w:pPr>
              <w:rPr>
                <w:rFonts w:ascii="宋体" w:hAnsi="宋体" w:cs="宋体"/>
                <w:szCs w:val="21"/>
              </w:rPr>
            </w:pPr>
            <w:r w:rsidRPr="00C86CD7">
              <w:rPr>
                <w:rFonts w:ascii="宋体" w:hAnsi="宋体" w:cs="宋体" w:hint="eastAsia"/>
                <w:szCs w:val="21"/>
              </w:rPr>
              <w:t>音频格式：</w:t>
            </w:r>
            <w:r w:rsidRPr="00C86CD7">
              <w:rPr>
                <w:rFonts w:ascii="宋体" w:hAnsi="宋体" w:cs="宋体"/>
                <w:szCs w:val="21"/>
              </w:rPr>
              <w:t>mp3，wav</w:t>
            </w:r>
          </w:p>
          <w:p w:rsidR="000A4C14" w:rsidRPr="00C86CD7" w:rsidRDefault="006E741C">
            <w:pPr>
              <w:rPr>
                <w:rFonts w:ascii="宋体" w:hAnsi="宋体" w:cs="宋体"/>
                <w:szCs w:val="21"/>
              </w:rPr>
            </w:pPr>
            <w:r w:rsidRPr="00C86CD7">
              <w:rPr>
                <w:rFonts w:ascii="宋体" w:hAnsi="宋体" w:cs="宋体" w:hint="eastAsia"/>
                <w:szCs w:val="21"/>
              </w:rPr>
              <w:t>音频采样率：</w:t>
            </w:r>
            <w:r w:rsidRPr="00C86CD7">
              <w:rPr>
                <w:rFonts w:ascii="宋体" w:hAnsi="宋体" w:cs="宋体"/>
                <w:szCs w:val="21"/>
              </w:rPr>
              <w:t>44.1kHZ</w:t>
            </w:r>
          </w:p>
          <w:p w:rsidR="000A4C14" w:rsidRPr="00C86CD7" w:rsidRDefault="006E741C">
            <w:pPr>
              <w:rPr>
                <w:rFonts w:ascii="宋体" w:hAnsi="宋体" w:cs="宋体"/>
                <w:szCs w:val="21"/>
              </w:rPr>
            </w:pPr>
            <w:r w:rsidRPr="00C86CD7">
              <w:rPr>
                <w:rFonts w:ascii="宋体" w:hAnsi="宋体" w:cs="宋体" w:hint="eastAsia"/>
                <w:szCs w:val="21"/>
              </w:rPr>
              <w:t>声道：</w:t>
            </w:r>
            <w:r w:rsidRPr="00C86CD7">
              <w:rPr>
                <w:rFonts w:ascii="宋体" w:hAnsi="宋体" w:cs="宋体"/>
                <w:szCs w:val="21"/>
              </w:rPr>
              <w:t xml:space="preserve">2 </w:t>
            </w:r>
            <w:r w:rsidRPr="00C86CD7">
              <w:rPr>
                <w:rFonts w:ascii="宋体" w:hAnsi="宋体" w:cs="宋体" w:hint="eastAsia"/>
                <w:szCs w:val="21"/>
              </w:rPr>
              <w:t>声道</w:t>
            </w:r>
          </w:p>
          <w:p w:rsidR="000A4C14" w:rsidRPr="00C86CD7" w:rsidRDefault="006E741C">
            <w:pPr>
              <w:rPr>
                <w:rFonts w:ascii="宋体" w:hAnsi="宋体" w:cs="宋体"/>
                <w:szCs w:val="21"/>
              </w:rPr>
            </w:pPr>
            <w:r w:rsidRPr="00C86CD7">
              <w:rPr>
                <w:rFonts w:ascii="宋体" w:hAnsi="宋体" w:cs="宋体" w:hint="eastAsia"/>
                <w:szCs w:val="21"/>
              </w:rPr>
              <w:t>音频码率：</w:t>
            </w:r>
            <w:r w:rsidRPr="00C86CD7">
              <w:rPr>
                <w:rFonts w:ascii="宋体" w:hAnsi="宋体" w:cs="宋体"/>
                <w:szCs w:val="21"/>
              </w:rPr>
              <w:t>8bit</w:t>
            </w:r>
          </w:p>
          <w:p w:rsidR="000A4C14" w:rsidRPr="00C86CD7" w:rsidRDefault="006E741C">
            <w:pPr>
              <w:rPr>
                <w:rFonts w:ascii="宋体" w:hAnsi="宋体" w:cs="宋体"/>
                <w:szCs w:val="21"/>
              </w:rPr>
            </w:pPr>
            <w:r w:rsidRPr="00C86CD7">
              <w:rPr>
                <w:rFonts w:ascii="宋体" w:hAnsi="宋体" w:cs="宋体" w:hint="eastAsia"/>
                <w:szCs w:val="21"/>
              </w:rPr>
              <w:t>音频信噪比：</w:t>
            </w:r>
            <w:r w:rsidRPr="00C86CD7">
              <w:rPr>
                <w:rFonts w:ascii="宋体" w:hAnsi="宋体" w:cs="宋体"/>
                <w:szCs w:val="21"/>
              </w:rPr>
              <w:t>50dB</w:t>
            </w:r>
          </w:p>
          <w:p w:rsidR="000A4C14" w:rsidRPr="00C86CD7" w:rsidRDefault="006E741C">
            <w:pPr>
              <w:pStyle w:val="af4"/>
              <w:ind w:firstLineChars="0" w:firstLine="0"/>
              <w:rPr>
                <w:rFonts w:ascii="宋体" w:hAnsi="宋体" w:cs="宋体"/>
                <w:szCs w:val="21"/>
              </w:rPr>
            </w:pPr>
            <w:r w:rsidRPr="00C86CD7">
              <w:rPr>
                <w:rFonts w:ascii="宋体" w:hAnsi="宋体" w:cs="宋体" w:hint="eastAsia"/>
                <w:szCs w:val="21"/>
              </w:rPr>
              <w:t>字幕格式：</w:t>
            </w:r>
            <w:r w:rsidRPr="00C86CD7">
              <w:rPr>
                <w:rFonts w:ascii="宋体" w:hAnsi="宋体" w:cs="宋体"/>
                <w:szCs w:val="21"/>
              </w:rPr>
              <w:t>srt外挂字幕</w:t>
            </w:r>
          </w:p>
        </w:tc>
      </w:tr>
      <w:tr w:rsidR="000A4C14" w:rsidRPr="00C86CD7">
        <w:trPr>
          <w:trHeight w:val="418"/>
        </w:trPr>
        <w:tc>
          <w:tcPr>
            <w:tcW w:w="688" w:type="dxa"/>
            <w:vAlign w:val="center"/>
          </w:tcPr>
          <w:p w:rsidR="000A4C14" w:rsidRPr="00C86CD7" w:rsidRDefault="006E741C">
            <w:pPr>
              <w:spacing w:line="360" w:lineRule="exact"/>
              <w:jc w:val="center"/>
              <w:rPr>
                <w:rFonts w:ascii="宋体" w:hAnsi="宋体" w:cs="宋体"/>
                <w:szCs w:val="21"/>
              </w:rPr>
            </w:pPr>
            <w:r w:rsidRPr="00C86CD7">
              <w:rPr>
                <w:rFonts w:ascii="宋体" w:hAnsi="宋体" w:cs="宋体"/>
                <w:szCs w:val="21"/>
              </w:rPr>
              <w:lastRenderedPageBreak/>
              <w:t>3</w:t>
            </w:r>
          </w:p>
        </w:tc>
        <w:tc>
          <w:tcPr>
            <w:tcW w:w="750" w:type="dxa"/>
            <w:vAlign w:val="center"/>
          </w:tcPr>
          <w:p w:rsidR="000A4C14" w:rsidRPr="00C86CD7" w:rsidRDefault="006E741C">
            <w:pPr>
              <w:widowControl/>
              <w:spacing w:line="360" w:lineRule="exact"/>
              <w:jc w:val="center"/>
              <w:rPr>
                <w:rFonts w:ascii="宋体" w:hAnsi="宋体" w:cs="宋体"/>
                <w:szCs w:val="21"/>
              </w:rPr>
            </w:pPr>
            <w:r w:rsidRPr="00C86CD7">
              <w:rPr>
                <w:rFonts w:ascii="宋体" w:hAnsi="宋体" w:cs="宋体" w:hint="eastAsia"/>
                <w:szCs w:val="21"/>
              </w:rPr>
              <w:t>虚拟仿真</w:t>
            </w:r>
          </w:p>
        </w:tc>
        <w:tc>
          <w:tcPr>
            <w:tcW w:w="7034" w:type="dxa"/>
            <w:vAlign w:val="center"/>
          </w:tcPr>
          <w:p w:rsidR="000A4C14" w:rsidRPr="00C86CD7" w:rsidRDefault="006E741C">
            <w:pPr>
              <w:pStyle w:val="1f1"/>
              <w:spacing w:line="360" w:lineRule="exact"/>
              <w:ind w:firstLine="400"/>
              <w:jc w:val="left"/>
              <w:rPr>
                <w:rFonts w:ascii="宋体" w:hAnsi="宋体" w:cs="宋体"/>
              </w:rPr>
            </w:pPr>
            <w:r w:rsidRPr="00C86CD7">
              <w:rPr>
                <w:rFonts w:ascii="宋体" w:hAnsi="宋体" w:cs="宋体" w:hint="eastAsia"/>
              </w:rPr>
              <w:t>按照教育部《职业教育专业教学资源库建设工作手册（</w:t>
            </w:r>
            <w:r w:rsidRPr="00C86CD7">
              <w:rPr>
                <w:rFonts w:ascii="宋体" w:hAnsi="宋体" w:cs="宋体"/>
              </w:rPr>
              <w:t>2019）》要求制作虚拟仿真类资源。根据学校需求定制开发20个知识点的虚拟仿真及虚拟仿真资源系统整合。结合本课程专业类别，利用仿真资源开发平台自主开发虚拟仿真，丰富数字资源类型。</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1、教学交互：有教、学交互和互动设计，操作简便、趣味、效果好。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2、操作性能：操作方便，启动、链接、转换时间短，容错性好，没有“死机”现象。</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3、软件设计：设计规范，设计工作量大，导航清晰，交互形式灵活、多样、方便，无导航、链接错误，仿真元素逼真，技术含量高。</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4、媒体应用：多媒体技术使用科学、合理，素材选择精准、质优、全面，切合主题；有利于仿真教学手段实现，有利于提升学习效果。</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5、界面效果：界面布局合理、新颖、活泼、有创意，整体风格统一，空间感染力强。色彩搭配协调，视觉效果好，符合视觉心理。</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6、环境效果：仿真环境逼真，沉浸感强，仿真效果好，可以实现整体或区域性漫游功能。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7、制作效果：制作精细，吸引力强，激发学习兴趣，促进创新思维。</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8、操作效果：对关键器件可以实现拆卸、移动、展示、透视等功能。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9、属性效果：根据需要，对关键性仿真教学内容可以实现必要的物理、化学或自然属性。</w:t>
            </w:r>
          </w:p>
          <w:p w:rsidR="000A4C14" w:rsidRPr="00C86CD7" w:rsidRDefault="006E741C">
            <w:pPr>
              <w:pStyle w:val="1f1"/>
              <w:spacing w:line="360" w:lineRule="exact"/>
              <w:jc w:val="left"/>
              <w:rPr>
                <w:rFonts w:ascii="宋体" w:hAnsi="宋体" w:cs="宋体"/>
              </w:rPr>
            </w:pPr>
            <w:r w:rsidRPr="00C86CD7">
              <w:rPr>
                <w:rFonts w:ascii="宋体" w:hAnsi="宋体" w:cs="宋体"/>
              </w:rPr>
              <w:t>10、预测效果：整体布局科学，仿真对象选择合理；仿真环境选择真实；必要链接齐全。对重点、难点问题解决方案科学、先进，预测效果突出。</w:t>
            </w:r>
          </w:p>
          <w:p w:rsidR="000A4C14" w:rsidRPr="00C86CD7" w:rsidRDefault="006E741C">
            <w:pPr>
              <w:pStyle w:val="1f1"/>
              <w:spacing w:line="360" w:lineRule="exact"/>
              <w:jc w:val="left"/>
              <w:rPr>
                <w:rFonts w:ascii="宋体" w:hAnsi="宋体" w:cs="宋体"/>
              </w:rPr>
            </w:pPr>
            <w:r w:rsidRPr="00C86CD7">
              <w:rPr>
                <w:rFonts w:ascii="宋体" w:hAnsi="宋体" w:cs="宋体" w:hint="eastAsia"/>
              </w:rPr>
              <w:t>技术要求同三维动画类资源要求</w:t>
            </w:r>
          </w:p>
        </w:tc>
      </w:tr>
      <w:tr w:rsidR="000A4C14" w:rsidRPr="00C86CD7">
        <w:trPr>
          <w:trHeight w:val="418"/>
        </w:trPr>
        <w:tc>
          <w:tcPr>
            <w:tcW w:w="688" w:type="dxa"/>
            <w:vAlign w:val="center"/>
          </w:tcPr>
          <w:p w:rsidR="000A4C14" w:rsidRPr="00C86CD7" w:rsidRDefault="006E741C">
            <w:pPr>
              <w:spacing w:line="360" w:lineRule="exact"/>
              <w:jc w:val="center"/>
              <w:rPr>
                <w:rFonts w:ascii="宋体" w:hAnsi="宋体" w:cs="宋体"/>
                <w:szCs w:val="21"/>
              </w:rPr>
            </w:pPr>
            <w:r w:rsidRPr="00C86CD7">
              <w:rPr>
                <w:rFonts w:ascii="宋体" w:hAnsi="宋体" w:cs="宋体"/>
                <w:szCs w:val="21"/>
              </w:rPr>
              <w:t>4</w:t>
            </w:r>
          </w:p>
        </w:tc>
        <w:tc>
          <w:tcPr>
            <w:tcW w:w="750" w:type="dxa"/>
            <w:vAlign w:val="center"/>
          </w:tcPr>
          <w:p w:rsidR="000A4C14" w:rsidRPr="00C86CD7" w:rsidRDefault="006E741C">
            <w:pPr>
              <w:rPr>
                <w:rFonts w:ascii="宋体" w:hAnsi="宋体" w:cs="宋体"/>
                <w:szCs w:val="21"/>
              </w:rPr>
            </w:pPr>
            <w:r w:rsidRPr="00C86CD7">
              <w:rPr>
                <w:rFonts w:ascii="宋体" w:hAnsi="宋体" w:cs="宋体" w:hint="eastAsia"/>
                <w:szCs w:val="21"/>
              </w:rPr>
              <w:t>其他视频类素材</w:t>
            </w:r>
          </w:p>
          <w:p w:rsidR="000A4C14" w:rsidRPr="00C86CD7" w:rsidRDefault="000A4C14">
            <w:pPr>
              <w:pStyle w:val="23"/>
              <w:keepNext/>
              <w:keepLines/>
              <w:spacing w:before="200"/>
              <w:ind w:left="420" w:firstLine="420"/>
              <w:outlineLvl w:val="2"/>
              <w:rPr>
                <w:rFonts w:ascii="宋体" w:hAnsi="宋体" w:cs="宋体"/>
                <w:sz w:val="21"/>
                <w:szCs w:val="21"/>
              </w:rPr>
            </w:pPr>
          </w:p>
          <w:p w:rsidR="000A4C14" w:rsidRPr="00C86CD7" w:rsidRDefault="000A4C14">
            <w:pPr>
              <w:pStyle w:val="23"/>
              <w:keepNext/>
              <w:keepLines/>
              <w:spacing w:before="200"/>
              <w:ind w:left="420" w:firstLine="420"/>
              <w:outlineLvl w:val="2"/>
              <w:rPr>
                <w:rFonts w:ascii="宋体" w:hAnsi="宋体" w:cs="宋体"/>
                <w:sz w:val="21"/>
                <w:szCs w:val="21"/>
              </w:rPr>
            </w:pPr>
          </w:p>
          <w:p w:rsidR="000A4C14" w:rsidRPr="00C86CD7" w:rsidRDefault="000A4C14">
            <w:pPr>
              <w:pStyle w:val="23"/>
              <w:keepNext/>
              <w:keepLines/>
              <w:spacing w:before="200"/>
              <w:ind w:left="420" w:firstLine="420"/>
              <w:outlineLvl w:val="2"/>
              <w:rPr>
                <w:rFonts w:ascii="宋体" w:hAnsi="宋体" w:cs="宋体"/>
                <w:sz w:val="21"/>
                <w:szCs w:val="21"/>
              </w:rPr>
            </w:pPr>
          </w:p>
          <w:p w:rsidR="000A4C14" w:rsidRPr="00C86CD7" w:rsidRDefault="006E741C">
            <w:pPr>
              <w:pStyle w:val="23"/>
              <w:ind w:left="420" w:firstLine="420"/>
              <w:rPr>
                <w:rFonts w:ascii="宋体" w:hAnsi="宋体" w:cs="宋体"/>
                <w:sz w:val="21"/>
                <w:szCs w:val="21"/>
              </w:rPr>
            </w:pPr>
            <w:r w:rsidRPr="00C86CD7">
              <w:rPr>
                <w:rFonts w:ascii="宋体" w:hAnsi="宋体" w:cs="宋体"/>
                <w:sz w:val="21"/>
                <w:szCs w:val="21"/>
              </w:rPr>
              <w:t>1</w:t>
            </w:r>
          </w:p>
        </w:tc>
        <w:tc>
          <w:tcPr>
            <w:tcW w:w="7034" w:type="dxa"/>
            <w:vAlign w:val="center"/>
          </w:tcPr>
          <w:p w:rsidR="000A4C14" w:rsidRPr="00C86CD7" w:rsidRDefault="006E741C">
            <w:pPr>
              <w:rPr>
                <w:rFonts w:ascii="宋体" w:hAnsi="宋体" w:cs="宋体"/>
                <w:b/>
                <w:bCs/>
                <w:szCs w:val="21"/>
              </w:rPr>
            </w:pPr>
            <w:r w:rsidRPr="00C86CD7">
              <w:rPr>
                <w:rFonts w:ascii="宋体" w:hAnsi="宋体" w:cs="宋体" w:hint="eastAsia"/>
                <w:b/>
                <w:bCs/>
                <w:szCs w:val="21"/>
              </w:rPr>
              <w:t>一、微课类课程资源制作技术要求</w:t>
            </w:r>
          </w:p>
          <w:p w:rsidR="000A4C14" w:rsidRPr="00C86CD7" w:rsidRDefault="006E741C">
            <w:pPr>
              <w:rPr>
                <w:rFonts w:ascii="宋体" w:hAnsi="宋体" w:cs="宋体"/>
                <w:szCs w:val="21"/>
              </w:rPr>
            </w:pPr>
            <w:r w:rsidRPr="00C86CD7">
              <w:rPr>
                <w:rFonts w:ascii="宋体" w:hAnsi="宋体" w:cs="宋体"/>
                <w:szCs w:val="21"/>
              </w:rPr>
              <w:t>1.制作要求</w:t>
            </w:r>
          </w:p>
          <w:p w:rsidR="000A4C14" w:rsidRPr="00C86CD7" w:rsidRDefault="006E741C">
            <w:pPr>
              <w:rPr>
                <w:rFonts w:ascii="宋体" w:hAnsi="宋体" w:cs="宋体"/>
                <w:szCs w:val="21"/>
              </w:rPr>
            </w:pPr>
            <w:r w:rsidRPr="00C86CD7">
              <w:rPr>
                <w:rFonts w:ascii="宋体" w:hAnsi="宋体" w:cs="宋体" w:hint="eastAsia"/>
                <w:szCs w:val="21"/>
              </w:rPr>
              <w:t>①采用常见存储格式</w:t>
            </w:r>
            <w:r w:rsidRPr="00C86CD7">
              <w:rPr>
                <w:rFonts w:ascii="宋体" w:hAnsi="宋体" w:cs="宋体"/>
                <w:szCs w:val="21"/>
              </w:rPr>
              <w:t>FLV、MP4、WMV，优先采用MP4或者WMV格式。精心设计讲课脚本，讲解精炼、路径合理，重点突出。所制作的单个视频素材时长5分钟以上，必须包含片头片尾。视频素材中采用虚拟录播、二维\三维动画、PPT、现场拍摄等多种制作形式，表现出生动活泼的视频，吸引学生的注意力和提高学习兴趣。内容风趣、幽默、情境化，学生沉浸感强。</w:t>
            </w:r>
          </w:p>
          <w:p w:rsidR="000A4C14" w:rsidRPr="00C86CD7" w:rsidRDefault="006E741C">
            <w:pPr>
              <w:rPr>
                <w:rFonts w:ascii="宋体" w:hAnsi="宋体" w:cs="宋体"/>
                <w:szCs w:val="21"/>
              </w:rPr>
            </w:pPr>
            <w:r w:rsidRPr="00C86CD7">
              <w:rPr>
                <w:rFonts w:ascii="宋体" w:hAnsi="宋体" w:cs="宋体" w:hint="eastAsia"/>
                <w:szCs w:val="21"/>
              </w:rPr>
              <w:t>②适当提问，引发思考，留白，关键点重点提示。尽量减少视频中的干扰因素。在同一微课中，内容容量和时间长短基本一致，技术参数统一。</w:t>
            </w:r>
          </w:p>
          <w:p w:rsidR="000A4C14" w:rsidRPr="00C86CD7" w:rsidRDefault="006E741C">
            <w:pPr>
              <w:rPr>
                <w:rFonts w:ascii="宋体" w:hAnsi="宋体" w:cs="宋体"/>
                <w:szCs w:val="21"/>
              </w:rPr>
            </w:pPr>
            <w:r w:rsidRPr="00C86CD7">
              <w:rPr>
                <w:rFonts w:ascii="宋体" w:hAnsi="宋体" w:cs="宋体" w:hint="eastAsia"/>
                <w:szCs w:val="21"/>
              </w:rPr>
              <w:t>③包含相应的拓展学习资源，如微课范例的源文件、微课学习所需要的基础知识、微课内容相关的其他学习资料。</w:t>
            </w:r>
          </w:p>
          <w:p w:rsidR="000A4C14" w:rsidRPr="00C86CD7" w:rsidRDefault="006E741C">
            <w:pPr>
              <w:pStyle w:val="1f0"/>
              <w:ind w:firstLineChars="0" w:firstLine="0"/>
              <w:jc w:val="left"/>
              <w:rPr>
                <w:rFonts w:ascii="宋体" w:eastAsia="宋体" w:hAnsi="宋体" w:cs="宋体"/>
                <w:szCs w:val="21"/>
              </w:rPr>
            </w:pPr>
            <w:r w:rsidRPr="00C86CD7">
              <w:rPr>
                <w:rFonts w:ascii="宋体" w:eastAsia="宋体" w:hAnsi="宋体" w:cs="宋体"/>
                <w:szCs w:val="21"/>
              </w:rPr>
              <w:lastRenderedPageBreak/>
              <w:t>2.实景录播：成交人须按采购人建设内容提供实景录播服务，录制场地可为采购人指定地点，如实训室、室外、企业等。</w:t>
            </w:r>
          </w:p>
          <w:p w:rsidR="000A4C14" w:rsidRPr="00C86CD7" w:rsidRDefault="006E741C">
            <w:pPr>
              <w:pStyle w:val="1f0"/>
              <w:ind w:firstLineChars="0" w:firstLine="0"/>
              <w:jc w:val="left"/>
              <w:rPr>
                <w:rFonts w:ascii="宋体" w:eastAsia="宋体" w:hAnsi="宋体" w:cs="宋体"/>
                <w:b/>
                <w:bCs/>
                <w:szCs w:val="21"/>
                <w:lang w:bidi="zh-CN"/>
              </w:rPr>
            </w:pPr>
            <w:r w:rsidRPr="00C86CD7">
              <w:rPr>
                <w:rFonts w:ascii="宋体" w:eastAsia="宋体" w:hAnsi="宋体" w:cs="宋体" w:hint="eastAsia"/>
                <w:b/>
                <w:bCs/>
                <w:szCs w:val="21"/>
                <w:lang w:bidi="zh-CN"/>
              </w:rPr>
              <w:t>二、课程交付标准</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1.课程录制完成后，所有内容应集中拷贝在具有数据保护功能的移动硬盘</w:t>
            </w:r>
            <w:r w:rsidRPr="00C86CD7">
              <w:rPr>
                <w:rFonts w:ascii="宋体" w:eastAsia="宋体" w:hAnsi="宋体" w:cs="宋体" w:hint="eastAsia"/>
                <w:szCs w:val="21"/>
                <w:lang w:bidi="zh-CN"/>
              </w:rPr>
              <w:t>中进行交付。</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2.一级文件夹命名规则：课程名称。</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 xml:space="preserve">3.二级文件夹命名规则：拍摄日期+空格+课程名称+空格+讲数+空格+新片/第 n </w:t>
            </w:r>
            <w:r w:rsidRPr="00C86CD7">
              <w:rPr>
                <w:rFonts w:ascii="宋体" w:eastAsia="宋体" w:hAnsi="宋体" w:cs="宋体" w:hint="eastAsia"/>
                <w:szCs w:val="21"/>
                <w:lang w:bidi="zh-CN"/>
              </w:rPr>
              <w:t>次修片。</w:t>
            </w:r>
            <w:r w:rsidRPr="00C86CD7">
              <w:rPr>
                <w:rFonts w:ascii="宋体" w:eastAsia="宋体" w:hAnsi="宋体" w:cs="宋体"/>
                <w:szCs w:val="21"/>
                <w:lang w:bidi="zh-CN"/>
              </w:rPr>
              <w:t>(日期格式为年月日，如：20121204)</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4.每讲的文件放入对应的二级文件夹内，文件命名规则：学校名称+空格+课程名称+空格+讲次+空格+标题。</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 xml:space="preserve">5. </w:t>
            </w:r>
            <w:r w:rsidRPr="00C86CD7">
              <w:rPr>
                <w:rFonts w:ascii="宋体" w:eastAsia="宋体" w:hAnsi="宋体" w:cs="宋体" w:hint="eastAsia"/>
                <w:szCs w:val="21"/>
                <w:lang w:bidi="zh-CN"/>
              </w:rPr>
              <w:t>交片时需提交【视频交接明细表】</w:t>
            </w:r>
            <w:r w:rsidRPr="00C86CD7">
              <w:rPr>
                <w:rFonts w:ascii="宋体" w:eastAsia="宋体" w:hAnsi="宋体" w:cs="宋体"/>
                <w:szCs w:val="21"/>
                <w:lang w:bidi="zh-CN"/>
              </w:rPr>
              <w:t>(纸质及电子档)，且新片交付时需附带对应的【课程拍摄满意度确认单】(纸质)，修片交付时要附上每个片子对应的【视频修改单】(纸质或电子档)。</w:t>
            </w:r>
          </w:p>
          <w:p w:rsidR="000A4C14" w:rsidRPr="00C86CD7" w:rsidRDefault="006E741C">
            <w:pPr>
              <w:pStyle w:val="1f1"/>
              <w:widowControl w:val="0"/>
              <w:spacing w:line="360" w:lineRule="exact"/>
              <w:jc w:val="left"/>
              <w:rPr>
                <w:rFonts w:ascii="宋体" w:hAnsi="宋体" w:cs="宋体"/>
              </w:rPr>
            </w:pPr>
            <w:r w:rsidRPr="00C86CD7">
              <w:rPr>
                <w:rFonts w:ascii="宋体" w:hAnsi="宋体" w:cs="宋体"/>
                <w:lang w:bidi="zh-CN"/>
              </w:rPr>
              <w:t>6.移动硬盘中内容包含，高码流成片、低码流成片、视频母带、素材源文件、片头源文件等后期编辑源文件及相关管理文档资料。</w:t>
            </w:r>
          </w:p>
        </w:tc>
      </w:tr>
      <w:tr w:rsidR="000A4C14" w:rsidRPr="00C86CD7">
        <w:trPr>
          <w:trHeight w:val="423"/>
        </w:trPr>
        <w:tc>
          <w:tcPr>
            <w:tcW w:w="688" w:type="dxa"/>
            <w:vAlign w:val="center"/>
          </w:tcPr>
          <w:p w:rsidR="000A4C14" w:rsidRPr="00C86CD7" w:rsidRDefault="006E741C">
            <w:pPr>
              <w:jc w:val="center"/>
              <w:rPr>
                <w:rFonts w:ascii="宋体" w:hAnsi="宋体" w:cs="宋体"/>
                <w:szCs w:val="21"/>
              </w:rPr>
            </w:pPr>
            <w:r w:rsidRPr="00C86CD7">
              <w:rPr>
                <w:rFonts w:ascii="宋体" w:hAnsi="宋体" w:cs="宋体"/>
                <w:szCs w:val="21"/>
              </w:rPr>
              <w:lastRenderedPageBreak/>
              <w:t>5</w:t>
            </w:r>
          </w:p>
        </w:tc>
        <w:tc>
          <w:tcPr>
            <w:tcW w:w="750" w:type="dxa"/>
            <w:vAlign w:val="center"/>
          </w:tcPr>
          <w:p w:rsidR="000A4C14" w:rsidRPr="00C86CD7" w:rsidRDefault="006E741C">
            <w:pPr>
              <w:rPr>
                <w:rFonts w:ascii="宋体" w:hAnsi="宋体" w:cs="宋体"/>
                <w:szCs w:val="21"/>
              </w:rPr>
            </w:pPr>
            <w:r w:rsidRPr="00C86CD7">
              <w:rPr>
                <w:rFonts w:ascii="宋体" w:hAnsi="宋体" w:cs="宋体" w:hint="eastAsia"/>
                <w:szCs w:val="21"/>
              </w:rPr>
              <w:t>其他服务</w:t>
            </w:r>
          </w:p>
          <w:p w:rsidR="000A4C14" w:rsidRPr="00C86CD7" w:rsidRDefault="000A4C14">
            <w:pPr>
              <w:pStyle w:val="af4"/>
              <w:keepNext/>
              <w:keepLines/>
              <w:spacing w:before="200"/>
              <w:ind w:firstLine="210"/>
              <w:outlineLvl w:val="2"/>
              <w:rPr>
                <w:rFonts w:ascii="宋体" w:hAnsi="宋体" w:cs="宋体"/>
                <w:szCs w:val="21"/>
              </w:rPr>
            </w:pPr>
          </w:p>
        </w:tc>
        <w:tc>
          <w:tcPr>
            <w:tcW w:w="7034" w:type="dxa"/>
            <w:vAlign w:val="center"/>
          </w:tcPr>
          <w:p w:rsidR="000A4C14" w:rsidRPr="00C86CD7" w:rsidRDefault="006E741C">
            <w:pPr>
              <w:rPr>
                <w:rFonts w:ascii="宋体" w:hAnsi="宋体" w:cs="宋体"/>
                <w:szCs w:val="21"/>
              </w:rPr>
            </w:pPr>
            <w:r w:rsidRPr="00C86CD7">
              <w:rPr>
                <w:rFonts w:ascii="宋体" w:hAnsi="宋体" w:cs="宋体"/>
                <w:szCs w:val="21"/>
              </w:rPr>
              <w:t>1.供应商负责保存原始录制素材与成片文件至少五年。</w:t>
            </w:r>
          </w:p>
          <w:p w:rsidR="000A4C14" w:rsidRPr="00C86CD7" w:rsidRDefault="006E741C">
            <w:pPr>
              <w:rPr>
                <w:rFonts w:ascii="宋体" w:hAnsi="宋体" w:cs="宋体"/>
                <w:szCs w:val="21"/>
              </w:rPr>
            </w:pPr>
            <w:r w:rsidRPr="00C86CD7">
              <w:rPr>
                <w:rFonts w:ascii="宋体" w:hAnsi="宋体" w:cs="宋体"/>
                <w:szCs w:val="21"/>
              </w:rPr>
              <w:t>2.拍摄素材及成片版权归属采购人所有，供应商不得进行任何私自处置。供应商在制作时需注意成片中所使用的图片、音视频等素材的版权问题。如出现版权纠纷，一切后果由成交人承担。成交人对授课案例中的当事人肖像权、隐私等采取适当技术手段处理。如出现侵权纠纷，一切后果由成交人承担。</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3.供应商需承诺，在五年售后服务期内，根据采购人要求，每年免费提供不少于视频总时长5%的视频更新服务。同时根据每年专业课程对应的行业发展动态进行技术需求更新，不限时长。</w:t>
            </w:r>
          </w:p>
          <w:p w:rsidR="000A4C14" w:rsidRPr="00C86CD7" w:rsidRDefault="006E741C">
            <w:pPr>
              <w:rPr>
                <w:rFonts w:ascii="宋体" w:hAnsi="宋体" w:cs="宋体"/>
                <w:szCs w:val="21"/>
              </w:rPr>
            </w:pPr>
            <w:r w:rsidRPr="00C86CD7">
              <w:rPr>
                <w:rFonts w:ascii="宋体" w:hAnsi="宋体" w:cs="宋体"/>
                <w:szCs w:val="21"/>
              </w:rPr>
              <w:t>4.课程对应专业的匹配度，归类，层级化责权明确，课程项目采用分项控制，可增加后续课程改革提升空间的延展性。</w:t>
            </w:r>
          </w:p>
        </w:tc>
      </w:tr>
    </w:tbl>
    <w:p w:rsidR="000A4C14" w:rsidRPr="00C86CD7" w:rsidRDefault="000A4C14">
      <w:pPr>
        <w:spacing w:line="360" w:lineRule="auto"/>
        <w:ind w:firstLineChars="150" w:firstLine="315"/>
        <w:rPr>
          <w:szCs w:val="32"/>
        </w:rPr>
      </w:pPr>
    </w:p>
    <w:p w:rsidR="000A4C14" w:rsidRPr="00C86CD7" w:rsidRDefault="006E741C">
      <w:pPr>
        <w:widowControl/>
        <w:jc w:val="left"/>
        <w:rPr>
          <w:rFonts w:ascii="宋体"/>
          <w:b/>
          <w:sz w:val="28"/>
        </w:rPr>
      </w:pPr>
      <w:r w:rsidRPr="00C86CD7">
        <w:rPr>
          <w:rFonts w:ascii="宋体"/>
          <w:b/>
          <w:sz w:val="28"/>
        </w:rPr>
        <w:br w:type="page"/>
      </w:r>
    </w:p>
    <w:p w:rsidR="000A4C14" w:rsidRPr="00C86CD7" w:rsidRDefault="000A4C14">
      <w:pPr>
        <w:widowControl/>
        <w:jc w:val="left"/>
        <w:rPr>
          <w:rFonts w:ascii="宋体"/>
          <w:b/>
          <w:sz w:val="28"/>
        </w:rPr>
      </w:pPr>
    </w:p>
    <w:p w:rsidR="000A4C14" w:rsidRPr="00C86CD7" w:rsidRDefault="000A4C14">
      <w:pPr>
        <w:widowControl/>
        <w:spacing w:line="360" w:lineRule="auto"/>
        <w:jc w:val="left"/>
        <w:rPr>
          <w:rFonts w:ascii="宋体"/>
          <w:b/>
          <w:sz w:val="28"/>
        </w:rPr>
      </w:pPr>
    </w:p>
    <w:p w:rsidR="000A4C14" w:rsidRPr="00C86CD7" w:rsidRDefault="000A4C14">
      <w:pPr>
        <w:spacing w:line="360" w:lineRule="auto"/>
        <w:jc w:val="center"/>
        <w:rPr>
          <w:rFonts w:ascii="宋体"/>
          <w:b/>
          <w:sz w:val="28"/>
        </w:rPr>
      </w:pPr>
    </w:p>
    <w:p w:rsidR="000A4C14" w:rsidRPr="00C86CD7" w:rsidRDefault="000A4C14">
      <w:pPr>
        <w:spacing w:line="360" w:lineRule="auto"/>
        <w:jc w:val="center"/>
        <w:rPr>
          <w:rFonts w:ascii="宋体"/>
          <w:b/>
          <w:sz w:val="28"/>
        </w:rPr>
      </w:pPr>
    </w:p>
    <w:p w:rsidR="000A4C14" w:rsidRPr="00C86CD7" w:rsidRDefault="006E741C">
      <w:pPr>
        <w:spacing w:line="360" w:lineRule="auto"/>
        <w:jc w:val="center"/>
        <w:outlineLvl w:val="0"/>
        <w:rPr>
          <w:rStyle w:val="1Char"/>
          <w:rFonts w:ascii="宋体" w:hAnsi="宋体"/>
          <w:b/>
          <w:sz w:val="44"/>
        </w:rPr>
      </w:pPr>
      <w:bookmarkStart w:id="69" w:name="_Toc131423278"/>
      <w:bookmarkStart w:id="70" w:name="_Toc283045214"/>
      <w:bookmarkStart w:id="71" w:name="_Toc274679514"/>
      <w:bookmarkStart w:id="72" w:name="_Toc274682127"/>
      <w:r w:rsidRPr="00C86CD7">
        <w:rPr>
          <w:rStyle w:val="1Char"/>
          <w:rFonts w:ascii="宋体" w:hAnsi="宋体" w:hint="eastAsia"/>
          <w:b/>
          <w:sz w:val="44"/>
        </w:rPr>
        <w:t>第三卷</w:t>
      </w:r>
      <w:bookmarkEnd w:id="69"/>
      <w:bookmarkEnd w:id="70"/>
      <w:bookmarkEnd w:id="71"/>
      <w:bookmarkEnd w:id="72"/>
    </w:p>
    <w:p w:rsidR="000A4C14" w:rsidRPr="00C86CD7" w:rsidRDefault="000A4C14">
      <w:pPr>
        <w:spacing w:line="360" w:lineRule="auto"/>
        <w:jc w:val="center"/>
        <w:rPr>
          <w:rFonts w:ascii="宋体"/>
          <w:b/>
          <w:sz w:val="28"/>
        </w:rPr>
      </w:pPr>
    </w:p>
    <w:p w:rsidR="000A4C14" w:rsidRPr="00C86CD7" w:rsidRDefault="000A4C14">
      <w:pPr>
        <w:pStyle w:val="2"/>
        <w:spacing w:line="360" w:lineRule="auto"/>
        <w:jc w:val="both"/>
        <w:rPr>
          <w:rFonts w:ascii="宋体" w:hAnsi="宋体" w:cs="Arial"/>
          <w:bCs/>
          <w:szCs w:val="21"/>
        </w:rPr>
        <w:sectPr w:rsidR="000A4C14" w:rsidRPr="00C86CD7">
          <w:headerReference w:type="default" r:id="rId9"/>
          <w:footerReference w:type="default" r:id="rId10"/>
          <w:pgSz w:w="11907" w:h="16839"/>
          <w:pgMar w:top="1440" w:right="1797" w:bottom="1440" w:left="1797" w:header="851" w:footer="992" w:gutter="0"/>
          <w:cols w:space="720"/>
          <w:docGrid w:linePitch="312"/>
        </w:sectPr>
      </w:pPr>
    </w:p>
    <w:p w:rsidR="000A4C14" w:rsidRPr="00C86CD7" w:rsidRDefault="006E741C">
      <w:pPr>
        <w:pStyle w:val="2"/>
        <w:spacing w:line="360" w:lineRule="auto"/>
        <w:rPr>
          <w:rFonts w:ascii="宋体"/>
          <w:sz w:val="28"/>
          <w:szCs w:val="28"/>
        </w:rPr>
      </w:pPr>
      <w:bookmarkStart w:id="73" w:name="_Toc192386642"/>
      <w:bookmarkStart w:id="74" w:name="_Toc274682130"/>
      <w:bookmarkStart w:id="75" w:name="_Toc283045217"/>
      <w:r w:rsidRPr="00C86CD7">
        <w:rPr>
          <w:rFonts w:ascii="宋体" w:hAnsi="宋体"/>
          <w:sz w:val="28"/>
          <w:szCs w:val="28"/>
        </w:rPr>
        <w:lastRenderedPageBreak/>
        <w:br w:type="page"/>
      </w:r>
      <w:bookmarkStart w:id="76" w:name="_Toc131423279"/>
      <w:r w:rsidRPr="00C86CD7">
        <w:rPr>
          <w:rFonts w:ascii="宋体" w:hAnsi="宋体" w:hint="eastAsia"/>
          <w:sz w:val="28"/>
          <w:szCs w:val="28"/>
        </w:rPr>
        <w:lastRenderedPageBreak/>
        <w:t>第六章响应文件格式</w:t>
      </w:r>
      <w:bookmarkEnd w:id="73"/>
      <w:bookmarkEnd w:id="74"/>
      <w:bookmarkEnd w:id="75"/>
      <w:bookmarkEnd w:id="76"/>
    </w:p>
    <w:p w:rsidR="000A4C14" w:rsidRPr="00C86CD7" w:rsidRDefault="000A4C14">
      <w:pPr>
        <w:spacing w:line="360" w:lineRule="auto"/>
        <w:rPr>
          <w:rFonts w:ascii="宋体" w:hAnsi="宋体"/>
        </w:rPr>
      </w:pPr>
      <w:bookmarkStart w:id="77" w:name="_Toc192386663"/>
    </w:p>
    <w:p w:rsidR="000A4C14" w:rsidRPr="00C86CD7" w:rsidRDefault="000A4C14">
      <w:pPr>
        <w:spacing w:line="360" w:lineRule="auto"/>
        <w:rPr>
          <w:rFonts w:ascii="宋体" w:hAnsi="宋体"/>
        </w:rPr>
      </w:pPr>
    </w:p>
    <w:p w:rsidR="000A4C14" w:rsidRPr="00C86CD7" w:rsidRDefault="006E741C">
      <w:pPr>
        <w:spacing w:line="360" w:lineRule="auto"/>
        <w:rPr>
          <w:rFonts w:ascii="宋体"/>
        </w:rPr>
      </w:pPr>
      <w:r w:rsidRPr="00C86CD7">
        <w:rPr>
          <w:rFonts w:ascii="宋体" w:hAnsi="宋体" w:hint="eastAsia"/>
        </w:rPr>
        <w:t>响应文件封面</w:t>
      </w: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6E741C">
      <w:pPr>
        <w:shd w:val="solid" w:color="FFFFFF" w:fill="auto"/>
        <w:autoSpaceDN w:val="0"/>
        <w:spacing w:line="360" w:lineRule="auto"/>
        <w:jc w:val="center"/>
        <w:rPr>
          <w:rFonts w:ascii="宋体"/>
          <w:b/>
          <w:sz w:val="28"/>
          <w:u w:val="single"/>
        </w:rPr>
      </w:pPr>
      <w:r w:rsidRPr="00C86CD7">
        <w:rPr>
          <w:rFonts w:ascii="宋体" w:hAnsi="宋体" w:hint="eastAsia"/>
          <w:b/>
          <w:sz w:val="32"/>
          <w:shd w:val="solid" w:color="FFFFFF" w:fill="auto"/>
        </w:rPr>
        <w:t>郑州旅游职业学院视觉传达设计专业教学资源库建设项目</w:t>
      </w:r>
    </w:p>
    <w:p w:rsidR="000A4C14" w:rsidRPr="00C86CD7" w:rsidRDefault="000A4C14">
      <w:pPr>
        <w:spacing w:line="360" w:lineRule="auto"/>
        <w:jc w:val="center"/>
        <w:rPr>
          <w:rFonts w:ascii="宋体"/>
          <w:b/>
          <w:sz w:val="28"/>
        </w:rPr>
      </w:pPr>
    </w:p>
    <w:p w:rsidR="000A4C14" w:rsidRPr="00C86CD7" w:rsidRDefault="000A4C14">
      <w:pPr>
        <w:spacing w:line="360" w:lineRule="auto"/>
        <w:rPr>
          <w:rFonts w:ascii="宋体"/>
        </w:rPr>
      </w:pPr>
    </w:p>
    <w:p w:rsidR="000A4C14" w:rsidRPr="00C86CD7" w:rsidRDefault="006E741C">
      <w:pPr>
        <w:spacing w:line="360" w:lineRule="auto"/>
        <w:jc w:val="center"/>
        <w:rPr>
          <w:rFonts w:ascii="宋体"/>
          <w:b/>
          <w:sz w:val="44"/>
        </w:rPr>
      </w:pPr>
      <w:r w:rsidRPr="00C86CD7">
        <w:rPr>
          <w:rFonts w:ascii="宋体" w:hAnsi="宋体" w:hint="eastAsia"/>
          <w:b/>
          <w:sz w:val="44"/>
        </w:rPr>
        <w:t>响应文件</w:t>
      </w: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6E741C">
      <w:pPr>
        <w:spacing w:line="360" w:lineRule="auto"/>
        <w:jc w:val="center"/>
        <w:rPr>
          <w:rFonts w:ascii="宋体"/>
          <w:sz w:val="28"/>
        </w:rPr>
      </w:pPr>
      <w:r w:rsidRPr="00C86CD7">
        <w:rPr>
          <w:rFonts w:ascii="宋体" w:hAnsi="宋体" w:hint="eastAsia"/>
          <w:sz w:val="28"/>
        </w:rPr>
        <w:t>供应商：</w:t>
      </w:r>
      <w:r w:rsidRPr="00C86CD7">
        <w:rPr>
          <w:rFonts w:ascii="宋体" w:hAnsi="宋体"/>
          <w:szCs w:val="21"/>
        </w:rPr>
        <w:t>_________________________</w:t>
      </w:r>
      <w:r w:rsidRPr="00C86CD7">
        <w:rPr>
          <w:rFonts w:ascii="宋体" w:hAnsi="宋体" w:hint="eastAsia"/>
          <w:sz w:val="28"/>
        </w:rPr>
        <w:t>（盖单位公章）</w:t>
      </w:r>
    </w:p>
    <w:p w:rsidR="000A4C14" w:rsidRPr="00C86CD7" w:rsidRDefault="006E741C">
      <w:pPr>
        <w:spacing w:line="360" w:lineRule="auto"/>
        <w:jc w:val="center"/>
        <w:rPr>
          <w:rFonts w:ascii="宋体"/>
          <w:sz w:val="28"/>
        </w:rPr>
      </w:pPr>
      <w:r w:rsidRPr="00C86CD7">
        <w:rPr>
          <w:rFonts w:ascii="宋体" w:hAnsi="宋体" w:hint="eastAsia"/>
          <w:sz w:val="28"/>
        </w:rPr>
        <w:t>法定代表人或其委托代理人：</w:t>
      </w:r>
      <w:r w:rsidRPr="00C86CD7">
        <w:rPr>
          <w:rFonts w:ascii="宋体" w:hAnsi="宋体"/>
          <w:szCs w:val="21"/>
        </w:rPr>
        <w:t>__</w:t>
      </w:r>
      <w:r w:rsidRPr="00C86CD7">
        <w:rPr>
          <w:rFonts w:ascii="宋体" w:hAnsi="宋体" w:hint="eastAsia"/>
          <w:sz w:val="28"/>
        </w:rPr>
        <w:t>（签字或盖章）</w:t>
      </w:r>
    </w:p>
    <w:p w:rsidR="000A4C14" w:rsidRPr="00C86CD7" w:rsidRDefault="000A4C14">
      <w:pPr>
        <w:spacing w:line="360" w:lineRule="auto"/>
        <w:rPr>
          <w:rFonts w:ascii="宋体"/>
          <w:sz w:val="32"/>
        </w:rPr>
      </w:pPr>
    </w:p>
    <w:p w:rsidR="000A4C14" w:rsidRPr="00C86CD7" w:rsidRDefault="006E741C">
      <w:pPr>
        <w:spacing w:line="360" w:lineRule="auto"/>
        <w:jc w:val="center"/>
        <w:rPr>
          <w:rFonts w:ascii="宋体"/>
          <w:sz w:val="28"/>
        </w:rPr>
      </w:pPr>
      <w:r w:rsidRPr="00C86CD7">
        <w:rPr>
          <w:rFonts w:ascii="宋体" w:hAnsi="宋体" w:hint="eastAsia"/>
          <w:sz w:val="28"/>
        </w:rPr>
        <w:t>年月日</w:t>
      </w:r>
    </w:p>
    <w:p w:rsidR="000A4C14" w:rsidRPr="00C86CD7" w:rsidRDefault="006E741C">
      <w:pPr>
        <w:spacing w:line="360" w:lineRule="auto"/>
        <w:jc w:val="center"/>
        <w:rPr>
          <w:rFonts w:ascii="宋体" w:hAnsi="宋体"/>
          <w:b/>
          <w:sz w:val="24"/>
          <w:szCs w:val="24"/>
        </w:rPr>
      </w:pPr>
      <w:r w:rsidRPr="00C86CD7">
        <w:rPr>
          <w:rFonts w:ascii="宋体"/>
        </w:rPr>
        <w:br w:type="page"/>
      </w:r>
    </w:p>
    <w:p w:rsidR="000A4C14" w:rsidRPr="00C86CD7" w:rsidRDefault="006E741C">
      <w:pPr>
        <w:spacing w:line="360" w:lineRule="auto"/>
        <w:jc w:val="center"/>
        <w:rPr>
          <w:rFonts w:ascii="宋体"/>
          <w:b/>
          <w:sz w:val="28"/>
        </w:rPr>
      </w:pPr>
      <w:r w:rsidRPr="00C86CD7">
        <w:rPr>
          <w:rFonts w:ascii="宋体" w:hAnsi="宋体" w:hint="eastAsia"/>
          <w:b/>
          <w:sz w:val="28"/>
        </w:rPr>
        <w:lastRenderedPageBreak/>
        <w:t>目录</w:t>
      </w:r>
    </w:p>
    <w:p w:rsidR="000A4C14" w:rsidRPr="00C86CD7" w:rsidRDefault="006E741C">
      <w:pPr>
        <w:spacing w:line="360" w:lineRule="auto"/>
        <w:rPr>
          <w:rFonts w:ascii="宋体" w:hAnsi="宋体"/>
          <w:b/>
          <w:szCs w:val="21"/>
        </w:rPr>
      </w:pPr>
      <w:r w:rsidRPr="00C86CD7">
        <w:rPr>
          <w:rFonts w:ascii="宋体" w:hAnsi="宋体" w:hint="eastAsia"/>
          <w:b/>
          <w:szCs w:val="21"/>
        </w:rPr>
        <w:t>第一部分资格证明文件</w:t>
      </w:r>
    </w:p>
    <w:p w:rsidR="000A4C14" w:rsidRPr="00C86CD7" w:rsidRDefault="006E741C">
      <w:pPr>
        <w:pStyle w:val="a0"/>
        <w:spacing w:after="0" w:line="360" w:lineRule="auto"/>
        <w:jc w:val="left"/>
        <w:rPr>
          <w:sz w:val="21"/>
          <w:szCs w:val="21"/>
        </w:rPr>
      </w:pPr>
      <w:r w:rsidRPr="00C86CD7">
        <w:rPr>
          <w:rFonts w:hint="eastAsia"/>
          <w:sz w:val="21"/>
          <w:szCs w:val="21"/>
        </w:rPr>
        <w:t>一、磋商资格承诺书</w:t>
      </w:r>
    </w:p>
    <w:p w:rsidR="000A4C14" w:rsidRPr="00C86CD7" w:rsidRDefault="006E741C">
      <w:pPr>
        <w:pStyle w:val="22"/>
        <w:spacing w:after="0" w:line="360" w:lineRule="auto"/>
        <w:jc w:val="left"/>
        <w:rPr>
          <w:sz w:val="21"/>
          <w:szCs w:val="21"/>
        </w:rPr>
      </w:pPr>
      <w:r w:rsidRPr="00C86CD7">
        <w:rPr>
          <w:rFonts w:hint="eastAsia"/>
          <w:sz w:val="21"/>
          <w:szCs w:val="21"/>
        </w:rPr>
        <w:t>二、法人或者其他组织的营业执照等证明文件或者自然人的身份证明</w:t>
      </w:r>
    </w:p>
    <w:p w:rsidR="000A4C14" w:rsidRPr="00C86CD7" w:rsidRDefault="006E741C">
      <w:pPr>
        <w:pStyle w:val="af"/>
        <w:spacing w:line="360" w:lineRule="auto"/>
        <w:rPr>
          <w:rFonts w:ascii="Calibri" w:hAnsi="Calibri"/>
          <w:kern w:val="0"/>
          <w:sz w:val="21"/>
          <w:szCs w:val="21"/>
        </w:rPr>
      </w:pPr>
      <w:r w:rsidRPr="00C86CD7">
        <w:rPr>
          <w:rFonts w:ascii="Calibri" w:hAnsi="Calibri" w:hint="eastAsia"/>
          <w:kern w:val="0"/>
          <w:sz w:val="21"/>
          <w:szCs w:val="21"/>
        </w:rPr>
        <w:t>三、无纳税、社保等方面失信记录以及履行合同所必须的设备和能力声明函</w:t>
      </w:r>
    </w:p>
    <w:p w:rsidR="000A4C14" w:rsidRPr="00C86CD7" w:rsidRDefault="006E741C">
      <w:pPr>
        <w:pStyle w:val="af"/>
        <w:spacing w:line="360" w:lineRule="auto"/>
        <w:rPr>
          <w:rFonts w:ascii="Calibri" w:hAnsi="Calibri"/>
          <w:kern w:val="0"/>
          <w:sz w:val="21"/>
          <w:szCs w:val="21"/>
        </w:rPr>
      </w:pPr>
      <w:r w:rsidRPr="00C86CD7">
        <w:rPr>
          <w:rFonts w:ascii="Calibri" w:hAnsi="Calibri" w:hint="eastAsia"/>
          <w:kern w:val="0"/>
          <w:sz w:val="21"/>
          <w:szCs w:val="21"/>
        </w:rPr>
        <w:t>四、无违法记录声明函</w:t>
      </w:r>
    </w:p>
    <w:p w:rsidR="000A4C14" w:rsidRPr="00C86CD7" w:rsidRDefault="006E741C">
      <w:pPr>
        <w:pStyle w:val="af"/>
        <w:spacing w:line="360" w:lineRule="auto"/>
        <w:rPr>
          <w:rFonts w:ascii="Calibri" w:hAnsi="Calibri"/>
          <w:kern w:val="0"/>
          <w:sz w:val="21"/>
          <w:szCs w:val="21"/>
        </w:rPr>
      </w:pPr>
      <w:r w:rsidRPr="00C86CD7">
        <w:rPr>
          <w:rFonts w:ascii="Calibri" w:hAnsi="Calibri" w:hint="eastAsia"/>
          <w:kern w:val="0"/>
          <w:sz w:val="21"/>
          <w:szCs w:val="21"/>
        </w:rPr>
        <w:t>五、反商业贿赂承诺书</w:t>
      </w:r>
    </w:p>
    <w:p w:rsidR="000A4C14" w:rsidRPr="00C86CD7" w:rsidRDefault="006E741C">
      <w:pPr>
        <w:pStyle w:val="af"/>
        <w:spacing w:line="360" w:lineRule="auto"/>
        <w:rPr>
          <w:rFonts w:ascii="Calibri" w:hAnsi="Calibri"/>
          <w:kern w:val="0"/>
          <w:sz w:val="21"/>
          <w:szCs w:val="21"/>
        </w:rPr>
      </w:pPr>
      <w:r w:rsidRPr="00C86CD7">
        <w:rPr>
          <w:rFonts w:ascii="Calibri" w:hAnsi="Calibri" w:hint="eastAsia"/>
          <w:kern w:val="0"/>
          <w:sz w:val="21"/>
          <w:szCs w:val="21"/>
        </w:rPr>
        <w:t>六、落实政府采购政策需满足的资格要求</w:t>
      </w:r>
    </w:p>
    <w:p w:rsidR="000A4C14" w:rsidRPr="00C86CD7" w:rsidRDefault="006E741C">
      <w:pPr>
        <w:pStyle w:val="ab"/>
        <w:spacing w:before="0" w:after="0" w:line="360" w:lineRule="auto"/>
        <w:jc w:val="left"/>
        <w:rPr>
          <w:rFonts w:ascii="Calibri" w:hAnsi="Calibri"/>
          <w:kern w:val="0"/>
          <w:szCs w:val="21"/>
        </w:rPr>
      </w:pPr>
      <w:r w:rsidRPr="00C86CD7">
        <w:rPr>
          <w:rFonts w:ascii="Calibri" w:hAnsi="Calibri" w:hint="eastAsia"/>
          <w:kern w:val="0"/>
          <w:szCs w:val="21"/>
        </w:rPr>
        <w:t>七、本项目的特定资格要求</w:t>
      </w:r>
    </w:p>
    <w:p w:rsidR="000A4C14" w:rsidRPr="00C86CD7" w:rsidRDefault="000A4C14">
      <w:pPr>
        <w:pStyle w:val="22"/>
        <w:spacing w:after="0"/>
      </w:pPr>
    </w:p>
    <w:p w:rsidR="000A4C14" w:rsidRPr="00C86CD7" w:rsidRDefault="006E741C">
      <w:pPr>
        <w:pStyle w:val="22"/>
        <w:spacing w:after="0" w:line="360" w:lineRule="auto"/>
        <w:rPr>
          <w:rFonts w:ascii="宋体" w:hAnsi="宋体"/>
          <w:b/>
          <w:sz w:val="21"/>
          <w:szCs w:val="21"/>
        </w:rPr>
      </w:pPr>
      <w:r w:rsidRPr="00C86CD7">
        <w:rPr>
          <w:rFonts w:ascii="宋体" w:hAnsi="宋体" w:hint="eastAsia"/>
          <w:b/>
          <w:kern w:val="2"/>
          <w:sz w:val="21"/>
          <w:szCs w:val="21"/>
        </w:rPr>
        <w:t>第二部分商务技术文件</w:t>
      </w:r>
    </w:p>
    <w:p w:rsidR="000A4C14" w:rsidRPr="00C86CD7" w:rsidRDefault="006E741C">
      <w:pPr>
        <w:pStyle w:val="a0"/>
        <w:spacing w:after="0" w:line="360" w:lineRule="auto"/>
        <w:rPr>
          <w:sz w:val="21"/>
          <w:szCs w:val="21"/>
        </w:rPr>
      </w:pPr>
      <w:r w:rsidRPr="00C86CD7">
        <w:rPr>
          <w:rFonts w:hint="eastAsia"/>
          <w:sz w:val="21"/>
          <w:szCs w:val="21"/>
        </w:rPr>
        <w:t>一、响应函及报价一览表</w:t>
      </w:r>
    </w:p>
    <w:p w:rsidR="000A4C14" w:rsidRPr="00C86CD7" w:rsidRDefault="006E741C">
      <w:pPr>
        <w:pStyle w:val="a0"/>
        <w:spacing w:after="0" w:line="360" w:lineRule="auto"/>
        <w:rPr>
          <w:sz w:val="21"/>
          <w:szCs w:val="21"/>
        </w:rPr>
      </w:pPr>
      <w:r w:rsidRPr="00C86CD7">
        <w:rPr>
          <w:rFonts w:hint="eastAsia"/>
          <w:sz w:val="21"/>
          <w:szCs w:val="21"/>
        </w:rPr>
        <w:t>二、法定代表人身份证明</w:t>
      </w:r>
    </w:p>
    <w:p w:rsidR="000A4C14" w:rsidRPr="00C86CD7" w:rsidRDefault="006E741C">
      <w:pPr>
        <w:pStyle w:val="a0"/>
        <w:spacing w:after="0" w:line="360" w:lineRule="auto"/>
        <w:rPr>
          <w:sz w:val="21"/>
          <w:szCs w:val="21"/>
        </w:rPr>
      </w:pPr>
      <w:r w:rsidRPr="00C86CD7">
        <w:rPr>
          <w:rFonts w:hint="eastAsia"/>
          <w:sz w:val="21"/>
          <w:szCs w:val="21"/>
        </w:rPr>
        <w:t>三、授权委托书（适用于有委托代理人的情况）</w:t>
      </w:r>
    </w:p>
    <w:p w:rsidR="000A4C14" w:rsidRPr="00C86CD7" w:rsidRDefault="006E741C">
      <w:pPr>
        <w:pStyle w:val="a0"/>
        <w:spacing w:after="0" w:line="360" w:lineRule="auto"/>
        <w:rPr>
          <w:sz w:val="21"/>
          <w:szCs w:val="21"/>
        </w:rPr>
      </w:pPr>
      <w:r w:rsidRPr="00C86CD7">
        <w:rPr>
          <w:rFonts w:hint="eastAsia"/>
          <w:sz w:val="21"/>
          <w:szCs w:val="21"/>
        </w:rPr>
        <w:t>四、分项报价表</w:t>
      </w:r>
      <w:r w:rsidRPr="00C86CD7">
        <w:rPr>
          <w:sz w:val="21"/>
          <w:szCs w:val="21"/>
        </w:rPr>
        <w:tab/>
      </w:r>
    </w:p>
    <w:p w:rsidR="000A4C14" w:rsidRPr="00C86CD7" w:rsidRDefault="006E741C">
      <w:pPr>
        <w:pStyle w:val="a0"/>
        <w:spacing w:after="0" w:line="360" w:lineRule="auto"/>
        <w:rPr>
          <w:sz w:val="21"/>
          <w:szCs w:val="21"/>
        </w:rPr>
      </w:pPr>
      <w:r w:rsidRPr="00C86CD7">
        <w:rPr>
          <w:rFonts w:hint="eastAsia"/>
          <w:sz w:val="21"/>
          <w:szCs w:val="21"/>
        </w:rPr>
        <w:t>五、技术部分</w:t>
      </w:r>
    </w:p>
    <w:p w:rsidR="000A4C14" w:rsidRPr="00C86CD7" w:rsidRDefault="006E741C">
      <w:pPr>
        <w:pStyle w:val="a0"/>
        <w:spacing w:after="0" w:line="360" w:lineRule="auto"/>
        <w:rPr>
          <w:sz w:val="21"/>
          <w:szCs w:val="21"/>
        </w:rPr>
      </w:pPr>
      <w:r w:rsidRPr="00C86CD7">
        <w:rPr>
          <w:rFonts w:hint="eastAsia"/>
          <w:sz w:val="21"/>
          <w:szCs w:val="21"/>
        </w:rPr>
        <w:t>六、商务部分</w:t>
      </w:r>
    </w:p>
    <w:p w:rsidR="000A4C14" w:rsidRPr="00C86CD7" w:rsidRDefault="006E741C">
      <w:pPr>
        <w:pStyle w:val="a0"/>
        <w:spacing w:after="0" w:line="360" w:lineRule="auto"/>
        <w:rPr>
          <w:sz w:val="21"/>
          <w:szCs w:val="21"/>
        </w:rPr>
      </w:pPr>
      <w:r w:rsidRPr="00C86CD7">
        <w:rPr>
          <w:rFonts w:hint="eastAsia"/>
          <w:sz w:val="21"/>
          <w:szCs w:val="21"/>
        </w:rPr>
        <w:t>七、其他资料</w:t>
      </w:r>
    </w:p>
    <w:p w:rsidR="000A4C14" w:rsidRPr="00C86CD7" w:rsidRDefault="000A4C14">
      <w:pPr>
        <w:pStyle w:val="a0"/>
        <w:spacing w:line="360" w:lineRule="auto"/>
      </w:pPr>
    </w:p>
    <w:p w:rsidR="000A4C14" w:rsidRPr="00C86CD7" w:rsidRDefault="006E741C">
      <w:pPr>
        <w:widowControl/>
        <w:jc w:val="left"/>
        <w:rPr>
          <w:rFonts w:ascii="Calibri" w:hAnsi="Calibri"/>
          <w:kern w:val="0"/>
          <w:sz w:val="20"/>
        </w:rPr>
      </w:pPr>
      <w:r w:rsidRPr="00C86CD7">
        <w:br w:type="page"/>
      </w:r>
    </w:p>
    <w:p w:rsidR="000A4C14" w:rsidRPr="00C86CD7" w:rsidRDefault="000A4C14">
      <w:pPr>
        <w:pStyle w:val="22"/>
      </w:pPr>
    </w:p>
    <w:p w:rsidR="000A4C14" w:rsidRPr="00C86CD7" w:rsidRDefault="000A4C14">
      <w:pPr>
        <w:pStyle w:val="af"/>
      </w:pPr>
    </w:p>
    <w:p w:rsidR="000A4C14" w:rsidRPr="00C86CD7" w:rsidRDefault="000A4C14">
      <w:pPr>
        <w:pStyle w:val="ab"/>
      </w:pPr>
    </w:p>
    <w:p w:rsidR="000A4C14" w:rsidRPr="00C86CD7" w:rsidRDefault="000A4C14">
      <w:pPr>
        <w:pStyle w:val="a0"/>
      </w:pPr>
    </w:p>
    <w:p w:rsidR="000A4C14" w:rsidRPr="00C86CD7" w:rsidRDefault="006E741C">
      <w:pPr>
        <w:pStyle w:val="2"/>
        <w:spacing w:line="360" w:lineRule="auto"/>
        <w:rPr>
          <w:rFonts w:ascii="宋体" w:hAnsi="宋体"/>
          <w:sz w:val="28"/>
          <w:szCs w:val="28"/>
        </w:rPr>
      </w:pPr>
      <w:bookmarkStart w:id="78" w:name="_Toc131423280"/>
      <w:r w:rsidRPr="00C86CD7">
        <w:rPr>
          <w:rFonts w:ascii="宋体" w:hAnsi="宋体" w:hint="eastAsia"/>
          <w:sz w:val="28"/>
          <w:szCs w:val="28"/>
        </w:rPr>
        <w:t>第一部分资格证明文件</w:t>
      </w:r>
      <w:bookmarkEnd w:id="78"/>
    </w:p>
    <w:p w:rsidR="000A4C14" w:rsidRPr="00C86CD7" w:rsidRDefault="006E741C">
      <w:pPr>
        <w:widowControl/>
        <w:jc w:val="left"/>
      </w:pPr>
      <w:r w:rsidRPr="00C86CD7">
        <w:br w:type="page"/>
      </w:r>
    </w:p>
    <w:p w:rsidR="000A4C14" w:rsidRPr="00C86CD7" w:rsidRDefault="006E741C">
      <w:pPr>
        <w:pStyle w:val="33"/>
        <w:spacing w:line="360" w:lineRule="auto"/>
        <w:jc w:val="center"/>
        <w:rPr>
          <w:sz w:val="24"/>
          <w:szCs w:val="24"/>
        </w:rPr>
      </w:pPr>
      <w:bookmarkStart w:id="79" w:name="_Toc131423281"/>
      <w:r w:rsidRPr="00C86CD7">
        <w:rPr>
          <w:rFonts w:hint="eastAsia"/>
          <w:sz w:val="24"/>
          <w:szCs w:val="24"/>
        </w:rPr>
        <w:lastRenderedPageBreak/>
        <w:t>一、磋商资格承诺书</w:t>
      </w:r>
      <w:bookmarkEnd w:id="79"/>
    </w:p>
    <w:p w:rsidR="000A4C14" w:rsidRPr="00C86CD7" w:rsidRDefault="006E741C">
      <w:pPr>
        <w:pStyle w:val="22"/>
        <w:spacing w:after="0" w:line="360" w:lineRule="auto"/>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致：</w:t>
      </w:r>
      <w:r w:rsidRPr="00C86CD7">
        <w:rPr>
          <w:rFonts w:ascii="宋体" w:hAnsi="宋体" w:cs="宋体" w:hint="eastAsia"/>
          <w:bCs/>
          <w:sz w:val="21"/>
          <w:szCs w:val="21"/>
          <w:u w:val="single"/>
        </w:rPr>
        <w:t>郑州旅游职业学院</w:t>
      </w:r>
    </w:p>
    <w:p w:rsidR="000A4C14" w:rsidRPr="00C86CD7" w:rsidRDefault="006E741C">
      <w:pPr>
        <w:pStyle w:val="22"/>
        <w:spacing w:after="0" w:line="360" w:lineRule="auto"/>
        <w:ind w:firstLineChars="200" w:firstLine="420"/>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我单位自愿参加本次政府采购活动，严格遵守《中华人民共和国政府采购法》及相关法律法规，依法诚信经营，依法遵守本次政府采购活动的各项规定。我单位郑重承诺声明如下：</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一、我单位全称为</w:t>
      </w:r>
      <w:r w:rsidRPr="00C86CD7">
        <w:rPr>
          <w:rFonts w:ascii="宋体" w:hAnsi="宋体"/>
          <w:szCs w:val="21"/>
        </w:rPr>
        <w:t>____________________</w:t>
      </w:r>
      <w:r w:rsidRPr="00C86CD7">
        <w:rPr>
          <w:rFonts w:asciiTheme="minorEastAsia" w:eastAsiaTheme="minorEastAsia" w:hAnsiTheme="minorEastAsia" w:hint="eastAsia"/>
          <w:sz w:val="21"/>
          <w:szCs w:val="21"/>
        </w:rPr>
        <w:t>，注册地点为</w:t>
      </w:r>
      <w:r w:rsidRPr="00C86CD7">
        <w:rPr>
          <w:rFonts w:ascii="宋体" w:hAnsi="宋体"/>
          <w:szCs w:val="21"/>
        </w:rPr>
        <w:t>__________________________</w:t>
      </w:r>
      <w:r w:rsidRPr="00C86CD7">
        <w:rPr>
          <w:rFonts w:asciiTheme="minorEastAsia" w:eastAsiaTheme="minorEastAsia" w:hAnsiTheme="minorEastAsia" w:hint="eastAsia"/>
          <w:sz w:val="21"/>
          <w:szCs w:val="21"/>
        </w:rPr>
        <w:t>，统一社会信用代码为</w:t>
      </w:r>
      <w:r w:rsidRPr="00C86CD7">
        <w:rPr>
          <w:rFonts w:ascii="宋体" w:hAnsi="宋体"/>
          <w:szCs w:val="21"/>
        </w:rPr>
        <w:t>_____________________</w:t>
      </w:r>
      <w:r w:rsidRPr="00C86CD7">
        <w:rPr>
          <w:rFonts w:asciiTheme="minorEastAsia" w:eastAsiaTheme="minorEastAsia" w:hAnsiTheme="minorEastAsia" w:hint="eastAsia"/>
          <w:sz w:val="21"/>
          <w:szCs w:val="21"/>
        </w:rPr>
        <w:t>，法定代表人（单位负责人）为</w:t>
      </w:r>
      <w:r w:rsidRPr="00C86CD7">
        <w:rPr>
          <w:rFonts w:ascii="宋体" w:hAnsi="宋体"/>
          <w:szCs w:val="21"/>
        </w:rPr>
        <w:t>______________</w:t>
      </w:r>
      <w:r w:rsidRPr="00C86CD7">
        <w:rPr>
          <w:rFonts w:asciiTheme="minorEastAsia" w:eastAsiaTheme="minorEastAsia" w:hAnsiTheme="minorEastAsia" w:hint="eastAsia"/>
          <w:sz w:val="21"/>
          <w:szCs w:val="21"/>
        </w:rPr>
        <w:t>，联系方式为</w:t>
      </w:r>
      <w:r w:rsidRPr="00C86CD7">
        <w:rPr>
          <w:rFonts w:ascii="宋体" w:hAnsi="宋体"/>
          <w:szCs w:val="21"/>
        </w:rPr>
        <w:t>_______________________</w:t>
      </w:r>
      <w:r w:rsidRPr="00C86CD7">
        <w:rPr>
          <w:rFonts w:asciiTheme="minorEastAsia" w:eastAsiaTheme="minorEastAsia" w:hAnsiTheme="minorEastAsia" w:hint="eastAsia"/>
          <w:sz w:val="21"/>
          <w:szCs w:val="21"/>
        </w:rPr>
        <w:t>。</w:t>
      </w:r>
    </w:p>
    <w:p w:rsidR="000A4C14" w:rsidRPr="00C86CD7" w:rsidRDefault="006E741C">
      <w:pPr>
        <w:pStyle w:val="22"/>
        <w:spacing w:after="0" w:line="360" w:lineRule="auto"/>
        <w:ind w:firstLineChars="150" w:firstLine="315"/>
        <w:jc w:val="left"/>
        <w:rPr>
          <w:rFonts w:ascii="宋体" w:hAnsi="宋体"/>
          <w:sz w:val="21"/>
          <w:szCs w:val="21"/>
        </w:rPr>
      </w:pPr>
      <w:r w:rsidRPr="00C86CD7">
        <w:rPr>
          <w:rFonts w:ascii="宋体" w:hAnsi="宋体" w:hint="eastAsia"/>
          <w:sz w:val="21"/>
          <w:szCs w:val="21"/>
        </w:rPr>
        <w:t>二、我单位具有独立承担民事责任的能力。</w:t>
      </w:r>
    </w:p>
    <w:p w:rsidR="000A4C14" w:rsidRPr="00C86CD7" w:rsidRDefault="006E741C">
      <w:pPr>
        <w:pStyle w:val="22"/>
        <w:spacing w:after="0" w:line="360" w:lineRule="auto"/>
        <w:ind w:firstLineChars="150" w:firstLine="315"/>
        <w:jc w:val="left"/>
        <w:rPr>
          <w:rFonts w:ascii="宋体" w:hAnsi="宋体"/>
          <w:sz w:val="21"/>
          <w:szCs w:val="21"/>
        </w:rPr>
      </w:pPr>
      <w:r w:rsidRPr="00C86CD7">
        <w:rPr>
          <w:rFonts w:ascii="宋体" w:hAnsi="宋体" w:hint="eastAsia"/>
          <w:sz w:val="21"/>
          <w:szCs w:val="21"/>
        </w:rPr>
        <w:t>三、我单位具有良好的商业信誉和健全的财务会计制度。</w:t>
      </w:r>
    </w:p>
    <w:p w:rsidR="000A4C14" w:rsidRPr="00C86CD7" w:rsidRDefault="006E741C">
      <w:pPr>
        <w:pStyle w:val="22"/>
        <w:spacing w:after="0" w:line="360" w:lineRule="auto"/>
        <w:ind w:firstLineChars="150" w:firstLine="315"/>
        <w:jc w:val="left"/>
        <w:rPr>
          <w:rFonts w:ascii="宋体" w:hAnsi="宋体"/>
          <w:sz w:val="21"/>
          <w:szCs w:val="21"/>
        </w:rPr>
      </w:pPr>
      <w:r w:rsidRPr="00C86CD7">
        <w:rPr>
          <w:rFonts w:ascii="宋体" w:hAnsi="宋体" w:hint="eastAsia"/>
          <w:sz w:val="21"/>
          <w:szCs w:val="21"/>
        </w:rPr>
        <w:t>四、我单位具有履行合同所必需的设备和专业技术能力。</w:t>
      </w:r>
    </w:p>
    <w:p w:rsidR="000A4C14" w:rsidRPr="00C86CD7" w:rsidRDefault="006E741C">
      <w:pPr>
        <w:pStyle w:val="22"/>
        <w:spacing w:after="0" w:line="360" w:lineRule="auto"/>
        <w:ind w:firstLineChars="150" w:firstLine="315"/>
        <w:jc w:val="left"/>
        <w:rPr>
          <w:rFonts w:ascii="宋体" w:hAnsi="宋体"/>
          <w:sz w:val="21"/>
          <w:szCs w:val="21"/>
        </w:rPr>
      </w:pPr>
      <w:r w:rsidRPr="00C86CD7">
        <w:rPr>
          <w:rFonts w:ascii="宋体" w:hAnsi="宋体" w:hint="eastAsia"/>
          <w:sz w:val="21"/>
          <w:szCs w:val="21"/>
        </w:rPr>
        <w:t>五、我单位有依法缴纳税收和社会保障资金的良好记录。</w:t>
      </w:r>
    </w:p>
    <w:p w:rsidR="000A4C14" w:rsidRPr="00C86CD7" w:rsidRDefault="006E741C">
      <w:pPr>
        <w:pStyle w:val="af"/>
        <w:spacing w:line="360" w:lineRule="auto"/>
        <w:ind w:firstLineChars="150" w:firstLine="315"/>
      </w:pPr>
      <w:r w:rsidRPr="00C86CD7">
        <w:rPr>
          <w:rFonts w:ascii="宋体" w:hAnsi="宋体" w:hint="eastAsia"/>
          <w:kern w:val="0"/>
          <w:sz w:val="21"/>
          <w:szCs w:val="21"/>
        </w:rPr>
        <w:t>六、我单位参加政府采购活动前三年内，在经营活动中没有重大违法记录。</w:t>
      </w:r>
    </w:p>
    <w:p w:rsidR="000A4C14" w:rsidRPr="00C86CD7" w:rsidRDefault="006E741C">
      <w:pPr>
        <w:pStyle w:val="22"/>
        <w:spacing w:after="0" w:line="360" w:lineRule="auto"/>
        <w:ind w:firstLineChars="150" w:firstLine="315"/>
        <w:jc w:val="left"/>
        <w:rPr>
          <w:rFonts w:ascii="宋体" w:hAnsi="宋体"/>
          <w:sz w:val="21"/>
          <w:szCs w:val="21"/>
        </w:rPr>
      </w:pPr>
      <w:r w:rsidRPr="00C86CD7">
        <w:rPr>
          <w:rFonts w:ascii="宋体" w:hAnsi="宋体" w:hint="eastAsia"/>
          <w:sz w:val="21"/>
          <w:szCs w:val="21"/>
        </w:rPr>
        <w:t>七、我单位具备法律、行政法规规定的其他条件。</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八、采购文件规定的其他条件。</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九、我单位完全响应本项目采购文件中规定的实质性要求和条件。</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十、我单位参加本次招标采购活动，不存在与单位负责人为同一人或者存在直接控股、管理关系的其他供应商参与同一合同项下的政府采购活动。</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十一、我单位参加本次招标采购活动，不存在为采购项目提供整体设计、规范编制或者项目管理、监理、检测等服务的行为。</w:t>
      </w:r>
    </w:p>
    <w:p w:rsidR="000A4C14" w:rsidRPr="00C86CD7" w:rsidRDefault="006E741C">
      <w:pPr>
        <w:pStyle w:val="22"/>
        <w:spacing w:after="0" w:line="360" w:lineRule="auto"/>
        <w:ind w:firstLineChars="150" w:firstLine="315"/>
        <w:jc w:val="left"/>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十二、我单位参加本次招标采购活动，不存在和其他供应商在同一合同项下的采购项目中，同时委托同一个自然人、同一家庭的人员、同一单位的人员作为代理人的行为。</w:t>
      </w:r>
    </w:p>
    <w:p w:rsidR="000A4C14" w:rsidRPr="00C86CD7" w:rsidRDefault="006E741C">
      <w:pPr>
        <w:pStyle w:val="af"/>
        <w:spacing w:line="360" w:lineRule="auto"/>
        <w:ind w:firstLineChars="150" w:firstLine="315"/>
        <w:rPr>
          <w:rFonts w:asciiTheme="minorEastAsia" w:eastAsiaTheme="minorEastAsia" w:hAnsiTheme="minorEastAsia"/>
          <w:sz w:val="21"/>
          <w:szCs w:val="21"/>
        </w:rPr>
      </w:pPr>
      <w:r w:rsidRPr="00C86CD7">
        <w:rPr>
          <w:rFonts w:ascii="宋体" w:hAnsi="宋体" w:hint="eastAsia"/>
          <w:sz w:val="21"/>
          <w:szCs w:val="21"/>
        </w:rPr>
        <w:t>我单位保证上述声明的事项都是真实的，符合《中华人民共和国政府采购法》规定的供应商资格条件。如有弄虚作假，</w:t>
      </w:r>
      <w:r w:rsidRPr="00C86CD7">
        <w:rPr>
          <w:rFonts w:ascii="宋体" w:hAnsi="宋体"/>
          <w:sz w:val="21"/>
          <w:szCs w:val="21"/>
        </w:rPr>
        <w:t>我单位愿意</w:t>
      </w:r>
      <w:r w:rsidRPr="00C86CD7">
        <w:rPr>
          <w:rFonts w:ascii="宋体" w:hAnsi="宋体" w:hint="eastAsia"/>
          <w:sz w:val="21"/>
          <w:szCs w:val="21"/>
        </w:rPr>
        <w:t>按照“提供虚假材料谋取中标、成交”</w:t>
      </w:r>
      <w:r w:rsidRPr="00C86CD7">
        <w:rPr>
          <w:rFonts w:asciiTheme="minorEastAsia" w:eastAsiaTheme="minorEastAsia" w:hAnsiTheme="minorEastAsia"/>
          <w:sz w:val="21"/>
          <w:szCs w:val="21"/>
        </w:rPr>
        <w:t>承担相应的法律责任</w:t>
      </w:r>
      <w:r w:rsidRPr="00C86CD7">
        <w:rPr>
          <w:rFonts w:ascii="宋体" w:hAnsi="宋体" w:hint="eastAsia"/>
          <w:sz w:val="21"/>
          <w:szCs w:val="21"/>
        </w:rPr>
        <w:t>，同意将违背承诺行为作为失信行为记录到社会信用信息平台，</w:t>
      </w:r>
      <w:r w:rsidRPr="00C86CD7">
        <w:rPr>
          <w:rFonts w:ascii="宋体" w:hAnsi="宋体"/>
          <w:sz w:val="21"/>
          <w:szCs w:val="21"/>
        </w:rPr>
        <w:t xml:space="preserve">并承担因此所造成的一切损失。 </w:t>
      </w:r>
    </w:p>
    <w:p w:rsidR="000A4C14" w:rsidRPr="00C86CD7" w:rsidRDefault="000A4C14">
      <w:pPr>
        <w:pStyle w:val="af"/>
        <w:spacing w:line="360" w:lineRule="auto"/>
        <w:ind w:firstLineChars="150" w:firstLine="315"/>
        <w:rPr>
          <w:rFonts w:asciiTheme="minorEastAsia" w:eastAsiaTheme="minorEastAsia" w:hAnsiTheme="minorEastAsia"/>
          <w:sz w:val="21"/>
          <w:szCs w:val="21"/>
        </w:rPr>
      </w:pPr>
    </w:p>
    <w:p w:rsidR="000A4C14" w:rsidRPr="00C86CD7" w:rsidRDefault="006E741C">
      <w:pPr>
        <w:pStyle w:val="af"/>
        <w:spacing w:line="360" w:lineRule="auto"/>
        <w:ind w:right="840" w:firstLineChars="200" w:firstLine="420"/>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供应商：</w:t>
      </w:r>
      <w:r w:rsidRPr="00C86CD7">
        <w:rPr>
          <w:rFonts w:ascii="宋体" w:hAnsi="宋体"/>
          <w:szCs w:val="21"/>
        </w:rPr>
        <w:t>______________________________</w:t>
      </w:r>
      <w:r w:rsidRPr="00C86CD7">
        <w:rPr>
          <w:rFonts w:asciiTheme="minorEastAsia" w:eastAsiaTheme="minorEastAsia" w:hAnsiTheme="minorEastAsia" w:hint="eastAsia"/>
          <w:sz w:val="21"/>
          <w:szCs w:val="21"/>
        </w:rPr>
        <w:t>（</w:t>
      </w:r>
      <w:r w:rsidRPr="00C86CD7">
        <w:rPr>
          <w:rFonts w:ascii="宋体" w:hAnsi="宋体" w:hint="eastAsia"/>
          <w:sz w:val="21"/>
          <w:szCs w:val="21"/>
        </w:rPr>
        <w:t>盖单位公章</w:t>
      </w:r>
      <w:r w:rsidRPr="00C86CD7">
        <w:rPr>
          <w:rFonts w:asciiTheme="minorEastAsia" w:eastAsiaTheme="minorEastAsia" w:hAnsiTheme="minorEastAsia" w:hint="eastAsia"/>
          <w:sz w:val="21"/>
          <w:szCs w:val="21"/>
        </w:rPr>
        <w:t>）</w:t>
      </w:r>
    </w:p>
    <w:p w:rsidR="000A4C14" w:rsidRPr="00C86CD7" w:rsidRDefault="006E741C">
      <w:pPr>
        <w:spacing w:line="360" w:lineRule="auto"/>
        <w:ind w:right="420" w:firstLineChars="200" w:firstLine="420"/>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spacing w:line="360" w:lineRule="auto"/>
        <w:ind w:right="420" w:firstLineChars="200" w:firstLine="420"/>
        <w:rPr>
          <w:rFonts w:ascii="宋体" w:hAnsi="宋体"/>
        </w:rPr>
      </w:pPr>
      <w:r w:rsidRPr="00C86CD7">
        <w:rPr>
          <w:rFonts w:hint="eastAsia"/>
        </w:rPr>
        <w:t>日期：</w:t>
      </w:r>
      <w:r w:rsidRPr="00C86CD7">
        <w:rPr>
          <w:rFonts w:ascii="宋体" w:hAnsi="宋体"/>
          <w:szCs w:val="21"/>
        </w:rPr>
        <w:t>______</w:t>
      </w:r>
      <w:r w:rsidRPr="00C86CD7">
        <w:rPr>
          <w:rFonts w:ascii="宋体" w:hAnsi="宋体" w:cs="宋体" w:hint="eastAsia"/>
        </w:rPr>
        <w:t>年</w:t>
      </w:r>
      <w:r w:rsidRPr="00C86CD7">
        <w:rPr>
          <w:rFonts w:ascii="宋体" w:hAnsi="宋体"/>
          <w:szCs w:val="21"/>
        </w:rPr>
        <w:t>___</w:t>
      </w:r>
      <w:r w:rsidRPr="00C86CD7">
        <w:rPr>
          <w:rFonts w:ascii="宋体" w:hAnsi="宋体" w:cs="宋体" w:hint="eastAsia"/>
        </w:rPr>
        <w:t>月</w:t>
      </w:r>
      <w:r w:rsidRPr="00C86CD7">
        <w:rPr>
          <w:rFonts w:ascii="宋体" w:hAnsi="宋体"/>
          <w:szCs w:val="21"/>
        </w:rPr>
        <w:t>__</w:t>
      </w:r>
      <w:r w:rsidRPr="00C86CD7">
        <w:rPr>
          <w:rFonts w:ascii="宋体" w:hAnsi="宋体" w:cs="宋体" w:hint="eastAsia"/>
        </w:rPr>
        <w:t>日</w:t>
      </w:r>
    </w:p>
    <w:p w:rsidR="000A4C14" w:rsidRPr="00C86CD7" w:rsidRDefault="000A4C14">
      <w:pPr>
        <w:spacing w:line="360" w:lineRule="auto"/>
        <w:rPr>
          <w:rFonts w:ascii="宋体"/>
        </w:rPr>
      </w:pPr>
    </w:p>
    <w:p w:rsidR="000A4C14" w:rsidRPr="00C86CD7" w:rsidRDefault="000A4C14">
      <w:pPr>
        <w:pStyle w:val="a0"/>
      </w:pPr>
    </w:p>
    <w:p w:rsidR="000A4C14" w:rsidRPr="00C86CD7" w:rsidRDefault="000A4C14">
      <w:pPr>
        <w:pStyle w:val="22"/>
      </w:pPr>
    </w:p>
    <w:p w:rsidR="000A4C14" w:rsidRPr="00C86CD7" w:rsidRDefault="006E741C">
      <w:pPr>
        <w:widowControl/>
        <w:jc w:val="left"/>
        <w:rPr>
          <w:rFonts w:ascii="宋体" w:hAnsi="宋体" w:cstheme="minorBidi"/>
          <w:b/>
          <w:sz w:val="24"/>
          <w:szCs w:val="24"/>
        </w:rPr>
      </w:pPr>
      <w:bookmarkStart w:id="80" w:name="_Toc108959417"/>
      <w:r w:rsidRPr="00C86CD7">
        <w:rPr>
          <w:sz w:val="24"/>
          <w:szCs w:val="24"/>
        </w:rPr>
        <w:br w:type="page"/>
      </w:r>
    </w:p>
    <w:p w:rsidR="000A4C14" w:rsidRPr="00C86CD7" w:rsidRDefault="006E741C">
      <w:pPr>
        <w:pStyle w:val="33"/>
        <w:spacing w:line="360" w:lineRule="auto"/>
        <w:jc w:val="center"/>
        <w:rPr>
          <w:rStyle w:val="3CharChar"/>
          <w:sz w:val="24"/>
          <w:szCs w:val="24"/>
        </w:rPr>
      </w:pPr>
      <w:bookmarkStart w:id="81" w:name="_Toc131423282"/>
      <w:bookmarkStart w:id="82" w:name="_Toc120451148"/>
      <w:r w:rsidRPr="00C86CD7">
        <w:rPr>
          <w:rFonts w:hint="eastAsia"/>
          <w:sz w:val="24"/>
          <w:szCs w:val="24"/>
        </w:rPr>
        <w:lastRenderedPageBreak/>
        <w:t>二、法人或者其他组织的营业执照等证明文件或者自然人的身份证明</w:t>
      </w:r>
      <w:bookmarkEnd w:id="80"/>
      <w:bookmarkEnd w:id="81"/>
      <w:bookmarkEnd w:id="82"/>
    </w:p>
    <w:p w:rsidR="000A4C14" w:rsidRPr="00C86CD7" w:rsidRDefault="000A4C14">
      <w:pPr>
        <w:rPr>
          <w:rFonts w:ascii="宋体" w:hAnsi="宋体" w:cs="宋体"/>
          <w:b/>
        </w:rPr>
      </w:pPr>
    </w:p>
    <w:p w:rsidR="000A4C14" w:rsidRPr="00C86CD7" w:rsidRDefault="006E741C">
      <w:pPr>
        <w:spacing w:line="360" w:lineRule="auto"/>
      </w:pPr>
      <w:r w:rsidRPr="00C86CD7">
        <w:rPr>
          <w:rFonts w:ascii="宋体" w:hAnsi="宋体" w:cs="宋体" w:hint="eastAsia"/>
          <w:b/>
        </w:rPr>
        <w:t>附：法人或者其他组织的营业执照等证明文件，自然人报价的，附自然人身份证明。</w:t>
      </w:r>
    </w:p>
    <w:p w:rsidR="000A4C14" w:rsidRPr="00C86CD7" w:rsidRDefault="000A4C14">
      <w:pPr>
        <w:spacing w:line="360" w:lineRule="auto"/>
        <w:rPr>
          <w:rFonts w:ascii="宋体"/>
        </w:rPr>
      </w:pPr>
    </w:p>
    <w:p w:rsidR="000A4C14" w:rsidRPr="00C86CD7" w:rsidRDefault="006E741C">
      <w:pPr>
        <w:spacing w:line="360" w:lineRule="auto"/>
        <w:jc w:val="center"/>
        <w:outlineLvl w:val="2"/>
        <w:rPr>
          <w:sz w:val="24"/>
          <w:szCs w:val="24"/>
        </w:rPr>
      </w:pPr>
      <w:r w:rsidRPr="00C86CD7">
        <w:rPr>
          <w:szCs w:val="21"/>
        </w:rPr>
        <w:br w:type="page"/>
      </w:r>
      <w:bookmarkStart w:id="83" w:name="_Toc120451149"/>
      <w:bookmarkStart w:id="84" w:name="_Toc61016688"/>
      <w:bookmarkStart w:id="85" w:name="_Toc131423283"/>
      <w:bookmarkStart w:id="86" w:name="_Toc107847042"/>
      <w:r w:rsidRPr="00C86CD7">
        <w:rPr>
          <w:rFonts w:ascii="宋体" w:hAnsi="宋体" w:hint="eastAsia"/>
          <w:b/>
          <w:sz w:val="24"/>
          <w:szCs w:val="24"/>
        </w:rPr>
        <w:lastRenderedPageBreak/>
        <w:t>三、无纳税、社保等方面失信记录以及具备履行合同所必须的设备和能力声明函</w:t>
      </w:r>
      <w:bookmarkEnd w:id="83"/>
      <w:bookmarkEnd w:id="84"/>
      <w:bookmarkEnd w:id="85"/>
      <w:bookmarkEnd w:id="86"/>
    </w:p>
    <w:p w:rsidR="000A4C14" w:rsidRPr="00C86CD7" w:rsidRDefault="000A4C14">
      <w:pPr>
        <w:pStyle w:val="a5"/>
        <w:spacing w:line="360" w:lineRule="auto"/>
        <w:ind w:firstLineChars="0" w:firstLine="0"/>
        <w:rPr>
          <w:rFonts w:ascii="宋体" w:hAnsi="宋体" w:cs="宋体"/>
          <w:kern w:val="0"/>
        </w:rPr>
      </w:pPr>
    </w:p>
    <w:p w:rsidR="000A4C14" w:rsidRPr="00C86CD7" w:rsidRDefault="006E741C">
      <w:pPr>
        <w:pStyle w:val="a5"/>
        <w:spacing w:line="360" w:lineRule="auto"/>
        <w:ind w:firstLine="482"/>
        <w:jc w:val="center"/>
        <w:rPr>
          <w:rFonts w:ascii="宋体" w:hAnsi="宋体" w:cs="宋体"/>
          <w:bCs/>
        </w:rPr>
      </w:pPr>
      <w:r w:rsidRPr="00C86CD7">
        <w:rPr>
          <w:rFonts w:ascii="宋体" w:hAnsi="宋体" w:cs="宋体" w:hint="eastAsia"/>
          <w:b/>
          <w:bCs/>
          <w:sz w:val="24"/>
        </w:rPr>
        <w:t>声明函</w:t>
      </w:r>
    </w:p>
    <w:p w:rsidR="000A4C14" w:rsidRPr="00C86CD7" w:rsidRDefault="006E741C">
      <w:pPr>
        <w:tabs>
          <w:tab w:val="left" w:pos="6300"/>
        </w:tabs>
        <w:snapToGrid w:val="0"/>
        <w:spacing w:line="480" w:lineRule="auto"/>
        <w:rPr>
          <w:rFonts w:ascii="宋体" w:cs="宋体"/>
        </w:rPr>
      </w:pPr>
      <w:r w:rsidRPr="00C86CD7">
        <w:rPr>
          <w:rFonts w:ascii="宋体" w:hAnsi="宋体" w:cs="宋体" w:hint="eastAsia"/>
          <w:bCs/>
          <w:spacing w:val="10"/>
          <w:kern w:val="0"/>
        </w:rPr>
        <w:t>致：</w:t>
      </w:r>
      <w:r w:rsidRPr="00C86CD7">
        <w:rPr>
          <w:rFonts w:ascii="宋体" w:hAnsi="宋体" w:cs="宋体" w:hint="eastAsia"/>
          <w:bCs/>
          <w:u w:val="single"/>
        </w:rPr>
        <w:t>郑州旅游职业学院</w:t>
      </w:r>
    </w:p>
    <w:p w:rsidR="000A4C14" w:rsidRPr="00C86CD7" w:rsidRDefault="006E741C">
      <w:pPr>
        <w:tabs>
          <w:tab w:val="left" w:pos="6300"/>
        </w:tabs>
        <w:snapToGrid w:val="0"/>
        <w:spacing w:line="360" w:lineRule="auto"/>
        <w:ind w:firstLineChars="200" w:firstLine="420"/>
        <w:rPr>
          <w:szCs w:val="21"/>
        </w:rPr>
      </w:pPr>
      <w:r w:rsidRPr="00C86CD7">
        <w:rPr>
          <w:rFonts w:ascii="宋体" w:hAnsi="宋体" w:cs="宋体" w:hint="eastAsia"/>
          <w:szCs w:val="21"/>
        </w:rPr>
        <w:t>我单位具有</w:t>
      </w:r>
      <w:r w:rsidRPr="00C86CD7">
        <w:rPr>
          <w:rFonts w:asciiTheme="minorEastAsia" w:hAnsiTheme="minorEastAsia" w:hint="eastAsia"/>
          <w:szCs w:val="21"/>
        </w:rPr>
        <w:t>良好的商业信誉和健全的财务会计制度，未进入清算程序，或被宣告破产，或其他丧失履约能力的情形。</w:t>
      </w:r>
    </w:p>
    <w:p w:rsidR="000A4C14" w:rsidRPr="00C86CD7" w:rsidRDefault="006E741C">
      <w:pPr>
        <w:pStyle w:val="23"/>
        <w:ind w:left="420" w:firstLineChars="0" w:firstLine="0"/>
        <w:rPr>
          <w:sz w:val="21"/>
          <w:szCs w:val="21"/>
        </w:rPr>
      </w:pPr>
      <w:r w:rsidRPr="00C86CD7">
        <w:rPr>
          <w:rFonts w:hint="eastAsia"/>
          <w:sz w:val="21"/>
          <w:szCs w:val="21"/>
        </w:rPr>
        <w:t>我单位具备履行合同所必须的设备和专业技术能力。</w:t>
      </w:r>
    </w:p>
    <w:p w:rsidR="000A4C14" w:rsidRPr="00C86CD7" w:rsidRDefault="006E741C">
      <w:pPr>
        <w:tabs>
          <w:tab w:val="left" w:pos="6300"/>
        </w:tabs>
        <w:snapToGrid w:val="0"/>
        <w:spacing w:line="360" w:lineRule="auto"/>
        <w:ind w:firstLineChars="200" w:firstLine="444"/>
        <w:rPr>
          <w:rFonts w:ascii="Calibri" w:hAnsi="Calibri"/>
          <w:kern w:val="0"/>
          <w:sz w:val="20"/>
        </w:rPr>
      </w:pPr>
      <w:r w:rsidRPr="00C86CD7">
        <w:rPr>
          <w:rFonts w:ascii="宋体" w:hAnsi="宋体" w:cs="宋体" w:hint="eastAsia"/>
          <w:spacing w:val="6"/>
          <w:szCs w:val="21"/>
        </w:rPr>
        <w:t>我单位</w:t>
      </w:r>
      <w:r w:rsidRPr="00C86CD7">
        <w:rPr>
          <w:rFonts w:hint="eastAsia"/>
          <w:szCs w:val="21"/>
        </w:rPr>
        <w:t>已依法缴纳税收和社会保障资金，</w:t>
      </w:r>
      <w:r w:rsidRPr="00C86CD7">
        <w:rPr>
          <w:rFonts w:ascii="宋体" w:hAnsi="宋体" w:cs="宋体" w:hint="eastAsia"/>
        </w:rPr>
        <w:t>无</w:t>
      </w:r>
      <w:r w:rsidRPr="00C86CD7">
        <w:rPr>
          <w:rFonts w:hint="eastAsia"/>
          <w:szCs w:val="21"/>
        </w:rPr>
        <w:t>纳税、社保等方面失信记录。</w:t>
      </w:r>
    </w:p>
    <w:p w:rsidR="000A4C14" w:rsidRPr="00C86CD7" w:rsidRDefault="006E741C">
      <w:pPr>
        <w:tabs>
          <w:tab w:val="left" w:pos="6300"/>
        </w:tabs>
        <w:snapToGrid w:val="0"/>
        <w:spacing w:line="360" w:lineRule="auto"/>
        <w:ind w:firstLineChars="200" w:firstLine="444"/>
        <w:rPr>
          <w:rFonts w:ascii="宋体" w:cs="宋体"/>
        </w:rPr>
      </w:pPr>
      <w:r w:rsidRPr="00C86CD7">
        <w:rPr>
          <w:rFonts w:ascii="宋体" w:hAnsi="宋体" w:cs="宋体" w:hint="eastAsia"/>
          <w:spacing w:val="6"/>
        </w:rPr>
        <w:t>我单位对上述声明的真实性负责。如有虚假，将依法承担相应责任。</w:t>
      </w:r>
    </w:p>
    <w:p w:rsidR="000A4C14" w:rsidRPr="00C86CD7" w:rsidRDefault="006E741C" w:rsidP="00BB1D04">
      <w:pPr>
        <w:tabs>
          <w:tab w:val="left" w:pos="6300"/>
        </w:tabs>
        <w:snapToGrid w:val="0"/>
        <w:spacing w:line="480" w:lineRule="auto"/>
        <w:ind w:firstLineChars="199" w:firstLine="418"/>
        <w:rPr>
          <w:rFonts w:ascii="宋体" w:cs="宋体"/>
        </w:rPr>
      </w:pPr>
      <w:r w:rsidRPr="00C86CD7">
        <w:rPr>
          <w:rFonts w:ascii="宋体" w:hAnsi="宋体" w:cs="宋体" w:hint="eastAsia"/>
        </w:rPr>
        <w:t>特此承诺</w:t>
      </w:r>
      <w:r w:rsidRPr="00C86CD7">
        <w:rPr>
          <w:rFonts w:hint="eastAsia"/>
        </w:rPr>
        <w:t>。</w:t>
      </w:r>
    </w:p>
    <w:p w:rsidR="000A4C14" w:rsidRPr="00C86CD7" w:rsidRDefault="006E741C">
      <w:pPr>
        <w:pStyle w:val="af"/>
        <w:spacing w:line="360" w:lineRule="auto"/>
        <w:ind w:right="840" w:firstLineChars="200" w:firstLine="420"/>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供应商：</w:t>
      </w:r>
      <w:r w:rsidRPr="00C86CD7">
        <w:rPr>
          <w:rFonts w:ascii="宋体" w:hAnsi="宋体"/>
          <w:szCs w:val="21"/>
        </w:rPr>
        <w:t>______________________________</w:t>
      </w:r>
      <w:r w:rsidRPr="00C86CD7">
        <w:rPr>
          <w:rFonts w:asciiTheme="minorEastAsia" w:eastAsiaTheme="minorEastAsia" w:hAnsiTheme="minorEastAsia" w:hint="eastAsia"/>
          <w:sz w:val="21"/>
          <w:szCs w:val="21"/>
        </w:rPr>
        <w:t>（</w:t>
      </w:r>
      <w:r w:rsidRPr="00C86CD7">
        <w:rPr>
          <w:rFonts w:ascii="宋体" w:hAnsi="宋体" w:hint="eastAsia"/>
          <w:sz w:val="21"/>
          <w:szCs w:val="21"/>
        </w:rPr>
        <w:t>盖单位公章</w:t>
      </w:r>
      <w:r w:rsidRPr="00C86CD7">
        <w:rPr>
          <w:rFonts w:asciiTheme="minorEastAsia" w:eastAsiaTheme="minorEastAsia" w:hAnsiTheme="minorEastAsia" w:hint="eastAsia"/>
          <w:sz w:val="21"/>
          <w:szCs w:val="21"/>
        </w:rPr>
        <w:t>）</w:t>
      </w:r>
    </w:p>
    <w:p w:rsidR="000A4C14" w:rsidRPr="00C86CD7" w:rsidRDefault="006E741C">
      <w:pPr>
        <w:spacing w:line="360" w:lineRule="auto"/>
        <w:ind w:right="420" w:firstLineChars="200" w:firstLine="420"/>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pStyle w:val="a5"/>
        <w:spacing w:line="360" w:lineRule="auto"/>
        <w:rPr>
          <w:rFonts w:ascii="宋体" w:hAnsi="宋体"/>
        </w:rPr>
      </w:pPr>
      <w:r w:rsidRPr="00C86CD7">
        <w:rPr>
          <w:rFonts w:hint="eastAsia"/>
        </w:rPr>
        <w:t>日期：</w:t>
      </w:r>
      <w:r w:rsidRPr="00C86CD7">
        <w:rPr>
          <w:rFonts w:ascii="宋体" w:hAnsi="宋体"/>
          <w:szCs w:val="21"/>
        </w:rPr>
        <w:t>______</w:t>
      </w:r>
      <w:r w:rsidRPr="00C86CD7">
        <w:rPr>
          <w:rFonts w:ascii="宋体" w:hAnsi="宋体" w:cs="宋体" w:hint="eastAsia"/>
          <w:kern w:val="0"/>
        </w:rPr>
        <w:t>年</w:t>
      </w:r>
      <w:r w:rsidRPr="00C86CD7">
        <w:rPr>
          <w:rFonts w:ascii="宋体" w:hAnsi="宋体"/>
          <w:szCs w:val="21"/>
        </w:rPr>
        <w:t>___</w:t>
      </w:r>
      <w:r w:rsidRPr="00C86CD7">
        <w:rPr>
          <w:rFonts w:ascii="宋体" w:hAnsi="宋体" w:cs="宋体" w:hint="eastAsia"/>
          <w:kern w:val="0"/>
        </w:rPr>
        <w:t>月</w:t>
      </w:r>
      <w:r w:rsidRPr="00C86CD7">
        <w:rPr>
          <w:rFonts w:ascii="宋体" w:hAnsi="宋体"/>
          <w:szCs w:val="21"/>
        </w:rPr>
        <w:t>__</w:t>
      </w:r>
      <w:r w:rsidRPr="00C86CD7">
        <w:rPr>
          <w:rFonts w:ascii="宋体" w:hAnsi="宋体" w:cs="宋体" w:hint="eastAsia"/>
          <w:kern w:val="0"/>
        </w:rPr>
        <w:t>日</w:t>
      </w:r>
    </w:p>
    <w:p w:rsidR="000A4C14" w:rsidRPr="00C86CD7" w:rsidRDefault="000A4C14">
      <w:pPr>
        <w:pStyle w:val="a5"/>
        <w:spacing w:line="360" w:lineRule="auto"/>
        <w:rPr>
          <w:rFonts w:ascii="宋体" w:hAnsi="宋体"/>
        </w:rPr>
      </w:pPr>
    </w:p>
    <w:p w:rsidR="000A4C14" w:rsidRPr="00C86CD7" w:rsidRDefault="000A4C14">
      <w:pPr>
        <w:pStyle w:val="a5"/>
        <w:spacing w:line="360" w:lineRule="auto"/>
        <w:ind w:firstLineChars="0" w:firstLine="0"/>
        <w:rPr>
          <w:rFonts w:ascii="宋体" w:hAnsi="宋体" w:cs="宋体"/>
          <w:b/>
          <w:bCs/>
        </w:rPr>
      </w:pPr>
    </w:p>
    <w:p w:rsidR="000A4C14" w:rsidRPr="00C86CD7" w:rsidRDefault="000A4C14">
      <w:pPr>
        <w:spacing w:line="360" w:lineRule="auto"/>
        <w:outlineLvl w:val="2"/>
        <w:rPr>
          <w:rFonts w:ascii="宋体" w:hAnsi="宋体"/>
          <w:b/>
          <w:szCs w:val="21"/>
        </w:rPr>
      </w:pPr>
    </w:p>
    <w:p w:rsidR="000A4C14" w:rsidRPr="00C86CD7" w:rsidRDefault="006E741C">
      <w:pPr>
        <w:pStyle w:val="33"/>
        <w:spacing w:line="360" w:lineRule="auto"/>
        <w:ind w:firstLine="480"/>
        <w:jc w:val="center"/>
        <w:rPr>
          <w:sz w:val="24"/>
          <w:szCs w:val="24"/>
        </w:rPr>
      </w:pPr>
      <w:r w:rsidRPr="00C86CD7">
        <w:rPr>
          <w:szCs w:val="21"/>
        </w:rPr>
        <w:br w:type="page"/>
      </w:r>
      <w:bookmarkStart w:id="87" w:name="_Toc61016689"/>
      <w:bookmarkStart w:id="88" w:name="_Toc131423284"/>
      <w:bookmarkStart w:id="89" w:name="_Toc120451150"/>
      <w:bookmarkStart w:id="90" w:name="_Toc107847043"/>
      <w:r w:rsidRPr="00C86CD7">
        <w:rPr>
          <w:rFonts w:hint="eastAsia"/>
          <w:sz w:val="24"/>
          <w:szCs w:val="24"/>
        </w:rPr>
        <w:lastRenderedPageBreak/>
        <w:t>四、无违法记录声明函</w:t>
      </w:r>
      <w:bookmarkEnd w:id="87"/>
      <w:bookmarkEnd w:id="88"/>
      <w:bookmarkEnd w:id="89"/>
      <w:bookmarkEnd w:id="90"/>
    </w:p>
    <w:p w:rsidR="000A4C14" w:rsidRPr="00C86CD7" w:rsidRDefault="000A4C14">
      <w:pPr>
        <w:pStyle w:val="a5"/>
        <w:spacing w:line="360" w:lineRule="auto"/>
        <w:rPr>
          <w:rFonts w:ascii="宋体" w:hAnsi="宋体" w:cs="宋体"/>
          <w:bCs/>
        </w:rPr>
      </w:pPr>
    </w:p>
    <w:p w:rsidR="000A4C14" w:rsidRDefault="006E741C">
      <w:pPr>
        <w:pStyle w:val="a5"/>
        <w:spacing w:line="360" w:lineRule="auto"/>
        <w:ind w:firstLine="422"/>
        <w:jc w:val="center"/>
        <w:rPr>
          <w:rFonts w:ascii="宋体" w:hAnsi="宋体" w:cs="宋体" w:hint="eastAsia"/>
          <w:b/>
          <w:bCs/>
        </w:rPr>
      </w:pPr>
      <w:r w:rsidRPr="00C86CD7">
        <w:rPr>
          <w:rFonts w:ascii="宋体" w:hAnsi="宋体" w:cs="宋体" w:hint="eastAsia"/>
          <w:b/>
          <w:bCs/>
        </w:rPr>
        <w:t>参加本次政府采购活动前三年内，在经营活动中没有重大违法记录的声明函</w:t>
      </w:r>
    </w:p>
    <w:p w:rsidR="00D21108" w:rsidRPr="00C86CD7" w:rsidRDefault="00D21108">
      <w:pPr>
        <w:pStyle w:val="a5"/>
        <w:spacing w:line="360" w:lineRule="auto"/>
        <w:ind w:firstLine="422"/>
        <w:jc w:val="center"/>
        <w:rPr>
          <w:rFonts w:ascii="宋体" w:hAnsi="宋体" w:cs="宋体"/>
          <w:b/>
          <w:bCs/>
        </w:rPr>
      </w:pPr>
    </w:p>
    <w:p w:rsidR="000A4C14" w:rsidRPr="00C86CD7" w:rsidRDefault="006E741C">
      <w:pPr>
        <w:tabs>
          <w:tab w:val="left" w:pos="6300"/>
        </w:tabs>
        <w:snapToGrid w:val="0"/>
        <w:spacing w:line="480" w:lineRule="auto"/>
        <w:rPr>
          <w:rFonts w:ascii="宋体" w:hAnsi="宋体" w:cs="宋体"/>
          <w:bCs/>
          <w:u w:val="single"/>
        </w:rPr>
      </w:pPr>
      <w:r w:rsidRPr="00C86CD7">
        <w:rPr>
          <w:rFonts w:ascii="宋体" w:hAnsi="宋体" w:cs="宋体" w:hint="eastAsia"/>
          <w:bCs/>
          <w:spacing w:val="10"/>
          <w:kern w:val="0"/>
        </w:rPr>
        <w:t>致：</w:t>
      </w:r>
      <w:r w:rsidRPr="00C86CD7">
        <w:rPr>
          <w:rFonts w:ascii="宋体" w:hAnsi="宋体" w:cs="宋体" w:hint="eastAsia"/>
          <w:bCs/>
          <w:u w:val="single"/>
        </w:rPr>
        <w:t>郑州旅游职业学院</w:t>
      </w:r>
    </w:p>
    <w:p w:rsidR="000A4C14" w:rsidRPr="00C86CD7" w:rsidRDefault="006E741C">
      <w:pPr>
        <w:tabs>
          <w:tab w:val="left" w:pos="6300"/>
        </w:tabs>
        <w:snapToGrid w:val="0"/>
        <w:spacing w:line="480" w:lineRule="auto"/>
        <w:ind w:firstLineChars="200" w:firstLine="420"/>
        <w:rPr>
          <w:rFonts w:ascii="宋体" w:cs="宋体"/>
        </w:rPr>
      </w:pPr>
      <w:r w:rsidRPr="00C86CD7">
        <w:rPr>
          <w:rFonts w:ascii="宋体" w:hAnsi="宋体" w:cs="宋体" w:hint="eastAsia"/>
        </w:rPr>
        <w:t>我单位在</w:t>
      </w:r>
      <w:r w:rsidRPr="00C86CD7">
        <w:rPr>
          <w:rFonts w:ascii="宋体" w:hAnsi="宋体" w:cs="宋体" w:hint="eastAsia"/>
          <w:bCs/>
        </w:rPr>
        <w:t>参加本次政府采购活动前三年内，在经营活动中没有重大违法记录</w:t>
      </w:r>
      <w:r w:rsidRPr="00C86CD7">
        <w:rPr>
          <w:rFonts w:ascii="宋体" w:hAnsi="宋体" w:cs="宋体" w:hint="eastAsia"/>
        </w:rPr>
        <w:t>。</w:t>
      </w:r>
    </w:p>
    <w:p w:rsidR="000A4C14" w:rsidRPr="00C86CD7" w:rsidRDefault="006E741C">
      <w:pPr>
        <w:tabs>
          <w:tab w:val="left" w:pos="6300"/>
        </w:tabs>
        <w:snapToGrid w:val="0"/>
        <w:spacing w:line="480" w:lineRule="auto"/>
        <w:ind w:firstLineChars="200" w:firstLine="444"/>
        <w:rPr>
          <w:rFonts w:ascii="宋体" w:cs="宋体"/>
        </w:rPr>
      </w:pPr>
      <w:r w:rsidRPr="00C86CD7">
        <w:rPr>
          <w:rFonts w:ascii="宋体" w:hAnsi="宋体" w:cs="宋体" w:hint="eastAsia"/>
          <w:spacing w:val="6"/>
        </w:rPr>
        <w:t>本单位对上述声明的真实性负责。如有虚假，将依法承担相应责任。</w:t>
      </w:r>
    </w:p>
    <w:p w:rsidR="000A4C14" w:rsidRPr="00C86CD7" w:rsidRDefault="006E741C">
      <w:pPr>
        <w:pStyle w:val="a5"/>
        <w:spacing w:line="360" w:lineRule="auto"/>
        <w:rPr>
          <w:rFonts w:ascii="宋体" w:hAnsi="宋体" w:cs="宋体"/>
          <w:b/>
          <w:bCs/>
        </w:rPr>
      </w:pPr>
      <w:r w:rsidRPr="00C86CD7">
        <w:rPr>
          <w:rFonts w:ascii="宋体" w:hAnsi="宋体" w:cs="宋体" w:hint="eastAsia"/>
        </w:rPr>
        <w:t>特此声明</w:t>
      </w:r>
      <w:r w:rsidRPr="00C86CD7">
        <w:rPr>
          <w:rFonts w:hint="eastAsia"/>
        </w:rPr>
        <w:t>。</w:t>
      </w:r>
    </w:p>
    <w:p w:rsidR="000A4C14" w:rsidRPr="00C86CD7" w:rsidRDefault="000A4C14">
      <w:pPr>
        <w:pStyle w:val="Default"/>
        <w:spacing w:line="360" w:lineRule="auto"/>
        <w:rPr>
          <w:color w:val="auto"/>
        </w:rPr>
      </w:pPr>
    </w:p>
    <w:p w:rsidR="000A4C14" w:rsidRPr="00C86CD7" w:rsidRDefault="006E741C">
      <w:pPr>
        <w:pStyle w:val="af"/>
        <w:spacing w:line="360" w:lineRule="auto"/>
        <w:ind w:right="840" w:firstLineChars="200" w:firstLine="420"/>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供应商：</w:t>
      </w:r>
      <w:r w:rsidRPr="00C86CD7">
        <w:rPr>
          <w:rFonts w:ascii="宋体" w:hAnsi="宋体"/>
          <w:szCs w:val="21"/>
        </w:rPr>
        <w:t>______________________________</w:t>
      </w:r>
      <w:r w:rsidRPr="00C86CD7">
        <w:rPr>
          <w:rFonts w:asciiTheme="minorEastAsia" w:eastAsiaTheme="minorEastAsia" w:hAnsiTheme="minorEastAsia" w:hint="eastAsia"/>
          <w:sz w:val="21"/>
          <w:szCs w:val="21"/>
        </w:rPr>
        <w:t>（</w:t>
      </w:r>
      <w:r w:rsidRPr="00C86CD7">
        <w:rPr>
          <w:rFonts w:ascii="宋体" w:hAnsi="宋体" w:hint="eastAsia"/>
          <w:sz w:val="21"/>
          <w:szCs w:val="21"/>
        </w:rPr>
        <w:t>盖单位公章</w:t>
      </w:r>
      <w:r w:rsidRPr="00C86CD7">
        <w:rPr>
          <w:rFonts w:asciiTheme="minorEastAsia" w:eastAsiaTheme="minorEastAsia" w:hAnsiTheme="minorEastAsia" w:hint="eastAsia"/>
          <w:sz w:val="21"/>
          <w:szCs w:val="21"/>
        </w:rPr>
        <w:t>）</w:t>
      </w:r>
    </w:p>
    <w:p w:rsidR="000A4C14" w:rsidRPr="00C86CD7" w:rsidRDefault="006E741C">
      <w:pPr>
        <w:spacing w:line="360" w:lineRule="auto"/>
        <w:ind w:right="420" w:firstLineChars="200" w:firstLine="420"/>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pStyle w:val="a5"/>
        <w:spacing w:line="360" w:lineRule="auto"/>
        <w:ind w:right="420"/>
        <w:rPr>
          <w:rFonts w:ascii="宋体" w:hAnsi="宋体" w:cs="宋体"/>
          <w:b/>
          <w:bCs/>
        </w:rPr>
      </w:pPr>
      <w:r w:rsidRPr="00C86CD7">
        <w:rPr>
          <w:rFonts w:hint="eastAsia"/>
        </w:rPr>
        <w:t>日期：</w:t>
      </w:r>
      <w:r w:rsidRPr="00C86CD7">
        <w:rPr>
          <w:rFonts w:ascii="宋体" w:hAnsi="宋体"/>
          <w:szCs w:val="21"/>
        </w:rPr>
        <w:t>______</w:t>
      </w:r>
      <w:r w:rsidRPr="00C86CD7">
        <w:rPr>
          <w:rFonts w:ascii="宋体" w:hAnsi="宋体" w:cs="宋体" w:hint="eastAsia"/>
          <w:kern w:val="0"/>
        </w:rPr>
        <w:t>年</w:t>
      </w:r>
      <w:r w:rsidRPr="00C86CD7">
        <w:rPr>
          <w:rFonts w:ascii="宋体" w:hAnsi="宋体"/>
          <w:szCs w:val="21"/>
        </w:rPr>
        <w:t>___</w:t>
      </w:r>
      <w:r w:rsidRPr="00C86CD7">
        <w:rPr>
          <w:rFonts w:ascii="宋体" w:hAnsi="宋体" w:cs="宋体" w:hint="eastAsia"/>
          <w:kern w:val="0"/>
        </w:rPr>
        <w:t>月</w:t>
      </w:r>
      <w:r w:rsidRPr="00C86CD7">
        <w:rPr>
          <w:rFonts w:ascii="宋体" w:hAnsi="宋体"/>
          <w:szCs w:val="21"/>
        </w:rPr>
        <w:t>__</w:t>
      </w:r>
      <w:r w:rsidRPr="00C86CD7">
        <w:rPr>
          <w:rFonts w:ascii="宋体" w:hAnsi="宋体" w:cs="宋体" w:hint="eastAsia"/>
          <w:kern w:val="0"/>
        </w:rPr>
        <w:t>日</w:t>
      </w:r>
    </w:p>
    <w:p w:rsidR="000A4C14" w:rsidRPr="00C86CD7" w:rsidRDefault="006E741C">
      <w:pPr>
        <w:widowControl/>
        <w:jc w:val="left"/>
        <w:rPr>
          <w:rFonts w:ascii="宋体" w:hAnsi="宋体" w:cs="宋体"/>
          <w:b/>
          <w:bCs/>
        </w:rPr>
      </w:pPr>
      <w:r w:rsidRPr="00C86CD7">
        <w:rPr>
          <w:rFonts w:ascii="宋体" w:hAnsi="宋体" w:cs="宋体"/>
          <w:b/>
          <w:bCs/>
        </w:rPr>
        <w:br w:type="page"/>
      </w:r>
    </w:p>
    <w:p w:rsidR="000A4C14" w:rsidRPr="00C86CD7" w:rsidRDefault="006E741C">
      <w:pPr>
        <w:pStyle w:val="33"/>
        <w:spacing w:line="360" w:lineRule="auto"/>
        <w:ind w:firstLine="480"/>
        <w:jc w:val="center"/>
        <w:rPr>
          <w:sz w:val="24"/>
          <w:szCs w:val="24"/>
        </w:rPr>
      </w:pPr>
      <w:bookmarkStart w:id="91" w:name="_Toc120451151"/>
      <w:bookmarkStart w:id="92" w:name="_Toc131423285"/>
      <w:bookmarkStart w:id="93" w:name="_Toc61016690"/>
      <w:bookmarkStart w:id="94" w:name="_Toc107847044"/>
      <w:r w:rsidRPr="00C86CD7">
        <w:rPr>
          <w:rFonts w:hint="eastAsia"/>
          <w:sz w:val="24"/>
          <w:szCs w:val="24"/>
        </w:rPr>
        <w:lastRenderedPageBreak/>
        <w:t>五、反商业贿赂承诺书</w:t>
      </w:r>
      <w:bookmarkEnd w:id="91"/>
      <w:bookmarkEnd w:id="92"/>
    </w:p>
    <w:p w:rsidR="000A4C14" w:rsidRPr="00C86CD7" w:rsidRDefault="006E741C">
      <w:pPr>
        <w:pStyle w:val="1f"/>
        <w:spacing w:line="360" w:lineRule="auto"/>
        <w:ind w:firstLine="482"/>
        <w:jc w:val="center"/>
        <w:rPr>
          <w:rFonts w:ascii="宋体" w:hAnsi="宋体" w:cs="宋体"/>
          <w:b/>
          <w:bCs/>
          <w:sz w:val="24"/>
        </w:rPr>
      </w:pPr>
      <w:r w:rsidRPr="00C86CD7">
        <w:rPr>
          <w:rFonts w:ascii="宋体" w:hAnsi="宋体" w:cs="宋体" w:hint="eastAsia"/>
          <w:b/>
          <w:bCs/>
          <w:sz w:val="24"/>
        </w:rPr>
        <w:t>反商业贿赂承诺书</w:t>
      </w:r>
    </w:p>
    <w:p w:rsidR="000A4C14" w:rsidRPr="00C86CD7" w:rsidRDefault="006E741C">
      <w:pPr>
        <w:pStyle w:val="1f"/>
        <w:spacing w:line="360" w:lineRule="auto"/>
        <w:rPr>
          <w:rFonts w:ascii="宋体" w:hAnsi="宋体" w:cs="宋体"/>
          <w:bCs/>
        </w:rPr>
      </w:pPr>
      <w:r w:rsidRPr="00C86CD7">
        <w:rPr>
          <w:rFonts w:ascii="宋体" w:hAnsi="宋体" w:cs="宋体" w:hint="eastAsia"/>
          <w:bCs/>
        </w:rPr>
        <w:t>我单位承诺：</w:t>
      </w:r>
    </w:p>
    <w:p w:rsidR="000A4C14" w:rsidRPr="00C86CD7" w:rsidRDefault="006E741C">
      <w:pPr>
        <w:pStyle w:val="1f"/>
        <w:spacing w:line="360" w:lineRule="auto"/>
        <w:rPr>
          <w:rFonts w:ascii="宋体" w:hAnsi="宋体" w:cs="宋体"/>
          <w:bCs/>
        </w:rPr>
      </w:pPr>
      <w:r w:rsidRPr="00C86CD7">
        <w:rPr>
          <w:rFonts w:ascii="宋体" w:hAnsi="宋体" w:cs="宋体" w:hint="eastAsia"/>
          <w:bCs/>
        </w:rPr>
        <w:t>在</w:t>
      </w:r>
      <w:r w:rsidRPr="00C86CD7">
        <w:rPr>
          <w:rFonts w:ascii="宋体" w:hAnsi="宋体" w:cs="宋体" w:hint="eastAsia"/>
          <w:bCs/>
          <w:u w:val="single"/>
        </w:rPr>
        <w:t>郑州旅游职业学院视觉传达设计专业教学资源库建设项目</w:t>
      </w:r>
      <w:r w:rsidRPr="00C86CD7">
        <w:rPr>
          <w:rFonts w:ascii="宋体" w:hAnsi="宋体" w:cs="宋体" w:hint="eastAsia"/>
          <w:bCs/>
        </w:rPr>
        <w:t>采购活动中，我单位保证做到：</w:t>
      </w:r>
    </w:p>
    <w:p w:rsidR="000A4C14" w:rsidRPr="00C86CD7" w:rsidRDefault="006E741C">
      <w:pPr>
        <w:pStyle w:val="1f"/>
        <w:spacing w:line="360" w:lineRule="auto"/>
        <w:rPr>
          <w:rFonts w:ascii="宋体" w:hAnsi="宋体" w:cs="宋体"/>
          <w:bCs/>
        </w:rPr>
      </w:pPr>
      <w:r w:rsidRPr="00C86CD7">
        <w:rPr>
          <w:rFonts w:ascii="宋体" w:hAnsi="宋体" w:cs="宋体" w:hint="eastAsia"/>
          <w:bCs/>
        </w:rPr>
        <w:t>一、公平竞争参加本次采购活动。</w:t>
      </w:r>
    </w:p>
    <w:p w:rsidR="000A4C14" w:rsidRPr="00C86CD7" w:rsidRDefault="006E741C">
      <w:pPr>
        <w:pStyle w:val="1f"/>
        <w:spacing w:line="360" w:lineRule="auto"/>
        <w:rPr>
          <w:rFonts w:ascii="宋体" w:hAnsi="宋体" w:cs="宋体"/>
          <w:bCs/>
        </w:rPr>
      </w:pPr>
      <w:r w:rsidRPr="00C86CD7">
        <w:rPr>
          <w:rFonts w:ascii="宋体" w:hAnsi="宋体" w:cs="宋体" w:hint="eastAsia"/>
          <w:bCs/>
        </w:rPr>
        <w:t>二、杜绝任何形式的商业贿赂行为。不向国家工作人员、政府采购代理机构工作人员、评审专家及其亲属提供礼品礼金、有价证券、购物券、回扣、佣金、咨询费、劳务费、赞助费、宣传费、宴请；不为其报销各种消费凭证，不支付其旅游、娱乐等费用。</w:t>
      </w:r>
    </w:p>
    <w:p w:rsidR="000A4C14" w:rsidRPr="00C86CD7" w:rsidRDefault="006E741C">
      <w:pPr>
        <w:pStyle w:val="a5"/>
        <w:spacing w:line="360" w:lineRule="auto"/>
        <w:rPr>
          <w:rFonts w:ascii="宋体" w:hAnsi="宋体"/>
          <w:b/>
        </w:rPr>
      </w:pPr>
      <w:r w:rsidRPr="00C86CD7">
        <w:rPr>
          <w:rFonts w:ascii="宋体" w:hAnsi="宋体" w:cs="宋体" w:hint="eastAsia"/>
          <w:bCs/>
        </w:rPr>
        <w:t>三、若出现上述行为，我单位及参与磋商的工作人员愿意接受按照国家法律法规等有关规定给予的处罚。</w:t>
      </w:r>
      <w:bookmarkEnd w:id="93"/>
      <w:bookmarkEnd w:id="94"/>
    </w:p>
    <w:p w:rsidR="000A4C14" w:rsidRPr="00C86CD7" w:rsidRDefault="000A4C14">
      <w:pPr>
        <w:pStyle w:val="a5"/>
        <w:spacing w:line="360" w:lineRule="auto"/>
        <w:ind w:firstLine="422"/>
        <w:rPr>
          <w:rFonts w:ascii="宋体" w:hAnsi="宋体" w:cs="宋体"/>
          <w:b/>
          <w:bCs/>
        </w:rPr>
      </w:pPr>
    </w:p>
    <w:p w:rsidR="000A4C14" w:rsidRPr="00C86CD7" w:rsidRDefault="006E741C">
      <w:pPr>
        <w:pStyle w:val="af"/>
        <w:spacing w:line="360" w:lineRule="auto"/>
        <w:ind w:right="840" w:firstLineChars="200" w:firstLine="420"/>
        <w:rPr>
          <w:rFonts w:asciiTheme="minorEastAsia" w:eastAsiaTheme="minorEastAsia" w:hAnsiTheme="minorEastAsia"/>
          <w:sz w:val="21"/>
          <w:szCs w:val="21"/>
        </w:rPr>
      </w:pPr>
      <w:r w:rsidRPr="00C86CD7">
        <w:rPr>
          <w:rFonts w:asciiTheme="minorEastAsia" w:eastAsiaTheme="minorEastAsia" w:hAnsiTheme="minorEastAsia" w:hint="eastAsia"/>
          <w:sz w:val="21"/>
          <w:szCs w:val="21"/>
        </w:rPr>
        <w:t>供应商：</w:t>
      </w:r>
      <w:r w:rsidRPr="00C86CD7">
        <w:rPr>
          <w:rFonts w:ascii="宋体" w:hAnsi="宋体"/>
          <w:szCs w:val="21"/>
        </w:rPr>
        <w:t>______________________________</w:t>
      </w:r>
      <w:r w:rsidRPr="00C86CD7">
        <w:rPr>
          <w:rFonts w:asciiTheme="minorEastAsia" w:eastAsiaTheme="minorEastAsia" w:hAnsiTheme="minorEastAsia" w:hint="eastAsia"/>
          <w:sz w:val="21"/>
          <w:szCs w:val="21"/>
        </w:rPr>
        <w:t>（</w:t>
      </w:r>
      <w:r w:rsidRPr="00C86CD7">
        <w:rPr>
          <w:rFonts w:ascii="宋体" w:hAnsi="宋体" w:hint="eastAsia"/>
          <w:sz w:val="21"/>
          <w:szCs w:val="21"/>
        </w:rPr>
        <w:t>盖单位公章</w:t>
      </w:r>
      <w:r w:rsidRPr="00C86CD7">
        <w:rPr>
          <w:rFonts w:asciiTheme="minorEastAsia" w:eastAsiaTheme="minorEastAsia" w:hAnsiTheme="minorEastAsia" w:hint="eastAsia"/>
          <w:sz w:val="21"/>
          <w:szCs w:val="21"/>
        </w:rPr>
        <w:t>）</w:t>
      </w:r>
    </w:p>
    <w:p w:rsidR="000A4C14" w:rsidRPr="00C86CD7" w:rsidRDefault="006E741C">
      <w:pPr>
        <w:spacing w:line="360" w:lineRule="auto"/>
        <w:ind w:right="420" w:firstLineChars="200" w:firstLine="420"/>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pStyle w:val="a5"/>
        <w:spacing w:line="360" w:lineRule="auto"/>
        <w:rPr>
          <w:rFonts w:ascii="宋体" w:hAnsi="宋体" w:cs="宋体"/>
          <w:b/>
          <w:bCs/>
        </w:rPr>
      </w:pPr>
      <w:r w:rsidRPr="00C86CD7">
        <w:rPr>
          <w:rFonts w:hint="eastAsia"/>
        </w:rPr>
        <w:t>日期：</w:t>
      </w:r>
      <w:r w:rsidRPr="00C86CD7">
        <w:rPr>
          <w:rFonts w:ascii="宋体" w:hAnsi="宋体"/>
          <w:szCs w:val="21"/>
        </w:rPr>
        <w:t>______</w:t>
      </w:r>
      <w:r w:rsidRPr="00C86CD7">
        <w:rPr>
          <w:rFonts w:ascii="宋体" w:hAnsi="宋体" w:cs="宋体" w:hint="eastAsia"/>
          <w:kern w:val="0"/>
        </w:rPr>
        <w:t>年</w:t>
      </w:r>
      <w:r w:rsidRPr="00C86CD7">
        <w:rPr>
          <w:rFonts w:ascii="宋体" w:hAnsi="宋体"/>
          <w:szCs w:val="21"/>
        </w:rPr>
        <w:t>___</w:t>
      </w:r>
      <w:r w:rsidRPr="00C86CD7">
        <w:rPr>
          <w:rFonts w:ascii="宋体" w:hAnsi="宋体" w:cs="宋体" w:hint="eastAsia"/>
          <w:kern w:val="0"/>
        </w:rPr>
        <w:t>月</w:t>
      </w:r>
      <w:r w:rsidRPr="00C86CD7">
        <w:rPr>
          <w:rFonts w:ascii="宋体" w:hAnsi="宋体"/>
          <w:szCs w:val="21"/>
        </w:rPr>
        <w:t>__</w:t>
      </w:r>
      <w:r w:rsidRPr="00C86CD7">
        <w:rPr>
          <w:rFonts w:ascii="宋体" w:hAnsi="宋体" w:cs="宋体" w:hint="eastAsia"/>
          <w:kern w:val="0"/>
        </w:rPr>
        <w:t>日</w:t>
      </w:r>
    </w:p>
    <w:p w:rsidR="000A4C14" w:rsidRPr="00C86CD7" w:rsidRDefault="000A4C14">
      <w:pPr>
        <w:pStyle w:val="a5"/>
        <w:spacing w:line="360" w:lineRule="auto"/>
        <w:ind w:firstLine="422"/>
        <w:rPr>
          <w:rFonts w:ascii="宋体" w:hAnsi="宋体" w:cs="宋体"/>
          <w:b/>
        </w:rPr>
      </w:pPr>
    </w:p>
    <w:p w:rsidR="000A4C14" w:rsidRPr="00C86CD7" w:rsidRDefault="006E741C">
      <w:pPr>
        <w:pStyle w:val="33"/>
        <w:spacing w:line="360" w:lineRule="auto"/>
        <w:ind w:firstLine="480"/>
        <w:jc w:val="center"/>
        <w:rPr>
          <w:sz w:val="24"/>
          <w:szCs w:val="24"/>
        </w:rPr>
      </w:pPr>
      <w:r w:rsidRPr="00C86CD7">
        <w:rPr>
          <w:rFonts w:cs="宋体"/>
          <w:b w:val="0"/>
        </w:rPr>
        <w:br w:type="page"/>
      </w:r>
      <w:bookmarkStart w:id="95" w:name="_Toc131423286"/>
      <w:r w:rsidRPr="00C86CD7">
        <w:rPr>
          <w:rFonts w:hint="eastAsia"/>
          <w:sz w:val="24"/>
          <w:szCs w:val="24"/>
        </w:rPr>
        <w:lastRenderedPageBreak/>
        <w:t>六、落实政府采购政策需满足的资格要求</w:t>
      </w:r>
      <w:bookmarkEnd w:id="95"/>
    </w:p>
    <w:p w:rsidR="000A4C14" w:rsidRPr="00C86CD7" w:rsidRDefault="006E741C">
      <w:pPr>
        <w:pStyle w:val="a5"/>
        <w:spacing w:line="360" w:lineRule="auto"/>
        <w:ind w:firstLine="482"/>
        <w:jc w:val="center"/>
        <w:rPr>
          <w:rFonts w:ascii="宋体" w:hAnsi="宋体" w:cs="宋体"/>
          <w:b/>
          <w:bCs/>
          <w:sz w:val="24"/>
        </w:rPr>
      </w:pPr>
      <w:r w:rsidRPr="00C86CD7">
        <w:rPr>
          <w:rFonts w:ascii="宋体" w:hAnsi="宋体" w:cs="宋体"/>
          <w:b/>
          <w:bCs/>
          <w:sz w:val="24"/>
        </w:rPr>
        <w:t>中小企业声明函（</w:t>
      </w:r>
      <w:r w:rsidRPr="00C86CD7">
        <w:rPr>
          <w:rFonts w:ascii="宋体" w:hAnsi="宋体" w:cs="宋体"/>
          <w:b/>
          <w:bCs/>
          <w:sz w:val="24"/>
          <w:lang w:bidi="zh-CN"/>
        </w:rPr>
        <w:t>货物</w:t>
      </w:r>
      <w:r w:rsidRPr="00C86CD7">
        <w:rPr>
          <w:rFonts w:ascii="宋体" w:hAnsi="宋体" w:cs="宋体"/>
          <w:b/>
          <w:bCs/>
          <w:sz w:val="24"/>
        </w:rPr>
        <w:t>）</w:t>
      </w:r>
    </w:p>
    <w:p w:rsidR="000A4C14" w:rsidRPr="00C86CD7" w:rsidRDefault="000A4C14">
      <w:pPr>
        <w:pStyle w:val="a0"/>
        <w:spacing w:line="360" w:lineRule="auto"/>
        <w:rPr>
          <w:rFonts w:ascii="宋体" w:hAnsi="宋体"/>
          <w:b/>
          <w:lang w:bidi="zh-CN"/>
        </w:rPr>
      </w:pPr>
    </w:p>
    <w:p w:rsidR="000A4C14" w:rsidRPr="00C86CD7" w:rsidRDefault="006E741C">
      <w:pPr>
        <w:spacing w:line="360" w:lineRule="auto"/>
        <w:ind w:firstLineChars="200" w:firstLine="420"/>
        <w:rPr>
          <w:lang w:bidi="zh-CN"/>
        </w:rPr>
      </w:pPr>
      <w:r w:rsidRPr="00C86CD7">
        <w:rPr>
          <w:lang w:bidi="zh-CN"/>
        </w:rPr>
        <w:t>本公司（联合体）郑重声明，根据《政府采购促进中小企业发展管理办法》（财库</w:t>
      </w:r>
      <w:r w:rsidRPr="00C86CD7">
        <w:rPr>
          <w:rFonts w:hint="eastAsia"/>
          <w:lang w:bidi="zh-CN"/>
        </w:rPr>
        <w:t>﹝</w:t>
      </w:r>
      <w:r w:rsidRPr="00C86CD7">
        <w:rPr>
          <w:lang w:bidi="zh-CN"/>
        </w:rPr>
        <w:t>2020</w:t>
      </w:r>
      <w:r w:rsidRPr="00C86CD7">
        <w:rPr>
          <w:rFonts w:hint="eastAsia"/>
          <w:lang w:bidi="zh-CN"/>
        </w:rPr>
        <w:t>﹞</w:t>
      </w:r>
      <w:r w:rsidRPr="00C86CD7">
        <w:rPr>
          <w:lang w:bidi="zh-CN"/>
        </w:rPr>
        <w:t xml:space="preserve">46 </w:t>
      </w:r>
      <w:r w:rsidRPr="00C86CD7">
        <w:rPr>
          <w:lang w:bidi="zh-CN"/>
        </w:rPr>
        <w:t>号）的规定，本公司（联合体）参加</w:t>
      </w:r>
      <w:r w:rsidRPr="00C86CD7">
        <w:rPr>
          <w:u w:val="single"/>
          <w:lang w:bidi="zh-CN"/>
        </w:rPr>
        <w:t>（单位名称）</w:t>
      </w:r>
      <w:r w:rsidRPr="00C86CD7">
        <w:rPr>
          <w:lang w:bidi="zh-CN"/>
        </w:rPr>
        <w:t>的</w:t>
      </w:r>
      <w:r w:rsidRPr="00C86CD7">
        <w:rPr>
          <w:u w:val="single"/>
          <w:lang w:bidi="zh-CN"/>
        </w:rPr>
        <w:t>（项目名称）</w:t>
      </w:r>
      <w:r w:rsidRPr="00C86CD7">
        <w:rPr>
          <w:lang w:bidi="zh-CN"/>
        </w:rPr>
        <w:t>采购活动，提供的货物全部由符合政策要求的中小企业制造。相关企业（含联合体中的中小企业、签订分包意向协议的中小企业）的具体情况如下：</w:t>
      </w:r>
    </w:p>
    <w:p w:rsidR="000A4C14" w:rsidRPr="00C86CD7" w:rsidRDefault="006E741C">
      <w:pPr>
        <w:spacing w:line="360" w:lineRule="auto"/>
        <w:ind w:leftChars="-56" w:left="-118" w:firstLineChars="350" w:firstLine="735"/>
        <w:rPr>
          <w:lang w:bidi="zh-CN"/>
        </w:rPr>
      </w:pPr>
      <w:r w:rsidRPr="00C86CD7">
        <w:rPr>
          <w:rFonts w:asciiTheme="minorEastAsia" w:eastAsiaTheme="minorEastAsia" w:hAnsiTheme="minorEastAsia"/>
          <w:lang w:bidi="zh-CN"/>
        </w:rPr>
        <w:t>1.</w:t>
      </w:r>
      <w:r w:rsidRPr="00C86CD7">
        <w:rPr>
          <w:u w:val="single"/>
          <w:lang w:bidi="zh-CN"/>
        </w:rPr>
        <w:t>（标的名称）</w:t>
      </w:r>
      <w:r w:rsidRPr="00C86CD7">
        <w:rPr>
          <w:lang w:bidi="zh-CN"/>
        </w:rPr>
        <w:t>，属于（</w:t>
      </w:r>
      <w:r w:rsidRPr="00C86CD7">
        <w:rPr>
          <w:u w:val="single"/>
          <w:lang w:bidi="zh-CN"/>
        </w:rPr>
        <w:t>采购文件中明确的所属行业）行业</w:t>
      </w:r>
      <w:r w:rsidRPr="00C86CD7">
        <w:rPr>
          <w:lang w:bidi="zh-CN"/>
        </w:rPr>
        <w:t>；</w:t>
      </w:r>
    </w:p>
    <w:p w:rsidR="000A4C14" w:rsidRPr="00C86CD7" w:rsidRDefault="006E741C">
      <w:pPr>
        <w:spacing w:line="360" w:lineRule="auto"/>
        <w:ind w:left="625"/>
        <w:rPr>
          <w:lang w:bidi="zh-CN"/>
        </w:rPr>
      </w:pPr>
      <w:r w:rsidRPr="00C86CD7">
        <w:rPr>
          <w:lang w:bidi="zh-CN"/>
        </w:rPr>
        <w:t>制造商为</w:t>
      </w:r>
      <w:r w:rsidRPr="00C86CD7">
        <w:rPr>
          <w:u w:val="single"/>
          <w:lang w:bidi="zh-CN"/>
        </w:rPr>
        <w:t>（企业名称）</w:t>
      </w:r>
      <w:r w:rsidRPr="00C86CD7">
        <w:rPr>
          <w:lang w:bidi="zh-CN"/>
        </w:rPr>
        <w:t>，从业人员</w:t>
      </w:r>
      <w:r w:rsidRPr="00C86CD7">
        <w:rPr>
          <w:rFonts w:ascii="宋体" w:hAnsi="宋体"/>
          <w:u w:val="single"/>
          <w:lang w:bidi="zh-CN"/>
        </w:rPr>
        <w:tab/>
      </w:r>
      <w:r w:rsidRPr="00C86CD7">
        <w:rPr>
          <w:rFonts w:ascii="宋体" w:hAnsi="宋体"/>
          <w:u w:val="single"/>
          <w:lang w:bidi="zh-CN"/>
        </w:rPr>
        <w:tab/>
      </w:r>
      <w:r w:rsidRPr="00C86CD7">
        <w:rPr>
          <w:lang w:bidi="zh-CN"/>
        </w:rPr>
        <w:t>人，营业收入为</w:t>
      </w:r>
      <w:r w:rsidRPr="00C86CD7">
        <w:rPr>
          <w:rFonts w:ascii="宋体" w:hAnsi="宋体"/>
          <w:u w:val="single"/>
          <w:lang w:bidi="zh-CN"/>
        </w:rPr>
        <w:tab/>
      </w:r>
      <w:r w:rsidRPr="00C86CD7">
        <w:rPr>
          <w:lang w:bidi="zh-CN"/>
        </w:rPr>
        <w:t>万元，资产总额为</w:t>
      </w:r>
      <w:r w:rsidRPr="00C86CD7">
        <w:rPr>
          <w:rFonts w:ascii="宋体" w:hAnsi="宋体"/>
          <w:u w:val="single"/>
          <w:lang w:bidi="zh-CN"/>
        </w:rPr>
        <w:tab/>
      </w:r>
      <w:r w:rsidRPr="00C86CD7">
        <w:rPr>
          <w:lang w:bidi="zh-CN"/>
        </w:rPr>
        <w:t>万元，属于</w:t>
      </w:r>
      <w:r w:rsidRPr="00C86CD7">
        <w:rPr>
          <w:u w:val="single"/>
          <w:lang w:bidi="zh-CN"/>
        </w:rPr>
        <w:t>（中型企业、小型企业、微型企业）</w:t>
      </w:r>
      <w:r w:rsidRPr="00C86CD7">
        <w:rPr>
          <w:lang w:bidi="zh-CN"/>
        </w:rPr>
        <w:t>；</w:t>
      </w:r>
    </w:p>
    <w:p w:rsidR="000A4C14" w:rsidRPr="00C86CD7" w:rsidRDefault="006E741C">
      <w:pPr>
        <w:spacing w:line="360" w:lineRule="auto"/>
        <w:ind w:left="625"/>
        <w:rPr>
          <w:lang w:bidi="zh-CN"/>
        </w:rPr>
      </w:pPr>
      <w:r w:rsidRPr="00C86CD7">
        <w:rPr>
          <w:rFonts w:asciiTheme="minorEastAsia" w:eastAsiaTheme="minorEastAsia" w:hAnsiTheme="minorEastAsia"/>
          <w:lang w:bidi="zh-CN"/>
        </w:rPr>
        <w:t>2.</w:t>
      </w:r>
      <w:r w:rsidRPr="00C86CD7">
        <w:rPr>
          <w:u w:val="single"/>
          <w:lang w:bidi="zh-CN"/>
        </w:rPr>
        <w:t>（标的名称）</w:t>
      </w:r>
      <w:r w:rsidRPr="00C86CD7">
        <w:rPr>
          <w:lang w:bidi="zh-CN"/>
        </w:rPr>
        <w:t>，属于（</w:t>
      </w:r>
      <w:r w:rsidRPr="00C86CD7">
        <w:rPr>
          <w:u w:val="single"/>
          <w:lang w:bidi="zh-CN"/>
        </w:rPr>
        <w:t>采购文件中明确的所属行业）行业</w:t>
      </w:r>
      <w:r w:rsidRPr="00C86CD7">
        <w:rPr>
          <w:lang w:bidi="zh-CN"/>
        </w:rPr>
        <w:t>；</w:t>
      </w:r>
    </w:p>
    <w:p w:rsidR="000A4C14" w:rsidRPr="00C86CD7" w:rsidRDefault="006E741C">
      <w:pPr>
        <w:spacing w:line="360" w:lineRule="auto"/>
        <w:ind w:left="625"/>
        <w:rPr>
          <w:lang w:bidi="zh-CN"/>
        </w:rPr>
      </w:pPr>
      <w:r w:rsidRPr="00C86CD7">
        <w:rPr>
          <w:lang w:bidi="zh-CN"/>
        </w:rPr>
        <w:t>制造商为</w:t>
      </w:r>
      <w:r w:rsidRPr="00C86CD7">
        <w:rPr>
          <w:u w:val="single"/>
          <w:lang w:bidi="zh-CN"/>
        </w:rPr>
        <w:t>（企业名称）</w:t>
      </w:r>
      <w:r w:rsidRPr="00C86CD7">
        <w:rPr>
          <w:lang w:bidi="zh-CN"/>
        </w:rPr>
        <w:t>，从业人员</w:t>
      </w:r>
      <w:r w:rsidRPr="00C86CD7">
        <w:rPr>
          <w:u w:val="single"/>
          <w:lang w:bidi="zh-CN"/>
        </w:rPr>
        <w:tab/>
      </w:r>
      <w:r w:rsidRPr="00C86CD7">
        <w:rPr>
          <w:rFonts w:ascii="宋体" w:hAnsi="宋体"/>
          <w:u w:val="single"/>
          <w:lang w:bidi="zh-CN"/>
        </w:rPr>
        <w:tab/>
      </w:r>
      <w:r w:rsidRPr="00C86CD7">
        <w:rPr>
          <w:lang w:bidi="zh-CN"/>
        </w:rPr>
        <w:t>人，</w:t>
      </w:r>
      <w:r w:rsidRPr="00C86CD7">
        <w:rPr>
          <w:rFonts w:ascii="宋体" w:hAnsi="宋体"/>
          <w:lang w:bidi="zh-CN"/>
        </w:rPr>
        <w:t>营业收入为</w:t>
      </w:r>
      <w:r w:rsidRPr="00C86CD7">
        <w:rPr>
          <w:rFonts w:ascii="宋体" w:hAnsi="宋体"/>
          <w:u w:val="single"/>
          <w:lang w:bidi="zh-CN"/>
        </w:rPr>
        <w:tab/>
      </w:r>
      <w:r w:rsidRPr="00C86CD7">
        <w:rPr>
          <w:rFonts w:ascii="宋体" w:hAnsi="宋体"/>
          <w:lang w:bidi="zh-CN"/>
        </w:rPr>
        <w:t>万元，资产总额为</w:t>
      </w:r>
      <w:r w:rsidRPr="00C86CD7">
        <w:rPr>
          <w:rFonts w:ascii="宋体" w:hAnsi="宋体"/>
          <w:u w:val="single"/>
          <w:lang w:bidi="zh-CN"/>
        </w:rPr>
        <w:tab/>
      </w:r>
      <w:r w:rsidRPr="00C86CD7">
        <w:rPr>
          <w:rFonts w:ascii="宋体" w:hAnsi="宋体"/>
          <w:lang w:bidi="zh-CN"/>
        </w:rPr>
        <w:t>万</w:t>
      </w:r>
      <w:r w:rsidRPr="00C86CD7">
        <w:rPr>
          <w:lang w:bidi="zh-CN"/>
        </w:rPr>
        <w:t>元，属于</w:t>
      </w:r>
      <w:r w:rsidRPr="00C86CD7">
        <w:rPr>
          <w:u w:val="single"/>
          <w:lang w:bidi="zh-CN"/>
        </w:rPr>
        <w:t>（中型企业、小型企业、微型企业）</w:t>
      </w:r>
      <w:r w:rsidRPr="00C86CD7">
        <w:rPr>
          <w:lang w:bidi="zh-CN"/>
        </w:rPr>
        <w:t>；</w:t>
      </w:r>
    </w:p>
    <w:p w:rsidR="000A4C14" w:rsidRPr="00C86CD7" w:rsidRDefault="006E741C">
      <w:pPr>
        <w:spacing w:line="360" w:lineRule="auto"/>
        <w:ind w:firstLineChars="200" w:firstLine="420"/>
        <w:rPr>
          <w:lang w:bidi="zh-CN"/>
        </w:rPr>
      </w:pPr>
      <w:r w:rsidRPr="00C86CD7">
        <w:rPr>
          <w:lang w:bidi="zh-CN"/>
        </w:rPr>
        <w:t>……</w:t>
      </w:r>
    </w:p>
    <w:p w:rsidR="000A4C14" w:rsidRPr="00C86CD7" w:rsidRDefault="006E741C">
      <w:pPr>
        <w:spacing w:line="360" w:lineRule="auto"/>
        <w:ind w:firstLineChars="200" w:firstLine="420"/>
        <w:rPr>
          <w:lang w:bidi="zh-CN"/>
        </w:rPr>
      </w:pPr>
      <w:r w:rsidRPr="00C86CD7">
        <w:rPr>
          <w:lang w:bidi="zh-CN"/>
        </w:rPr>
        <w:t>以上企业，不属于大企业的分支机构，不存在控股股东为大企业的情形，也不存在与大企业的负责人为同一人的情形。</w:t>
      </w:r>
    </w:p>
    <w:p w:rsidR="000A4C14" w:rsidRPr="00C86CD7" w:rsidRDefault="006E741C">
      <w:pPr>
        <w:spacing w:line="360" w:lineRule="auto"/>
        <w:ind w:firstLineChars="200" w:firstLine="420"/>
        <w:rPr>
          <w:lang w:bidi="zh-CN"/>
        </w:rPr>
      </w:pPr>
      <w:r w:rsidRPr="00C86CD7">
        <w:rPr>
          <w:lang w:bidi="zh-CN"/>
        </w:rPr>
        <w:t>本企业对上述声明内容的真实性负责。如有虚假，将依法承担相应责任。</w:t>
      </w:r>
    </w:p>
    <w:p w:rsidR="000A4C14" w:rsidRPr="00C86CD7" w:rsidRDefault="000A4C14">
      <w:pPr>
        <w:pStyle w:val="a0"/>
        <w:spacing w:line="360" w:lineRule="auto"/>
        <w:rPr>
          <w:rFonts w:ascii="宋体" w:hAnsi="宋体"/>
          <w:lang w:bidi="zh-CN"/>
        </w:rPr>
      </w:pPr>
    </w:p>
    <w:p w:rsidR="000A4C14" w:rsidRPr="00C86CD7" w:rsidRDefault="006E741C">
      <w:pPr>
        <w:pStyle w:val="a0"/>
        <w:spacing w:line="360" w:lineRule="auto"/>
        <w:ind w:firstLineChars="200" w:firstLine="420"/>
        <w:rPr>
          <w:rFonts w:ascii="宋体" w:hAnsi="宋体"/>
          <w:sz w:val="21"/>
          <w:szCs w:val="21"/>
          <w:lang w:bidi="zh-CN"/>
        </w:rPr>
      </w:pPr>
      <w:r w:rsidRPr="00C86CD7">
        <w:rPr>
          <w:rFonts w:ascii="宋体" w:hAnsi="宋体"/>
          <w:sz w:val="21"/>
          <w:szCs w:val="21"/>
          <w:lang w:bidi="zh-CN"/>
        </w:rPr>
        <w:t>企业名称：</w:t>
      </w:r>
      <w:r w:rsidRPr="00C86CD7">
        <w:rPr>
          <w:rFonts w:ascii="宋体" w:hAnsi="宋体"/>
          <w:u w:val="single"/>
          <w:lang w:bidi="zh-CN"/>
        </w:rPr>
        <w:tab/>
      </w:r>
      <w:r w:rsidR="003241C8" w:rsidRPr="00C86CD7">
        <w:rPr>
          <w:rFonts w:ascii="宋体" w:hAnsi="宋体" w:hint="eastAsia"/>
          <w:u w:val="single"/>
          <w:lang w:bidi="zh-CN"/>
        </w:rPr>
        <w:t xml:space="preserve">             </w:t>
      </w:r>
      <w:r w:rsidRPr="00C86CD7">
        <w:rPr>
          <w:rFonts w:ascii="宋体" w:hAnsi="宋体"/>
          <w:sz w:val="21"/>
          <w:szCs w:val="21"/>
          <w:lang w:bidi="zh-CN"/>
        </w:rPr>
        <w:t>（盖</w:t>
      </w:r>
      <w:r w:rsidRPr="00C86CD7">
        <w:rPr>
          <w:rFonts w:ascii="宋体" w:hAnsi="宋体" w:hint="eastAsia"/>
          <w:sz w:val="21"/>
          <w:szCs w:val="21"/>
          <w:lang w:bidi="zh-CN"/>
        </w:rPr>
        <w:t>单位公</w:t>
      </w:r>
      <w:r w:rsidRPr="00C86CD7">
        <w:rPr>
          <w:rFonts w:ascii="宋体" w:hAnsi="宋体"/>
          <w:sz w:val="21"/>
          <w:szCs w:val="21"/>
          <w:lang w:bidi="zh-CN"/>
        </w:rPr>
        <w:t>章）</w:t>
      </w:r>
    </w:p>
    <w:p w:rsidR="000A4C14" w:rsidRPr="00C86CD7" w:rsidRDefault="006E741C">
      <w:pPr>
        <w:pStyle w:val="a0"/>
        <w:spacing w:line="360" w:lineRule="auto"/>
        <w:ind w:firstLineChars="200" w:firstLine="420"/>
        <w:rPr>
          <w:rFonts w:ascii="宋体" w:hAnsi="宋体"/>
          <w:sz w:val="21"/>
          <w:szCs w:val="21"/>
          <w:lang w:bidi="zh-CN"/>
        </w:rPr>
      </w:pPr>
      <w:r w:rsidRPr="00C86CD7">
        <w:rPr>
          <w:rFonts w:ascii="宋体" w:hAnsi="宋体"/>
          <w:sz w:val="21"/>
          <w:szCs w:val="21"/>
          <w:lang w:bidi="zh-CN"/>
        </w:rPr>
        <w:t>日期：</w:t>
      </w:r>
      <w:r w:rsidRPr="00C86CD7">
        <w:rPr>
          <w:rFonts w:ascii="宋体" w:hAnsi="宋体"/>
          <w:u w:val="single"/>
          <w:lang w:bidi="zh-CN"/>
        </w:rPr>
        <w:tab/>
      </w:r>
      <w:r w:rsidRPr="00C86CD7">
        <w:rPr>
          <w:rFonts w:ascii="宋体" w:hAnsi="宋体"/>
          <w:sz w:val="21"/>
          <w:szCs w:val="21"/>
        </w:rPr>
        <w:t>年</w:t>
      </w:r>
      <w:r w:rsidRPr="00C86CD7">
        <w:rPr>
          <w:rFonts w:ascii="宋体" w:hAnsi="宋体"/>
          <w:u w:val="single"/>
          <w:lang w:bidi="zh-CN"/>
        </w:rPr>
        <w:tab/>
      </w:r>
      <w:r w:rsidRPr="00C86CD7">
        <w:rPr>
          <w:rFonts w:ascii="宋体" w:hAnsi="宋体"/>
          <w:sz w:val="21"/>
          <w:szCs w:val="21"/>
        </w:rPr>
        <w:t>月</w:t>
      </w:r>
      <w:r w:rsidRPr="00C86CD7">
        <w:rPr>
          <w:rFonts w:ascii="宋体" w:hAnsi="宋体"/>
          <w:u w:val="single"/>
          <w:lang w:bidi="zh-CN"/>
        </w:rPr>
        <w:tab/>
      </w:r>
      <w:r w:rsidRPr="00C86CD7">
        <w:rPr>
          <w:rFonts w:ascii="宋体" w:hAnsi="宋体"/>
          <w:sz w:val="21"/>
          <w:szCs w:val="21"/>
        </w:rPr>
        <w:t>日</w:t>
      </w:r>
    </w:p>
    <w:p w:rsidR="000A4C14" w:rsidRPr="00C86CD7" w:rsidRDefault="006E741C">
      <w:pPr>
        <w:widowControl/>
        <w:jc w:val="left"/>
        <w:rPr>
          <w:rFonts w:ascii="宋体"/>
        </w:rPr>
      </w:pPr>
      <w:r w:rsidRPr="00C86CD7">
        <w:rPr>
          <w:rFonts w:ascii="宋体"/>
        </w:rPr>
        <w:br w:type="page"/>
      </w:r>
    </w:p>
    <w:p w:rsidR="000A4C14" w:rsidRPr="00C86CD7" w:rsidRDefault="006E741C">
      <w:pPr>
        <w:spacing w:line="360" w:lineRule="auto"/>
        <w:ind w:firstLineChars="200" w:firstLine="422"/>
        <w:jc w:val="center"/>
        <w:rPr>
          <w:rFonts w:ascii="宋体" w:hAnsi="宋体"/>
          <w:b/>
        </w:rPr>
      </w:pPr>
      <w:r w:rsidRPr="00C86CD7">
        <w:rPr>
          <w:rFonts w:ascii="宋体" w:hAnsi="宋体" w:hint="eastAsia"/>
          <w:b/>
        </w:rPr>
        <w:lastRenderedPageBreak/>
        <w:t>残疾人福利性单位声明函</w:t>
      </w:r>
    </w:p>
    <w:p w:rsidR="000A4C14" w:rsidRPr="00C86CD7" w:rsidRDefault="000A4C14">
      <w:pPr>
        <w:spacing w:line="360" w:lineRule="auto"/>
        <w:ind w:firstLineChars="200" w:firstLine="420"/>
        <w:jc w:val="left"/>
        <w:rPr>
          <w:rFonts w:ascii="宋体" w:hAnsi="宋体"/>
        </w:rPr>
      </w:pPr>
    </w:p>
    <w:p w:rsidR="000A4C14" w:rsidRPr="00C86CD7" w:rsidRDefault="006E741C">
      <w:pPr>
        <w:spacing w:line="360" w:lineRule="auto"/>
        <w:ind w:firstLineChars="200" w:firstLine="420"/>
        <w:jc w:val="left"/>
        <w:rPr>
          <w:rFonts w:ascii="宋体" w:hAnsi="宋体"/>
          <w:spacing w:val="6"/>
        </w:rPr>
      </w:pPr>
      <w:r w:rsidRPr="00C86CD7">
        <w:rPr>
          <w:rFonts w:hint="eastAsia"/>
        </w:rPr>
        <w:t>本单位郑重声明，根据《财政部民政部中国残疾人联合会关于促进残疾人就业政府采购政策的通知》（财库〔</w:t>
      </w:r>
      <w:r w:rsidRPr="00C86CD7">
        <w:t>2017</w:t>
      </w:r>
      <w:r w:rsidRPr="00C86CD7">
        <w:rPr>
          <w:rFonts w:hint="eastAsia"/>
        </w:rPr>
        <w:t>〕</w:t>
      </w:r>
      <w:r w:rsidRPr="00C86CD7">
        <w:t xml:space="preserve"> 141</w:t>
      </w:r>
      <w:r w:rsidRPr="00C86CD7">
        <w:rPr>
          <w:rFonts w:hint="eastAsia"/>
        </w:rPr>
        <w:t>号）的规定，本单位为符合条件的残疾人福利性单位，</w:t>
      </w:r>
      <w:r w:rsidRPr="00C86CD7">
        <w:rPr>
          <w:rFonts w:ascii="宋体" w:hAnsi="宋体" w:hint="eastAsia"/>
          <w:spacing w:val="6"/>
        </w:rPr>
        <w:t>且本单位参加</w:t>
      </w:r>
      <w:r w:rsidRPr="00C86CD7">
        <w:rPr>
          <w:rFonts w:ascii="Calibri" w:hAnsi="Calibri" w:hint="eastAsia"/>
          <w:u w:val="single"/>
        </w:rPr>
        <w:t>（单位名称）</w:t>
      </w:r>
      <w:r w:rsidRPr="00C86CD7">
        <w:rPr>
          <w:rFonts w:ascii="宋体" w:hAnsi="宋体" w:hint="eastAsia"/>
          <w:spacing w:val="6"/>
        </w:rPr>
        <w:t>单位的</w:t>
      </w:r>
      <w:r w:rsidRPr="00C86CD7">
        <w:rPr>
          <w:rFonts w:ascii="宋体" w:hAnsi="宋体" w:hint="eastAsia"/>
          <w:spacing w:val="6"/>
          <w:u w:val="single"/>
        </w:rPr>
        <w:t>（项目名称）</w:t>
      </w:r>
      <w:r w:rsidRPr="00C86CD7">
        <w:rPr>
          <w:rFonts w:ascii="宋体" w:hAnsi="宋体" w:hint="eastAsia"/>
          <w:spacing w:val="6"/>
        </w:rPr>
        <w:t>项目采购活动提供本单位提供服务（由本单位承担工程</w:t>
      </w:r>
      <w:r w:rsidRPr="00C86CD7">
        <w:rPr>
          <w:rFonts w:ascii="宋体" w:hAnsi="宋体"/>
          <w:spacing w:val="6"/>
        </w:rPr>
        <w:t>/提供服务）。</w:t>
      </w:r>
    </w:p>
    <w:p w:rsidR="000A4C14" w:rsidRPr="00C86CD7" w:rsidRDefault="006E741C">
      <w:pPr>
        <w:spacing w:line="360" w:lineRule="auto"/>
        <w:ind w:firstLineChars="200" w:firstLine="420"/>
        <w:jc w:val="left"/>
        <w:rPr>
          <w:rFonts w:ascii="宋体" w:hAnsi="宋体"/>
        </w:rPr>
      </w:pPr>
      <w:r w:rsidRPr="00C86CD7">
        <w:rPr>
          <w:rFonts w:hint="eastAsia"/>
        </w:rPr>
        <w:t>本单位对上述声明的真实性负责。如有虚假，将依法承担相应责任。</w:t>
      </w:r>
    </w:p>
    <w:p w:rsidR="000A4C14" w:rsidRPr="00C86CD7" w:rsidRDefault="000A4C14">
      <w:pPr>
        <w:spacing w:line="360" w:lineRule="auto"/>
        <w:ind w:firstLineChars="200" w:firstLine="420"/>
        <w:rPr>
          <w:rFonts w:ascii="宋体" w:hAnsi="宋体"/>
          <w:szCs w:val="21"/>
        </w:rPr>
      </w:pPr>
    </w:p>
    <w:p w:rsidR="000A4C14" w:rsidRPr="00C86CD7" w:rsidRDefault="006E741C">
      <w:pPr>
        <w:pStyle w:val="a0"/>
        <w:spacing w:after="0" w:line="360" w:lineRule="auto"/>
        <w:ind w:firstLineChars="200" w:firstLine="420"/>
        <w:rPr>
          <w:rFonts w:ascii="宋体" w:hAnsi="宋体"/>
          <w:sz w:val="21"/>
          <w:szCs w:val="21"/>
          <w:lang w:bidi="zh-CN"/>
        </w:rPr>
      </w:pPr>
      <w:r w:rsidRPr="00C86CD7">
        <w:rPr>
          <w:rFonts w:ascii="宋体" w:hAnsi="宋体"/>
          <w:sz w:val="21"/>
          <w:szCs w:val="21"/>
          <w:lang w:bidi="zh-CN"/>
        </w:rPr>
        <w:t>企业名称：</w:t>
      </w:r>
      <w:r w:rsidRPr="00C86CD7">
        <w:rPr>
          <w:rFonts w:ascii="宋体" w:hAnsi="宋体"/>
          <w:u w:val="single"/>
          <w:lang w:bidi="zh-CN"/>
        </w:rPr>
        <w:tab/>
      </w:r>
      <w:r w:rsidRPr="00C86CD7">
        <w:rPr>
          <w:rFonts w:ascii="宋体" w:hAnsi="宋体"/>
          <w:u w:val="single"/>
          <w:lang w:bidi="zh-CN"/>
        </w:rPr>
        <w:tab/>
      </w:r>
      <w:r w:rsidRPr="00C86CD7">
        <w:rPr>
          <w:rFonts w:ascii="宋体" w:hAnsi="宋体"/>
          <w:u w:val="single"/>
          <w:lang w:bidi="zh-CN"/>
        </w:rPr>
        <w:tab/>
      </w:r>
      <w:r w:rsidRPr="00C86CD7">
        <w:rPr>
          <w:rFonts w:ascii="宋体" w:hAnsi="宋体"/>
          <w:sz w:val="21"/>
          <w:szCs w:val="21"/>
          <w:lang w:bidi="zh-CN"/>
        </w:rPr>
        <w:t>（盖</w:t>
      </w:r>
      <w:r w:rsidRPr="00C86CD7">
        <w:rPr>
          <w:rFonts w:ascii="宋体" w:hAnsi="宋体" w:hint="eastAsia"/>
          <w:sz w:val="21"/>
          <w:szCs w:val="21"/>
          <w:lang w:bidi="zh-CN"/>
        </w:rPr>
        <w:t>单位公</w:t>
      </w:r>
      <w:r w:rsidRPr="00C86CD7">
        <w:rPr>
          <w:rFonts w:ascii="宋体" w:hAnsi="宋体"/>
          <w:sz w:val="21"/>
          <w:szCs w:val="21"/>
          <w:lang w:bidi="zh-CN"/>
        </w:rPr>
        <w:t>章）</w:t>
      </w:r>
    </w:p>
    <w:p w:rsidR="000A4C14" w:rsidRPr="00C86CD7" w:rsidRDefault="006E741C">
      <w:pPr>
        <w:pStyle w:val="a0"/>
        <w:spacing w:after="0" w:line="360" w:lineRule="auto"/>
        <w:ind w:firstLineChars="200" w:firstLine="420"/>
        <w:rPr>
          <w:rFonts w:ascii="宋体" w:hAnsi="宋体"/>
          <w:sz w:val="21"/>
          <w:szCs w:val="21"/>
          <w:lang w:bidi="zh-CN"/>
        </w:rPr>
      </w:pPr>
      <w:r w:rsidRPr="00C86CD7">
        <w:rPr>
          <w:rFonts w:ascii="宋体" w:hAnsi="宋体"/>
          <w:sz w:val="21"/>
          <w:szCs w:val="21"/>
          <w:lang w:bidi="zh-CN"/>
        </w:rPr>
        <w:t>日期：</w:t>
      </w:r>
      <w:r w:rsidRPr="00C86CD7">
        <w:rPr>
          <w:rFonts w:ascii="宋体" w:hAnsi="宋体"/>
          <w:u w:val="single"/>
          <w:lang w:bidi="zh-CN"/>
        </w:rPr>
        <w:tab/>
      </w:r>
      <w:r w:rsidRPr="00C86CD7">
        <w:rPr>
          <w:rFonts w:ascii="宋体" w:hAnsi="宋体"/>
          <w:u w:val="single"/>
          <w:lang w:bidi="zh-CN"/>
        </w:rPr>
        <w:tab/>
      </w:r>
      <w:r w:rsidRPr="00C86CD7">
        <w:rPr>
          <w:rFonts w:ascii="宋体" w:hAnsi="宋体"/>
          <w:sz w:val="21"/>
          <w:szCs w:val="21"/>
        </w:rPr>
        <w:t>年</w:t>
      </w:r>
      <w:r w:rsidRPr="00C86CD7">
        <w:rPr>
          <w:rFonts w:ascii="宋体" w:hAnsi="宋体"/>
          <w:u w:val="single"/>
          <w:lang w:bidi="zh-CN"/>
        </w:rPr>
        <w:tab/>
      </w:r>
      <w:r w:rsidRPr="00C86CD7">
        <w:rPr>
          <w:rFonts w:ascii="宋体" w:hAnsi="宋体"/>
          <w:u w:val="single"/>
          <w:lang w:bidi="zh-CN"/>
        </w:rPr>
        <w:tab/>
      </w:r>
      <w:r w:rsidRPr="00C86CD7">
        <w:rPr>
          <w:rFonts w:ascii="宋体" w:hAnsi="宋体"/>
          <w:sz w:val="21"/>
          <w:szCs w:val="21"/>
        </w:rPr>
        <w:t>月</w:t>
      </w:r>
      <w:r w:rsidRPr="00C86CD7">
        <w:rPr>
          <w:rFonts w:ascii="宋体" w:hAnsi="宋体"/>
          <w:u w:val="single"/>
          <w:lang w:bidi="zh-CN"/>
        </w:rPr>
        <w:tab/>
      </w:r>
      <w:r w:rsidRPr="00C86CD7">
        <w:rPr>
          <w:rFonts w:ascii="宋体" w:hAnsi="宋体"/>
          <w:u w:val="single"/>
          <w:lang w:bidi="zh-CN"/>
        </w:rPr>
        <w:tab/>
      </w:r>
      <w:r w:rsidRPr="00C86CD7">
        <w:rPr>
          <w:rFonts w:ascii="宋体" w:hAnsi="宋体"/>
          <w:sz w:val="21"/>
          <w:szCs w:val="21"/>
        </w:rPr>
        <w:t>日</w:t>
      </w:r>
    </w:p>
    <w:p w:rsidR="000A4C14" w:rsidRPr="00C86CD7" w:rsidRDefault="000A4C14">
      <w:pPr>
        <w:spacing w:line="360" w:lineRule="auto"/>
        <w:jc w:val="left"/>
        <w:rPr>
          <w:rFonts w:ascii="宋体" w:hAnsi="宋体"/>
        </w:rPr>
      </w:pPr>
    </w:p>
    <w:p w:rsidR="000A4C14" w:rsidRPr="00C86CD7" w:rsidRDefault="006E741C">
      <w:pPr>
        <w:spacing w:line="360" w:lineRule="auto"/>
        <w:ind w:firstLineChars="200" w:firstLine="420"/>
        <w:jc w:val="left"/>
      </w:pPr>
      <w:r w:rsidRPr="00C86CD7">
        <w:rPr>
          <w:rFonts w:ascii="宋体" w:hAnsi="宋体" w:hint="eastAsia"/>
        </w:rPr>
        <w:t>说明：供应商属于残疾人福利性单位的填写，不属于的无需填写此项内容</w:t>
      </w:r>
      <w:r w:rsidRPr="00C86CD7">
        <w:rPr>
          <w:rFonts w:ascii="宋体" w:cs="宋体" w:hint="eastAsia"/>
        </w:rPr>
        <w:t>，不必签章，空白或删除均可。</w:t>
      </w:r>
    </w:p>
    <w:p w:rsidR="000A4C14" w:rsidRPr="00C86CD7" w:rsidRDefault="006E741C">
      <w:pPr>
        <w:widowControl/>
        <w:jc w:val="left"/>
      </w:pPr>
      <w:r w:rsidRPr="00C86CD7">
        <w:br w:type="page"/>
      </w:r>
    </w:p>
    <w:p w:rsidR="000A4C14" w:rsidRPr="00C86CD7" w:rsidRDefault="006E741C">
      <w:pPr>
        <w:spacing w:line="360" w:lineRule="auto"/>
        <w:ind w:firstLineChars="200" w:firstLine="422"/>
        <w:jc w:val="center"/>
        <w:rPr>
          <w:rFonts w:ascii="宋体" w:hAnsi="宋体"/>
          <w:b/>
        </w:rPr>
      </w:pPr>
      <w:r w:rsidRPr="00C86CD7">
        <w:rPr>
          <w:rFonts w:ascii="宋体" w:hAnsi="宋体" w:hint="eastAsia"/>
          <w:b/>
        </w:rPr>
        <w:lastRenderedPageBreak/>
        <w:t>监狱企业的证明文件</w:t>
      </w:r>
    </w:p>
    <w:p w:rsidR="000A4C14" w:rsidRPr="00C86CD7" w:rsidRDefault="000A4C14">
      <w:pPr>
        <w:spacing w:line="360" w:lineRule="auto"/>
        <w:ind w:firstLineChars="200" w:firstLine="420"/>
        <w:jc w:val="left"/>
        <w:rPr>
          <w:rFonts w:ascii="宋体" w:hAnsi="宋体"/>
        </w:rPr>
      </w:pPr>
    </w:p>
    <w:p w:rsidR="000A4C14" w:rsidRPr="00C86CD7" w:rsidRDefault="006E741C">
      <w:pPr>
        <w:spacing w:line="360" w:lineRule="auto"/>
        <w:ind w:firstLineChars="200" w:firstLine="420"/>
        <w:jc w:val="left"/>
        <w:rPr>
          <w:rFonts w:ascii="宋体" w:hAnsi="宋体"/>
        </w:rPr>
      </w:pPr>
      <w:r w:rsidRPr="00C86CD7">
        <w:rPr>
          <w:rFonts w:ascii="宋体" w:hAnsi="宋体" w:hint="eastAsia"/>
        </w:rPr>
        <w:t>监狱企业视同小型、微型企业，需提供省级及以上监狱管理局、戒毒管理局（含新疆生产建设兵团）出具的属于监狱企业的证明文件。</w:t>
      </w:r>
    </w:p>
    <w:p w:rsidR="000A4C14" w:rsidRPr="00C86CD7" w:rsidRDefault="006E741C">
      <w:pPr>
        <w:spacing w:line="360" w:lineRule="auto"/>
        <w:ind w:firstLineChars="200" w:firstLine="420"/>
        <w:jc w:val="left"/>
        <w:rPr>
          <w:rFonts w:ascii="宋体" w:hAnsi="宋体"/>
        </w:rPr>
      </w:pPr>
      <w:r w:rsidRPr="00C86CD7">
        <w:rPr>
          <w:rFonts w:ascii="宋体" w:hAnsi="宋体" w:hint="eastAsia"/>
        </w:rPr>
        <w:t>供应商属于监狱企业的附相关证明文件，不属于的无需填写此项内容</w:t>
      </w:r>
      <w:r w:rsidRPr="00C86CD7">
        <w:rPr>
          <w:rFonts w:ascii="宋体" w:cs="宋体" w:hint="eastAsia"/>
        </w:rPr>
        <w:t>，不必签章，空白或删除均可。</w:t>
      </w:r>
    </w:p>
    <w:p w:rsidR="000A4C14" w:rsidRPr="00C86CD7" w:rsidRDefault="000A4C14">
      <w:pPr>
        <w:pStyle w:val="a0"/>
      </w:pPr>
    </w:p>
    <w:p w:rsidR="000A4C14" w:rsidRPr="00C86CD7" w:rsidRDefault="000A4C14">
      <w:pPr>
        <w:spacing w:line="360" w:lineRule="auto"/>
        <w:outlineLvl w:val="2"/>
        <w:rPr>
          <w:rFonts w:ascii="宋体" w:hAnsi="宋体"/>
          <w:b/>
          <w:sz w:val="24"/>
          <w:szCs w:val="24"/>
        </w:rPr>
      </w:pPr>
    </w:p>
    <w:p w:rsidR="000A4C14" w:rsidRPr="00C86CD7" w:rsidRDefault="000A4C14">
      <w:pPr>
        <w:spacing w:line="360" w:lineRule="auto"/>
        <w:rPr>
          <w:rFonts w:ascii="宋体"/>
        </w:rPr>
      </w:pPr>
    </w:p>
    <w:p w:rsidR="000A4C14" w:rsidRPr="00C86CD7" w:rsidRDefault="000A4C14">
      <w:pPr>
        <w:pStyle w:val="a0"/>
        <w:jc w:val="center"/>
        <w:rPr>
          <w:sz w:val="21"/>
          <w:szCs w:val="21"/>
        </w:rPr>
      </w:pPr>
    </w:p>
    <w:p w:rsidR="000A4C14" w:rsidRPr="00C86CD7" w:rsidRDefault="006E741C">
      <w:pPr>
        <w:widowControl/>
        <w:jc w:val="left"/>
        <w:rPr>
          <w:rFonts w:ascii="Calibri" w:hAnsi="Calibri"/>
          <w:kern w:val="0"/>
          <w:sz w:val="20"/>
          <w:szCs w:val="21"/>
        </w:rPr>
      </w:pPr>
      <w:r w:rsidRPr="00C86CD7">
        <w:rPr>
          <w:szCs w:val="21"/>
        </w:rPr>
        <w:br w:type="page"/>
      </w:r>
    </w:p>
    <w:p w:rsidR="000A4C14" w:rsidRPr="00C86CD7" w:rsidRDefault="006E741C">
      <w:pPr>
        <w:pStyle w:val="33"/>
        <w:spacing w:line="360" w:lineRule="auto"/>
        <w:jc w:val="center"/>
        <w:rPr>
          <w:sz w:val="24"/>
          <w:szCs w:val="24"/>
        </w:rPr>
      </w:pPr>
      <w:bookmarkStart w:id="96" w:name="_Toc131423287"/>
      <w:r w:rsidRPr="00C86CD7">
        <w:rPr>
          <w:rFonts w:hint="eastAsia"/>
          <w:sz w:val="24"/>
          <w:szCs w:val="24"/>
        </w:rPr>
        <w:lastRenderedPageBreak/>
        <w:t>七、本项目的特定资格要求</w:t>
      </w:r>
      <w:bookmarkEnd w:id="96"/>
    </w:p>
    <w:p w:rsidR="000A4C14" w:rsidRPr="00C86CD7" w:rsidRDefault="006E741C">
      <w:pPr>
        <w:pStyle w:val="22"/>
        <w:jc w:val="center"/>
        <w:rPr>
          <w:sz w:val="21"/>
          <w:szCs w:val="21"/>
        </w:rPr>
      </w:pPr>
      <w:r w:rsidRPr="00C86CD7">
        <w:rPr>
          <w:rFonts w:hint="eastAsia"/>
          <w:sz w:val="21"/>
          <w:szCs w:val="21"/>
        </w:rPr>
        <w:t>无</w:t>
      </w:r>
    </w:p>
    <w:p w:rsidR="000A4C14" w:rsidRPr="00C86CD7" w:rsidRDefault="000A4C14">
      <w:pPr>
        <w:pStyle w:val="af"/>
      </w:pPr>
    </w:p>
    <w:p w:rsidR="000A4C14" w:rsidRPr="00C86CD7" w:rsidRDefault="006E741C">
      <w:pPr>
        <w:widowControl/>
        <w:jc w:val="left"/>
        <w:rPr>
          <w:sz w:val="18"/>
          <w:szCs w:val="18"/>
        </w:rPr>
      </w:pPr>
      <w:r w:rsidRPr="00C86CD7">
        <w:br w:type="page"/>
      </w:r>
    </w:p>
    <w:p w:rsidR="000A4C14" w:rsidRPr="00C86CD7" w:rsidRDefault="000A4C14">
      <w:pPr>
        <w:pStyle w:val="af"/>
      </w:pPr>
    </w:p>
    <w:p w:rsidR="000A4C14" w:rsidRPr="00C86CD7" w:rsidRDefault="000A4C14">
      <w:pPr>
        <w:pStyle w:val="ab"/>
      </w:pPr>
    </w:p>
    <w:p w:rsidR="000A4C14" w:rsidRPr="00C86CD7" w:rsidRDefault="000A4C14">
      <w:pPr>
        <w:pStyle w:val="a0"/>
      </w:pPr>
    </w:p>
    <w:p w:rsidR="000A4C14" w:rsidRPr="00C86CD7" w:rsidRDefault="000A4C14">
      <w:pPr>
        <w:pStyle w:val="22"/>
      </w:pPr>
    </w:p>
    <w:p w:rsidR="000A4C14" w:rsidRPr="00C86CD7" w:rsidRDefault="006E741C">
      <w:pPr>
        <w:pStyle w:val="2"/>
        <w:spacing w:line="360" w:lineRule="auto"/>
        <w:rPr>
          <w:rFonts w:ascii="宋体" w:hAnsi="宋体"/>
          <w:sz w:val="28"/>
          <w:szCs w:val="28"/>
        </w:rPr>
      </w:pPr>
      <w:bookmarkStart w:id="97" w:name="_Toc131423288"/>
      <w:r w:rsidRPr="00C86CD7">
        <w:rPr>
          <w:rFonts w:ascii="宋体" w:hAnsi="宋体" w:hint="eastAsia"/>
          <w:sz w:val="28"/>
          <w:szCs w:val="28"/>
        </w:rPr>
        <w:t>第二部分商务技术文件</w:t>
      </w:r>
      <w:bookmarkEnd w:id="97"/>
    </w:p>
    <w:p w:rsidR="000A4C14" w:rsidRPr="00C86CD7" w:rsidRDefault="000A4C14">
      <w:pPr>
        <w:pStyle w:val="a0"/>
      </w:pPr>
    </w:p>
    <w:p w:rsidR="000A4C14" w:rsidRPr="00C86CD7" w:rsidRDefault="000A4C14">
      <w:pPr>
        <w:spacing w:line="360" w:lineRule="auto"/>
        <w:rPr>
          <w:rFonts w:ascii="宋体"/>
        </w:rPr>
      </w:pPr>
    </w:p>
    <w:p w:rsidR="000A4C14" w:rsidRPr="00C86CD7" w:rsidRDefault="006E741C">
      <w:pPr>
        <w:pStyle w:val="33"/>
        <w:spacing w:line="360" w:lineRule="auto"/>
        <w:jc w:val="center"/>
        <w:rPr>
          <w:sz w:val="24"/>
          <w:szCs w:val="24"/>
        </w:rPr>
      </w:pPr>
      <w:r w:rsidRPr="00C86CD7">
        <w:rPr>
          <w:b w:val="0"/>
        </w:rPr>
        <w:br w:type="page"/>
      </w:r>
      <w:bookmarkStart w:id="98" w:name="_Toc283045218"/>
      <w:bookmarkStart w:id="99" w:name="_Toc131423289"/>
      <w:r w:rsidRPr="00C86CD7">
        <w:rPr>
          <w:rFonts w:hint="eastAsia"/>
          <w:sz w:val="24"/>
          <w:szCs w:val="24"/>
        </w:rPr>
        <w:lastRenderedPageBreak/>
        <w:t>一、</w:t>
      </w:r>
      <w:bookmarkEnd w:id="98"/>
      <w:r w:rsidRPr="00C86CD7">
        <w:rPr>
          <w:rFonts w:hint="eastAsia"/>
          <w:sz w:val="24"/>
          <w:szCs w:val="24"/>
        </w:rPr>
        <w:t>响应函及报价一览表</w:t>
      </w:r>
      <w:bookmarkEnd w:id="99"/>
    </w:p>
    <w:p w:rsidR="000A4C14" w:rsidRPr="00C86CD7" w:rsidRDefault="006E741C">
      <w:pPr>
        <w:spacing w:line="360" w:lineRule="auto"/>
        <w:jc w:val="center"/>
        <w:outlineLvl w:val="2"/>
        <w:rPr>
          <w:rStyle w:val="3CharChar"/>
          <w:rFonts w:hAnsi="Calibri"/>
          <w:sz w:val="24"/>
          <w:szCs w:val="24"/>
        </w:rPr>
      </w:pPr>
      <w:bookmarkStart w:id="100" w:name="_Toc131423290"/>
      <w:r w:rsidRPr="00C86CD7">
        <w:rPr>
          <w:rStyle w:val="3CharChar"/>
          <w:rFonts w:hint="eastAsia"/>
          <w:sz w:val="24"/>
          <w:szCs w:val="24"/>
        </w:rPr>
        <w:t>（一）响应函</w:t>
      </w:r>
      <w:bookmarkEnd w:id="100"/>
    </w:p>
    <w:p w:rsidR="000A4C14" w:rsidRPr="00C86CD7" w:rsidRDefault="006E741C">
      <w:pPr>
        <w:spacing w:line="480" w:lineRule="auto"/>
        <w:rPr>
          <w:szCs w:val="21"/>
        </w:rPr>
      </w:pPr>
      <w:r w:rsidRPr="00C86CD7">
        <w:rPr>
          <w:rFonts w:ascii="宋体" w:hAnsi="宋体" w:hint="eastAsia"/>
          <w:szCs w:val="21"/>
        </w:rPr>
        <w:t>致：</w:t>
      </w:r>
      <w:r w:rsidRPr="00C86CD7">
        <w:rPr>
          <w:rFonts w:ascii="宋体" w:hAnsi="宋体" w:hint="eastAsia"/>
          <w:szCs w:val="21"/>
          <w:u w:val="single"/>
        </w:rPr>
        <w:t>郑州旅游职业学院</w:t>
      </w:r>
      <w:r w:rsidRPr="00C86CD7">
        <w:rPr>
          <w:rFonts w:ascii="宋体" w:hAnsi="宋体" w:hint="eastAsia"/>
          <w:szCs w:val="21"/>
        </w:rPr>
        <w:t>（采购人名称）</w:t>
      </w:r>
    </w:p>
    <w:p w:rsidR="000A4C14" w:rsidRPr="00C86CD7" w:rsidRDefault="006E741C">
      <w:pPr>
        <w:spacing w:line="480" w:lineRule="auto"/>
        <w:ind w:firstLineChars="200" w:firstLine="420"/>
        <w:rPr>
          <w:rFonts w:ascii="宋体" w:hAnsi="宋体"/>
          <w:bCs/>
        </w:rPr>
      </w:pPr>
      <w:r w:rsidRPr="00C86CD7">
        <w:rPr>
          <w:rFonts w:ascii="宋体" w:hAnsi="宋体"/>
          <w:bCs/>
        </w:rPr>
        <w:t>1、我方已仔细研究了</w:t>
      </w:r>
      <w:r w:rsidRPr="00C86CD7">
        <w:rPr>
          <w:rFonts w:ascii="宋体" w:hAnsi="宋体" w:cs="宋体" w:hint="eastAsia"/>
          <w:u w:val="single"/>
        </w:rPr>
        <w:t>郑州旅游职业学院视觉传达设计专业教学资源库建设项目</w:t>
      </w:r>
      <w:r w:rsidRPr="00C86CD7">
        <w:rPr>
          <w:rFonts w:ascii="宋体" w:hAnsi="宋体" w:hint="eastAsia"/>
          <w:bCs/>
        </w:rPr>
        <w:t>采购文件的全部内容，愿按照采购文件中规定的条款和要求，完成本项目。首次磋商报价为</w:t>
      </w:r>
      <w:r w:rsidRPr="00C86CD7">
        <w:rPr>
          <w:rFonts w:ascii="宋体" w:hAnsi="宋体" w:hint="eastAsia"/>
          <w:bCs/>
          <w:u w:val="single"/>
        </w:rPr>
        <w:t>（大写）</w:t>
      </w:r>
      <w:r w:rsidRPr="00C86CD7">
        <w:rPr>
          <w:rFonts w:ascii="宋体" w:hAnsi="宋体" w:hint="eastAsia"/>
          <w:bCs/>
        </w:rPr>
        <w:t>元，</w:t>
      </w:r>
      <w:r w:rsidRPr="00C86CD7">
        <w:rPr>
          <w:rFonts w:asciiTheme="minorEastAsia" w:hAnsiTheme="minorEastAsia" w:cs="宋体" w:hint="eastAsia"/>
          <w:szCs w:val="21"/>
        </w:rPr>
        <w:t>交货期</w:t>
      </w:r>
      <w:r w:rsidRPr="00C86CD7">
        <w:rPr>
          <w:rFonts w:ascii="宋体" w:hAnsi="宋体" w:hint="eastAsia"/>
          <w:bCs/>
        </w:rPr>
        <w:t>为合同生效后</w:t>
      </w:r>
      <w:r w:rsidRPr="00C86CD7">
        <w:rPr>
          <w:rFonts w:ascii="宋体" w:hAnsi="宋体"/>
          <w:szCs w:val="21"/>
        </w:rPr>
        <w:t>_____</w:t>
      </w:r>
      <w:r w:rsidRPr="00C86CD7">
        <w:rPr>
          <w:rFonts w:ascii="宋体" w:hAnsi="宋体" w:cs="宋体" w:hint="eastAsia"/>
        </w:rPr>
        <w:t>日历天</w:t>
      </w:r>
      <w:r w:rsidRPr="00C86CD7">
        <w:rPr>
          <w:rFonts w:asciiTheme="minorEastAsia" w:hAnsiTheme="minorEastAsia" w:cs="宋体" w:hint="eastAsia"/>
          <w:szCs w:val="21"/>
        </w:rPr>
        <w:t>。</w:t>
      </w:r>
    </w:p>
    <w:p w:rsidR="000A4C14" w:rsidRPr="00C86CD7" w:rsidRDefault="006E741C">
      <w:pPr>
        <w:spacing w:line="480" w:lineRule="auto"/>
        <w:rPr>
          <w:rFonts w:ascii="宋体" w:hAnsi="宋体"/>
          <w:bCs/>
        </w:rPr>
      </w:pPr>
      <w:r w:rsidRPr="00C86CD7">
        <w:rPr>
          <w:rFonts w:ascii="宋体" w:hAnsi="宋体"/>
          <w:bCs/>
        </w:rPr>
        <w:t xml:space="preserve">    2、我方承诺在</w:t>
      </w:r>
      <w:r w:rsidRPr="00C86CD7">
        <w:rPr>
          <w:rFonts w:ascii="宋体" w:hAnsi="宋体" w:hint="eastAsia"/>
          <w:bCs/>
        </w:rPr>
        <w:t>磋商</w:t>
      </w:r>
      <w:r w:rsidRPr="00C86CD7">
        <w:rPr>
          <w:rFonts w:ascii="宋体" w:hAnsi="宋体"/>
          <w:bCs/>
        </w:rPr>
        <w:t>有效期内不修改、撤销</w:t>
      </w:r>
      <w:r w:rsidRPr="00C86CD7">
        <w:rPr>
          <w:rFonts w:ascii="宋体" w:hAnsi="宋体" w:hint="eastAsia"/>
          <w:bCs/>
        </w:rPr>
        <w:t>响应</w:t>
      </w:r>
      <w:r w:rsidRPr="00C86CD7">
        <w:rPr>
          <w:rFonts w:ascii="宋体" w:hAnsi="宋体"/>
          <w:bCs/>
        </w:rPr>
        <w:t xml:space="preserve">文件。 </w:t>
      </w:r>
    </w:p>
    <w:p w:rsidR="000A4C14" w:rsidRPr="00C86CD7" w:rsidRDefault="006E741C">
      <w:pPr>
        <w:spacing w:line="480" w:lineRule="auto"/>
        <w:ind w:firstLineChars="200" w:firstLine="420"/>
        <w:rPr>
          <w:rFonts w:ascii="宋体" w:hAnsi="宋体"/>
          <w:bCs/>
          <w:u w:val="single"/>
        </w:rPr>
      </w:pPr>
      <w:r w:rsidRPr="00C86CD7">
        <w:rPr>
          <w:rFonts w:ascii="宋体" w:hAnsi="宋体"/>
          <w:bCs/>
        </w:rPr>
        <w:t>3、</w:t>
      </w:r>
      <w:r w:rsidRPr="00C86CD7">
        <w:rPr>
          <w:rFonts w:ascii="宋体" w:hAnsi="宋体" w:hint="eastAsia"/>
          <w:bCs/>
        </w:rPr>
        <w:t>我方已经详细审查了全部采购文件，包括所有补充通知、更正等，如有需要澄清的问题，我们同意按采购文件规定的时间向采购人提出。逾期不提，我方同意放弃对这方面有不明及误解的权利。</w:t>
      </w:r>
    </w:p>
    <w:p w:rsidR="000A4C14" w:rsidRPr="00C86CD7" w:rsidRDefault="006E741C">
      <w:pPr>
        <w:spacing w:line="480" w:lineRule="auto"/>
        <w:ind w:firstLineChars="200" w:firstLine="420"/>
        <w:rPr>
          <w:rFonts w:ascii="宋体" w:hAnsi="宋体"/>
          <w:bCs/>
        </w:rPr>
      </w:pPr>
      <w:r w:rsidRPr="00C86CD7">
        <w:rPr>
          <w:rFonts w:ascii="宋体" w:hAnsi="宋体"/>
          <w:bCs/>
        </w:rPr>
        <w:t>4、如我方</w:t>
      </w:r>
      <w:r w:rsidRPr="00C86CD7">
        <w:rPr>
          <w:rFonts w:ascii="宋体" w:hAnsi="宋体" w:hint="eastAsia"/>
          <w:bCs/>
        </w:rPr>
        <w:t>成交</w:t>
      </w:r>
      <w:r w:rsidRPr="00C86CD7">
        <w:rPr>
          <w:rFonts w:ascii="宋体" w:hAnsi="宋体"/>
          <w:bCs/>
        </w:rPr>
        <w:t xml:space="preserve">： </w:t>
      </w:r>
    </w:p>
    <w:p w:rsidR="000A4C14" w:rsidRPr="00C86CD7" w:rsidRDefault="006E741C">
      <w:pPr>
        <w:spacing w:line="480" w:lineRule="auto"/>
        <w:ind w:firstLineChars="200" w:firstLine="420"/>
        <w:rPr>
          <w:rFonts w:ascii="宋体" w:hAnsi="宋体"/>
          <w:bCs/>
        </w:rPr>
      </w:pPr>
      <w:r w:rsidRPr="00C86CD7">
        <w:rPr>
          <w:rFonts w:ascii="宋体" w:hAnsi="宋体" w:hint="eastAsia"/>
          <w:bCs/>
        </w:rPr>
        <w:t>（</w:t>
      </w:r>
      <w:r w:rsidRPr="00C86CD7">
        <w:rPr>
          <w:rFonts w:ascii="宋体" w:hAnsi="宋体"/>
          <w:bCs/>
        </w:rPr>
        <w:t>1）我方承诺在收到</w:t>
      </w:r>
      <w:r w:rsidRPr="00C86CD7">
        <w:rPr>
          <w:rFonts w:ascii="宋体" w:hAnsi="宋体" w:hint="eastAsia"/>
          <w:bCs/>
        </w:rPr>
        <w:t>成交</w:t>
      </w:r>
      <w:r w:rsidRPr="00C86CD7">
        <w:rPr>
          <w:rFonts w:ascii="宋体" w:hAnsi="宋体"/>
          <w:bCs/>
        </w:rPr>
        <w:t>通知书后，在</w:t>
      </w:r>
      <w:r w:rsidRPr="00C86CD7">
        <w:rPr>
          <w:rFonts w:ascii="宋体" w:hAnsi="宋体" w:hint="eastAsia"/>
          <w:bCs/>
        </w:rPr>
        <w:t>成交</w:t>
      </w:r>
      <w:r w:rsidRPr="00C86CD7">
        <w:rPr>
          <w:rFonts w:ascii="宋体" w:hAnsi="宋体"/>
          <w:bCs/>
        </w:rPr>
        <w:t xml:space="preserve">通知书规定的期限内与你方签订合同。 </w:t>
      </w:r>
    </w:p>
    <w:p w:rsidR="000A4C14" w:rsidRPr="00C86CD7" w:rsidRDefault="006E741C">
      <w:pPr>
        <w:spacing w:line="480" w:lineRule="auto"/>
        <w:ind w:firstLineChars="200" w:firstLine="420"/>
        <w:rPr>
          <w:rFonts w:ascii="宋体" w:hAnsi="宋体"/>
          <w:bCs/>
        </w:rPr>
      </w:pPr>
      <w:r w:rsidRPr="00C86CD7">
        <w:rPr>
          <w:rFonts w:ascii="宋体" w:hAnsi="宋体" w:hint="eastAsia"/>
          <w:bCs/>
        </w:rPr>
        <w:t>（</w:t>
      </w:r>
      <w:r w:rsidRPr="00C86CD7">
        <w:rPr>
          <w:rFonts w:ascii="宋体" w:hAnsi="宋体"/>
          <w:bCs/>
        </w:rPr>
        <w:t>2）随同本</w:t>
      </w:r>
      <w:r w:rsidRPr="00C86CD7">
        <w:rPr>
          <w:rFonts w:ascii="宋体" w:hAnsi="宋体" w:hint="eastAsia"/>
          <w:bCs/>
        </w:rPr>
        <w:t>响应</w:t>
      </w:r>
      <w:r w:rsidRPr="00C86CD7">
        <w:rPr>
          <w:rFonts w:ascii="宋体" w:hAnsi="宋体"/>
          <w:bCs/>
        </w:rPr>
        <w:t>函递交的</w:t>
      </w:r>
      <w:r w:rsidRPr="00C86CD7">
        <w:rPr>
          <w:rFonts w:ascii="宋体" w:hAnsi="宋体" w:hint="eastAsia"/>
          <w:bCs/>
        </w:rPr>
        <w:t>报价一览表</w:t>
      </w:r>
      <w:r w:rsidRPr="00C86CD7">
        <w:rPr>
          <w:rFonts w:ascii="宋体" w:hAnsi="宋体"/>
          <w:bCs/>
        </w:rPr>
        <w:t xml:space="preserve">属于合同文件的组成部分。 </w:t>
      </w:r>
    </w:p>
    <w:p w:rsidR="000A4C14" w:rsidRPr="00C86CD7" w:rsidRDefault="006E741C">
      <w:pPr>
        <w:spacing w:line="480" w:lineRule="auto"/>
        <w:ind w:firstLineChars="200" w:firstLine="420"/>
        <w:rPr>
          <w:rFonts w:ascii="宋体" w:hAnsi="宋体"/>
          <w:b/>
          <w:bCs/>
        </w:rPr>
      </w:pPr>
      <w:r w:rsidRPr="00C86CD7">
        <w:rPr>
          <w:rFonts w:ascii="宋体" w:hAnsi="宋体" w:hint="eastAsia"/>
          <w:bCs/>
        </w:rPr>
        <w:t>（</w:t>
      </w:r>
      <w:r w:rsidRPr="00C86CD7">
        <w:rPr>
          <w:rFonts w:ascii="宋体" w:hAnsi="宋体"/>
          <w:bCs/>
        </w:rPr>
        <w:t>3）我方承诺按照</w:t>
      </w:r>
      <w:r w:rsidRPr="00C86CD7">
        <w:rPr>
          <w:rFonts w:ascii="宋体" w:hAnsi="宋体" w:hint="eastAsia"/>
          <w:bCs/>
        </w:rPr>
        <w:t>采购</w:t>
      </w:r>
      <w:r w:rsidRPr="00C86CD7">
        <w:rPr>
          <w:rFonts w:ascii="宋体" w:hAnsi="宋体"/>
          <w:bCs/>
        </w:rPr>
        <w:t>文件规定向你方递交</w:t>
      </w:r>
      <w:r w:rsidRPr="00C86CD7">
        <w:rPr>
          <w:rFonts w:ascii="宋体" w:hAnsi="宋体" w:hint="eastAsia"/>
        </w:rPr>
        <w:t>履约保证金</w:t>
      </w:r>
      <w:r w:rsidRPr="00C86CD7">
        <w:rPr>
          <w:rFonts w:ascii="宋体" w:hAnsi="宋体"/>
          <w:bCs/>
        </w:rPr>
        <w:t xml:space="preserve">。 </w:t>
      </w:r>
    </w:p>
    <w:p w:rsidR="000A4C14" w:rsidRPr="00C86CD7" w:rsidRDefault="006E741C">
      <w:pPr>
        <w:spacing w:line="480" w:lineRule="auto"/>
        <w:ind w:firstLineChars="200" w:firstLine="420"/>
        <w:rPr>
          <w:rFonts w:ascii="宋体" w:hAnsi="宋体"/>
          <w:bCs/>
        </w:rPr>
      </w:pPr>
      <w:r w:rsidRPr="00C86CD7">
        <w:rPr>
          <w:rFonts w:ascii="宋体" w:hAnsi="宋体" w:hint="eastAsia"/>
          <w:bCs/>
        </w:rPr>
        <w:t>（</w:t>
      </w:r>
      <w:r w:rsidRPr="00C86CD7">
        <w:rPr>
          <w:rFonts w:ascii="宋体" w:hAnsi="宋体"/>
          <w:bCs/>
        </w:rPr>
        <w:t xml:space="preserve">4）我方承诺在合同约定的期限内完成本项目。 </w:t>
      </w:r>
    </w:p>
    <w:p w:rsidR="000A4C14" w:rsidRPr="00C86CD7" w:rsidRDefault="006E741C">
      <w:pPr>
        <w:pStyle w:val="a0"/>
        <w:spacing w:after="0" w:line="480" w:lineRule="auto"/>
        <w:ind w:firstLineChars="200" w:firstLine="420"/>
        <w:rPr>
          <w:rFonts w:ascii="宋体" w:hAnsi="宋体"/>
          <w:bCs/>
          <w:kern w:val="2"/>
          <w:sz w:val="21"/>
        </w:rPr>
      </w:pPr>
      <w:r w:rsidRPr="00C86CD7">
        <w:rPr>
          <w:rFonts w:ascii="宋体" w:hAnsi="宋体" w:hint="eastAsia"/>
          <w:bCs/>
          <w:kern w:val="2"/>
          <w:sz w:val="21"/>
        </w:rPr>
        <w:t>（</w:t>
      </w:r>
      <w:r w:rsidRPr="00C86CD7">
        <w:rPr>
          <w:rFonts w:ascii="宋体" w:hAnsi="宋体"/>
          <w:bCs/>
          <w:kern w:val="2"/>
          <w:sz w:val="21"/>
        </w:rPr>
        <w:t>5）我方愿按《中华人民共和国民法典》履行自己的全部责任和义务。</w:t>
      </w:r>
    </w:p>
    <w:p w:rsidR="000A4C14" w:rsidRPr="00C86CD7" w:rsidRDefault="006E741C">
      <w:pPr>
        <w:spacing w:line="480" w:lineRule="auto"/>
        <w:ind w:firstLineChars="200" w:firstLine="420"/>
        <w:rPr>
          <w:rFonts w:ascii="宋体" w:hAnsi="宋体"/>
          <w:bCs/>
        </w:rPr>
      </w:pPr>
      <w:r w:rsidRPr="00C86CD7">
        <w:rPr>
          <w:rFonts w:ascii="宋体" w:hAnsi="宋体"/>
          <w:bCs/>
        </w:rPr>
        <w:t>5、我方在此声明，所递交的</w:t>
      </w:r>
      <w:r w:rsidRPr="00C86CD7">
        <w:rPr>
          <w:rFonts w:ascii="宋体" w:hAnsi="宋体" w:hint="eastAsia"/>
          <w:bCs/>
        </w:rPr>
        <w:t>响应</w:t>
      </w:r>
      <w:r w:rsidRPr="00C86CD7">
        <w:rPr>
          <w:rFonts w:ascii="宋体" w:hAnsi="宋体"/>
          <w:bCs/>
        </w:rPr>
        <w:t>文件及有关资料内容完整、真实和准确</w:t>
      </w:r>
      <w:r w:rsidRPr="00C86CD7">
        <w:rPr>
          <w:rFonts w:ascii="宋体" w:hAnsi="宋体" w:hint="eastAsia"/>
          <w:bCs/>
        </w:rPr>
        <w:t>。</w:t>
      </w:r>
    </w:p>
    <w:p w:rsidR="000A4C14" w:rsidRPr="00C86CD7" w:rsidRDefault="006E741C">
      <w:pPr>
        <w:spacing w:line="480" w:lineRule="auto"/>
        <w:ind w:firstLineChars="200" w:firstLine="420"/>
        <w:rPr>
          <w:rFonts w:ascii="宋体" w:hAnsi="宋体"/>
          <w:bCs/>
        </w:rPr>
      </w:pPr>
      <w:r w:rsidRPr="00C86CD7">
        <w:rPr>
          <w:rFonts w:ascii="宋体" w:hAnsi="宋体"/>
          <w:bCs/>
        </w:rPr>
        <w:t>6、（其他补充说明）。</w:t>
      </w:r>
    </w:p>
    <w:p w:rsidR="000A4C14" w:rsidRPr="00C86CD7" w:rsidRDefault="000A4C14">
      <w:pPr>
        <w:spacing w:line="480" w:lineRule="auto"/>
        <w:ind w:firstLineChars="200" w:firstLine="420"/>
        <w:rPr>
          <w:rFonts w:ascii="宋体" w:hAnsi="宋体"/>
          <w:bCs/>
        </w:rPr>
      </w:pPr>
    </w:p>
    <w:p w:rsidR="000A4C14" w:rsidRPr="00C86CD7" w:rsidRDefault="000A4C14">
      <w:pPr>
        <w:spacing w:line="360" w:lineRule="auto"/>
        <w:ind w:firstLineChars="200" w:firstLine="420"/>
        <w:rPr>
          <w:rFonts w:ascii="宋体" w:hAnsi="宋体"/>
          <w:bCs/>
        </w:rPr>
      </w:pPr>
    </w:p>
    <w:p w:rsidR="000A4C14" w:rsidRPr="00C86CD7" w:rsidRDefault="006E741C">
      <w:pPr>
        <w:spacing w:line="360" w:lineRule="auto"/>
        <w:ind w:firstLineChars="200" w:firstLine="420"/>
        <w:rPr>
          <w:rFonts w:ascii="宋体" w:hAnsi="宋体"/>
          <w:szCs w:val="21"/>
          <w:u w:val="single"/>
        </w:rPr>
      </w:pPr>
      <w:r w:rsidRPr="00C86CD7">
        <w:rPr>
          <w:rFonts w:ascii="宋体" w:hAnsi="宋体" w:hint="eastAsia"/>
          <w:szCs w:val="21"/>
        </w:rPr>
        <w:t>供应商：</w:t>
      </w:r>
      <w:r w:rsidRPr="00C86CD7">
        <w:rPr>
          <w:rFonts w:ascii="宋体" w:hAnsi="宋体"/>
          <w:szCs w:val="21"/>
        </w:rPr>
        <w:t xml:space="preserve">_________________________  </w:t>
      </w:r>
      <w:r w:rsidRPr="00C86CD7">
        <w:rPr>
          <w:rFonts w:ascii="宋体" w:hAnsi="宋体" w:hint="eastAsia"/>
          <w:szCs w:val="21"/>
        </w:rPr>
        <w:t>（盖单位公章）</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spacing w:line="360" w:lineRule="auto"/>
        <w:ind w:firstLineChars="200" w:firstLine="420"/>
      </w:pPr>
      <w:r w:rsidRPr="00C86CD7">
        <w:rPr>
          <w:rFonts w:hint="eastAsia"/>
          <w:szCs w:val="21"/>
        </w:rPr>
        <w:t>日期：</w:t>
      </w:r>
      <w:r w:rsidRPr="00C86CD7">
        <w:rPr>
          <w:rFonts w:ascii="宋体" w:hAnsi="宋体"/>
          <w:szCs w:val="21"/>
        </w:rPr>
        <w:t>______年___月___日</w:t>
      </w:r>
    </w:p>
    <w:p w:rsidR="000A4C14" w:rsidRPr="00C86CD7" w:rsidRDefault="000A4C14">
      <w:pPr>
        <w:spacing w:line="360" w:lineRule="auto"/>
        <w:ind w:firstLineChars="200" w:firstLine="420"/>
        <w:rPr>
          <w:rFonts w:ascii="宋体"/>
        </w:rPr>
      </w:pPr>
    </w:p>
    <w:p w:rsidR="000A4C14" w:rsidRPr="00C86CD7" w:rsidRDefault="006E741C" w:rsidP="00B143ED">
      <w:pPr>
        <w:spacing w:beforeLines="100" w:afterLines="50" w:line="360" w:lineRule="auto"/>
        <w:jc w:val="center"/>
        <w:outlineLvl w:val="2"/>
        <w:rPr>
          <w:rFonts w:ascii="宋体"/>
          <w:sz w:val="24"/>
          <w:szCs w:val="24"/>
        </w:rPr>
      </w:pPr>
      <w:bookmarkStart w:id="101" w:name="_Toc283045219"/>
      <w:r w:rsidRPr="00C86CD7">
        <w:rPr>
          <w:rStyle w:val="3CharChar"/>
        </w:rPr>
        <w:br w:type="page"/>
      </w:r>
      <w:bookmarkStart w:id="102" w:name="_Toc131423291"/>
      <w:r w:rsidRPr="00C86CD7">
        <w:rPr>
          <w:rStyle w:val="3CharChar"/>
          <w:rFonts w:hint="eastAsia"/>
          <w:sz w:val="24"/>
          <w:szCs w:val="24"/>
        </w:rPr>
        <w:lastRenderedPageBreak/>
        <w:t>（二）</w:t>
      </w:r>
      <w:bookmarkEnd w:id="101"/>
      <w:r w:rsidRPr="00C86CD7">
        <w:rPr>
          <w:rStyle w:val="3CharChar"/>
          <w:rFonts w:hint="eastAsia"/>
          <w:sz w:val="24"/>
          <w:szCs w:val="24"/>
        </w:rPr>
        <w:t>报价一览表</w:t>
      </w:r>
      <w:bookmarkEnd w:id="102"/>
    </w:p>
    <w:tbl>
      <w:tblPr>
        <w:tblW w:w="907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744"/>
        <w:gridCol w:w="7332"/>
      </w:tblGrid>
      <w:tr w:rsidR="000A4C14" w:rsidRPr="00C86CD7">
        <w:trPr>
          <w:trHeight w:val="594"/>
          <w:jc w:val="center"/>
        </w:trPr>
        <w:tc>
          <w:tcPr>
            <w:tcW w:w="1744" w:type="dxa"/>
            <w:vAlign w:val="center"/>
          </w:tcPr>
          <w:p w:rsidR="000A4C14" w:rsidRPr="00C86CD7" w:rsidRDefault="006E741C">
            <w:pPr>
              <w:spacing w:line="360" w:lineRule="auto"/>
              <w:jc w:val="center"/>
              <w:rPr>
                <w:rFonts w:ascii="宋体"/>
                <w:szCs w:val="21"/>
              </w:rPr>
            </w:pPr>
            <w:r w:rsidRPr="00C86CD7">
              <w:rPr>
                <w:rFonts w:ascii="宋体" w:hint="eastAsia"/>
                <w:szCs w:val="21"/>
              </w:rPr>
              <w:t>项目名称</w:t>
            </w:r>
          </w:p>
        </w:tc>
        <w:tc>
          <w:tcPr>
            <w:tcW w:w="7332" w:type="dxa"/>
            <w:vAlign w:val="center"/>
          </w:tcPr>
          <w:p w:rsidR="000A4C14" w:rsidRPr="00C86CD7" w:rsidRDefault="006E741C">
            <w:pPr>
              <w:spacing w:line="360" w:lineRule="auto"/>
              <w:jc w:val="center"/>
              <w:rPr>
                <w:rFonts w:ascii="宋体"/>
                <w:szCs w:val="21"/>
                <w:u w:val="single"/>
              </w:rPr>
            </w:pPr>
            <w:r w:rsidRPr="00C86CD7">
              <w:rPr>
                <w:rFonts w:ascii="宋体" w:hAnsi="宋体" w:hint="eastAsia"/>
              </w:rPr>
              <w:t>郑州旅游职业学院视觉传达设计专业教学资源库建设项目</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szCs w:val="21"/>
              </w:rPr>
            </w:pPr>
            <w:r w:rsidRPr="00C86CD7">
              <w:rPr>
                <w:rFonts w:ascii="宋体" w:hint="eastAsia"/>
                <w:szCs w:val="21"/>
              </w:rPr>
              <w:t>供应商名称</w:t>
            </w:r>
          </w:p>
        </w:tc>
        <w:tc>
          <w:tcPr>
            <w:tcW w:w="7332" w:type="dxa"/>
            <w:vAlign w:val="center"/>
          </w:tcPr>
          <w:p w:rsidR="000A4C14" w:rsidRPr="00C86CD7" w:rsidRDefault="000A4C14">
            <w:pPr>
              <w:keepNext/>
              <w:keepLines/>
              <w:spacing w:before="240" w:after="240" w:line="360" w:lineRule="auto"/>
              <w:jc w:val="center"/>
              <w:outlineLvl w:val="0"/>
              <w:rPr>
                <w:rFonts w:ascii="宋体" w:hAnsi="宋体"/>
              </w:rPr>
            </w:pPr>
          </w:p>
        </w:tc>
      </w:tr>
      <w:tr w:rsidR="000A4C14" w:rsidRPr="00C86CD7">
        <w:trPr>
          <w:trHeight w:val="1049"/>
          <w:jc w:val="center"/>
        </w:trPr>
        <w:tc>
          <w:tcPr>
            <w:tcW w:w="1744" w:type="dxa"/>
            <w:vAlign w:val="center"/>
          </w:tcPr>
          <w:p w:rsidR="000A4C14" w:rsidRPr="00C86CD7" w:rsidRDefault="006E741C">
            <w:pPr>
              <w:spacing w:line="360" w:lineRule="auto"/>
              <w:jc w:val="center"/>
              <w:rPr>
                <w:rFonts w:ascii="宋体"/>
                <w:szCs w:val="21"/>
              </w:rPr>
            </w:pPr>
            <w:r w:rsidRPr="00C86CD7">
              <w:rPr>
                <w:rFonts w:ascii="宋体" w:hint="eastAsia"/>
                <w:bCs/>
                <w:szCs w:val="21"/>
              </w:rPr>
              <w:t>首次磋商报价</w:t>
            </w:r>
          </w:p>
        </w:tc>
        <w:tc>
          <w:tcPr>
            <w:tcW w:w="7332" w:type="dxa"/>
            <w:vAlign w:val="center"/>
          </w:tcPr>
          <w:p w:rsidR="000A4C14" w:rsidRPr="00C86CD7" w:rsidRDefault="006E741C">
            <w:pPr>
              <w:spacing w:line="360" w:lineRule="auto"/>
              <w:rPr>
                <w:rFonts w:ascii="宋体"/>
                <w:szCs w:val="21"/>
                <w:u w:val="single"/>
              </w:rPr>
            </w:pPr>
            <w:r w:rsidRPr="00C86CD7">
              <w:rPr>
                <w:rFonts w:ascii="宋体" w:hint="eastAsia"/>
                <w:szCs w:val="21"/>
              </w:rPr>
              <w:t>人民币大写（元）：</w:t>
            </w:r>
          </w:p>
          <w:p w:rsidR="000A4C14" w:rsidRPr="00C86CD7" w:rsidRDefault="006E741C">
            <w:pPr>
              <w:spacing w:line="360" w:lineRule="auto"/>
              <w:rPr>
                <w:rFonts w:ascii="宋体"/>
                <w:szCs w:val="21"/>
                <w:u w:val="single"/>
              </w:rPr>
            </w:pPr>
            <w:r w:rsidRPr="00C86CD7">
              <w:rPr>
                <w:rFonts w:ascii="宋体" w:hint="eastAsia"/>
                <w:szCs w:val="21"/>
              </w:rPr>
              <w:t>人民币小写（元）：</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szCs w:val="21"/>
              </w:rPr>
            </w:pPr>
            <w:r w:rsidRPr="00C86CD7">
              <w:rPr>
                <w:rFonts w:asciiTheme="minorEastAsia" w:hAnsiTheme="minorEastAsia" w:cs="宋体" w:hint="eastAsia"/>
                <w:szCs w:val="21"/>
              </w:rPr>
              <w:t>交货期</w:t>
            </w:r>
          </w:p>
        </w:tc>
        <w:tc>
          <w:tcPr>
            <w:tcW w:w="7332" w:type="dxa"/>
            <w:vAlign w:val="center"/>
          </w:tcPr>
          <w:p w:rsidR="000A4C14" w:rsidRPr="00C86CD7" w:rsidRDefault="006E741C">
            <w:pPr>
              <w:spacing w:line="360" w:lineRule="auto"/>
              <w:jc w:val="center"/>
              <w:rPr>
                <w:rFonts w:ascii="宋体" w:hAnsi="宋体"/>
                <w:szCs w:val="21"/>
              </w:rPr>
            </w:pPr>
            <w:r w:rsidRPr="00C86CD7">
              <w:rPr>
                <w:rFonts w:ascii="宋体" w:hAnsi="宋体"/>
                <w:szCs w:val="21"/>
              </w:rPr>
              <w:t>______日历</w:t>
            </w:r>
            <w:r w:rsidRPr="00C86CD7">
              <w:rPr>
                <w:rFonts w:ascii="宋体" w:hAnsi="宋体" w:hint="eastAsia"/>
                <w:szCs w:val="21"/>
              </w:rPr>
              <w:t>天</w:t>
            </w:r>
            <w:r w:rsidRPr="00C86CD7">
              <w:rPr>
                <w:rFonts w:ascii="宋体" w:hAnsi="宋体"/>
                <w:szCs w:val="21"/>
              </w:rPr>
              <w:t>。</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Theme="minorEastAsia" w:hAnsiTheme="minorEastAsia" w:cs="宋体"/>
                <w:szCs w:val="21"/>
              </w:rPr>
            </w:pPr>
            <w:r w:rsidRPr="00C86CD7">
              <w:rPr>
                <w:rFonts w:ascii="宋体" w:hAnsi="宋体" w:cs="宋体" w:hint="eastAsia"/>
                <w:szCs w:val="21"/>
              </w:rPr>
              <w:t>交货地点</w:t>
            </w:r>
          </w:p>
        </w:tc>
        <w:tc>
          <w:tcPr>
            <w:tcW w:w="7332" w:type="dxa"/>
            <w:vAlign w:val="center"/>
          </w:tcPr>
          <w:p w:rsidR="000A4C14" w:rsidRPr="00C86CD7" w:rsidRDefault="006E741C">
            <w:pPr>
              <w:spacing w:line="360" w:lineRule="auto"/>
              <w:jc w:val="center"/>
              <w:rPr>
                <w:rFonts w:ascii="宋体" w:hAnsi="宋体" w:cs="仿宋"/>
                <w:b/>
                <w:bCs/>
                <w:szCs w:val="21"/>
                <w:u w:val="single"/>
              </w:rPr>
            </w:pPr>
            <w:r w:rsidRPr="00C86CD7">
              <w:rPr>
                <w:szCs w:val="21"/>
              </w:rPr>
              <w:t>郑州旅游职业学院。</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hAnsi="宋体"/>
              </w:rPr>
            </w:pPr>
            <w:r w:rsidRPr="00C86CD7">
              <w:rPr>
                <w:rFonts w:ascii="宋体" w:hAnsi="宋体" w:hint="eastAsia"/>
              </w:rPr>
              <w:t>质量标准</w:t>
            </w:r>
          </w:p>
        </w:tc>
        <w:tc>
          <w:tcPr>
            <w:tcW w:w="7332" w:type="dxa"/>
            <w:vAlign w:val="center"/>
          </w:tcPr>
          <w:p w:rsidR="000A4C14" w:rsidRPr="00C86CD7" w:rsidRDefault="006E741C">
            <w:pPr>
              <w:spacing w:line="360" w:lineRule="auto"/>
              <w:jc w:val="center"/>
              <w:rPr>
                <w:rFonts w:ascii="宋体" w:hAnsi="宋体"/>
              </w:rPr>
            </w:pPr>
            <w:r w:rsidRPr="00C86CD7">
              <w:rPr>
                <w:szCs w:val="21"/>
              </w:rPr>
              <w:t>符合国家、行业现行有关规范、标准，同时满足采购人要求。</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hAnsi="宋体"/>
              </w:rPr>
            </w:pPr>
            <w:r w:rsidRPr="00C86CD7">
              <w:rPr>
                <w:rFonts w:ascii="宋体" w:hAnsi="宋体"/>
              </w:rPr>
              <w:t>价格</w:t>
            </w:r>
          </w:p>
        </w:tc>
        <w:tc>
          <w:tcPr>
            <w:tcW w:w="7332" w:type="dxa"/>
            <w:vAlign w:val="center"/>
          </w:tcPr>
          <w:p w:rsidR="000A4C14" w:rsidRPr="00C86CD7" w:rsidRDefault="006E741C">
            <w:pPr>
              <w:spacing w:line="360" w:lineRule="auto"/>
              <w:jc w:val="center"/>
              <w:rPr>
                <w:rFonts w:ascii="宋体"/>
                <w:szCs w:val="21"/>
              </w:rPr>
            </w:pPr>
            <w:r w:rsidRPr="00C86CD7">
              <w:rPr>
                <w:rFonts w:ascii="宋体" w:hint="eastAsia"/>
                <w:szCs w:val="21"/>
              </w:rPr>
              <w:t>我方报价已包含采购文件规定计取的所有费用。</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szCs w:val="21"/>
              </w:rPr>
            </w:pPr>
            <w:r w:rsidRPr="00C86CD7">
              <w:rPr>
                <w:rFonts w:ascii="宋体" w:hAnsi="宋体" w:hint="eastAsia"/>
              </w:rPr>
              <w:t>磋商有效期</w:t>
            </w:r>
          </w:p>
        </w:tc>
        <w:tc>
          <w:tcPr>
            <w:tcW w:w="7332" w:type="dxa"/>
            <w:vAlign w:val="center"/>
          </w:tcPr>
          <w:p w:rsidR="000A4C14" w:rsidRPr="00C86CD7" w:rsidRDefault="006E741C">
            <w:pPr>
              <w:spacing w:line="360" w:lineRule="auto"/>
              <w:jc w:val="center"/>
              <w:rPr>
                <w:rFonts w:ascii="宋体"/>
                <w:szCs w:val="21"/>
              </w:rPr>
            </w:pPr>
            <w:r w:rsidRPr="00C86CD7">
              <w:rPr>
                <w:rFonts w:ascii="宋体" w:hAnsi="宋体" w:hint="eastAsia"/>
              </w:rPr>
              <w:t>自提交响应文件截止之日起</w:t>
            </w:r>
            <w:r w:rsidRPr="00C86CD7">
              <w:rPr>
                <w:rFonts w:ascii="宋体" w:hAnsi="宋体"/>
                <w:u w:val="single"/>
              </w:rPr>
              <w:t>90</w:t>
            </w:r>
            <w:r w:rsidRPr="00C86CD7">
              <w:rPr>
                <w:rFonts w:ascii="宋体" w:hAnsi="宋体" w:hint="eastAsia"/>
              </w:rPr>
              <w:t>日历天。</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hAnsi="宋体"/>
              </w:rPr>
            </w:pPr>
            <w:r w:rsidRPr="00C86CD7">
              <w:rPr>
                <w:rFonts w:ascii="宋体" w:hAnsi="宋体" w:hint="eastAsia"/>
              </w:rPr>
              <w:t>付款方式</w:t>
            </w:r>
          </w:p>
        </w:tc>
        <w:tc>
          <w:tcPr>
            <w:tcW w:w="7332" w:type="dxa"/>
            <w:vAlign w:val="center"/>
          </w:tcPr>
          <w:p w:rsidR="000A4C14" w:rsidRPr="00C86CD7" w:rsidRDefault="006E741C">
            <w:pPr>
              <w:spacing w:line="360" w:lineRule="auto"/>
              <w:jc w:val="center"/>
              <w:rPr>
                <w:rFonts w:ascii="宋体" w:hAnsi="宋体"/>
              </w:rPr>
            </w:pPr>
            <w:r w:rsidRPr="00C86CD7">
              <w:rPr>
                <w:rFonts w:ascii="宋体" w:hAnsi="宋体" w:hint="eastAsia"/>
              </w:rPr>
              <w:t>按采购文件</w:t>
            </w:r>
            <w:r w:rsidRPr="00C86CD7">
              <w:rPr>
                <w:rFonts w:ascii="Calibri" w:hAnsi="宋体"/>
                <w:szCs w:val="21"/>
              </w:rPr>
              <w:t>第二章“供应商须知”第</w:t>
            </w:r>
            <w:r w:rsidRPr="00C86CD7">
              <w:rPr>
                <w:rFonts w:ascii="Calibri" w:hAnsi="宋体"/>
                <w:szCs w:val="21"/>
              </w:rPr>
              <w:t>12.1</w:t>
            </w:r>
            <w:r w:rsidRPr="00C86CD7">
              <w:rPr>
                <w:rFonts w:ascii="Calibri" w:hAnsi="宋体"/>
                <w:szCs w:val="21"/>
              </w:rPr>
              <w:t>项规</w:t>
            </w:r>
            <w:r w:rsidRPr="00C86CD7">
              <w:rPr>
                <w:rFonts w:ascii="Calibri" w:hAnsi="宋体" w:hint="eastAsia"/>
                <w:szCs w:val="21"/>
              </w:rPr>
              <w:t>定</w:t>
            </w:r>
            <w:r w:rsidRPr="00C86CD7">
              <w:rPr>
                <w:rFonts w:ascii="宋体" w:hAnsi="宋体" w:hint="eastAsia"/>
              </w:rPr>
              <w:t>执行。</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hAnsi="宋体"/>
              </w:rPr>
            </w:pPr>
            <w:r w:rsidRPr="00C86CD7">
              <w:rPr>
                <w:rFonts w:ascii="宋体" w:hint="eastAsia"/>
              </w:rPr>
              <w:t>其他要求</w:t>
            </w:r>
          </w:p>
        </w:tc>
        <w:tc>
          <w:tcPr>
            <w:tcW w:w="7332" w:type="dxa"/>
            <w:vAlign w:val="center"/>
          </w:tcPr>
          <w:p w:rsidR="000A4C14" w:rsidRPr="00C86CD7" w:rsidRDefault="006E741C">
            <w:pPr>
              <w:spacing w:line="360" w:lineRule="auto"/>
              <w:jc w:val="center"/>
              <w:rPr>
                <w:rFonts w:ascii="宋体" w:hAnsi="宋体"/>
              </w:rPr>
            </w:pPr>
            <w:r w:rsidRPr="00C86CD7">
              <w:rPr>
                <w:rFonts w:ascii="宋体" w:hAnsi="宋体" w:hint="eastAsia"/>
              </w:rPr>
              <w:t>我方完全响应</w:t>
            </w:r>
            <w:r w:rsidRPr="00C86CD7">
              <w:rPr>
                <w:rFonts w:ascii="宋体" w:hint="eastAsia"/>
              </w:rPr>
              <w:t>采购文件</w:t>
            </w:r>
            <w:r w:rsidRPr="00C86CD7">
              <w:rPr>
                <w:rFonts w:ascii="宋体" w:hAnsi="宋体" w:hint="eastAsia"/>
              </w:rPr>
              <w:t>规定的实质性要求和条件。</w:t>
            </w:r>
          </w:p>
        </w:tc>
      </w:tr>
      <w:tr w:rsidR="000A4C14" w:rsidRPr="00C86CD7">
        <w:trPr>
          <w:trHeight w:val="594"/>
          <w:jc w:val="center"/>
        </w:trPr>
        <w:tc>
          <w:tcPr>
            <w:tcW w:w="1744" w:type="dxa"/>
            <w:vAlign w:val="center"/>
          </w:tcPr>
          <w:p w:rsidR="000A4C14" w:rsidRPr="00C86CD7" w:rsidRDefault="006E741C">
            <w:pPr>
              <w:spacing w:line="360" w:lineRule="auto"/>
              <w:jc w:val="center"/>
              <w:rPr>
                <w:rFonts w:ascii="宋体" w:hAnsi="宋体"/>
              </w:rPr>
            </w:pPr>
            <w:r w:rsidRPr="00C86CD7">
              <w:rPr>
                <w:rFonts w:ascii="宋体" w:hAnsi="宋体" w:hint="eastAsia"/>
              </w:rPr>
              <w:t>备注：</w:t>
            </w:r>
          </w:p>
        </w:tc>
        <w:tc>
          <w:tcPr>
            <w:tcW w:w="7332" w:type="dxa"/>
            <w:vAlign w:val="center"/>
          </w:tcPr>
          <w:p w:rsidR="000A4C14" w:rsidRPr="00C86CD7" w:rsidRDefault="006E741C">
            <w:pPr>
              <w:spacing w:line="360" w:lineRule="auto"/>
              <w:jc w:val="left"/>
              <w:rPr>
                <w:rFonts w:ascii="宋体" w:hAnsi="宋体"/>
              </w:rPr>
            </w:pPr>
            <w:r w:rsidRPr="00C86CD7">
              <w:rPr>
                <w:rFonts w:ascii="宋体" w:hAnsi="宋体" w:hint="eastAsia"/>
              </w:rPr>
              <w:t>我方承诺：</w:t>
            </w:r>
            <w:r w:rsidRPr="00C86CD7">
              <w:rPr>
                <w:rFonts w:ascii="宋体" w:hAnsi="宋体"/>
                <w:bCs/>
              </w:rPr>
              <w:t>如我方</w:t>
            </w:r>
            <w:r w:rsidRPr="00C86CD7">
              <w:rPr>
                <w:rFonts w:ascii="宋体" w:hAnsi="宋体" w:hint="eastAsia"/>
                <w:bCs/>
              </w:rPr>
              <w:t>成交后，将按照采购文件规定的标准，向采购代理机构支付采购代理服务费。</w:t>
            </w:r>
          </w:p>
        </w:tc>
      </w:tr>
    </w:tbl>
    <w:p w:rsidR="000A4C14" w:rsidRPr="00C86CD7" w:rsidRDefault="000A4C14">
      <w:pPr>
        <w:spacing w:line="360" w:lineRule="auto"/>
        <w:ind w:firstLineChars="200" w:firstLine="422"/>
        <w:rPr>
          <w:rFonts w:ascii="宋体"/>
          <w:b/>
          <w:szCs w:val="21"/>
        </w:rPr>
      </w:pPr>
    </w:p>
    <w:p w:rsidR="000A4C14" w:rsidRPr="00C86CD7" w:rsidRDefault="006E741C">
      <w:pPr>
        <w:spacing w:line="360" w:lineRule="auto"/>
        <w:ind w:firstLineChars="147" w:firstLine="310"/>
        <w:rPr>
          <w:rFonts w:ascii="宋体"/>
          <w:b/>
          <w:szCs w:val="21"/>
        </w:rPr>
      </w:pPr>
      <w:r w:rsidRPr="00C86CD7">
        <w:rPr>
          <w:rFonts w:ascii="宋体" w:hint="eastAsia"/>
          <w:b/>
          <w:szCs w:val="21"/>
        </w:rPr>
        <w:t>备注：上表内容均不接受负偏离，如响应内容在答疑、澄清文件中修改，请按修改后内容自行修改。</w:t>
      </w:r>
    </w:p>
    <w:p w:rsidR="000A4C14" w:rsidRPr="00C86CD7" w:rsidRDefault="000A4C14">
      <w:pPr>
        <w:spacing w:line="360" w:lineRule="auto"/>
        <w:rPr>
          <w:rFonts w:ascii="宋体" w:hAnsi="宋体"/>
          <w:bCs/>
        </w:rPr>
      </w:pPr>
    </w:p>
    <w:p w:rsidR="000A4C14" w:rsidRPr="00C86CD7" w:rsidRDefault="006E741C">
      <w:pPr>
        <w:spacing w:line="360" w:lineRule="auto"/>
        <w:ind w:firstLineChars="200" w:firstLine="420"/>
        <w:rPr>
          <w:rFonts w:ascii="宋体" w:hAnsi="宋体"/>
          <w:szCs w:val="21"/>
          <w:u w:val="single"/>
        </w:rPr>
      </w:pPr>
      <w:r w:rsidRPr="00C86CD7">
        <w:rPr>
          <w:rFonts w:ascii="宋体" w:hAnsi="宋体" w:hint="eastAsia"/>
          <w:szCs w:val="21"/>
        </w:rPr>
        <w:t>供应商：</w:t>
      </w:r>
      <w:r w:rsidRPr="00C86CD7">
        <w:rPr>
          <w:rFonts w:ascii="宋体" w:hAnsi="宋体"/>
          <w:szCs w:val="21"/>
        </w:rPr>
        <w:t xml:space="preserve">_________________________  </w:t>
      </w:r>
      <w:r w:rsidRPr="00C86CD7">
        <w:rPr>
          <w:rFonts w:ascii="宋体" w:hAnsi="宋体" w:hint="eastAsia"/>
          <w:szCs w:val="21"/>
        </w:rPr>
        <w:t>（盖单位公章）</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法定代表人或其委托代理人</w:t>
      </w:r>
      <w:r w:rsidRPr="00C86CD7">
        <w:rPr>
          <w:rFonts w:hint="eastAsia"/>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spacing w:line="360" w:lineRule="auto"/>
        <w:ind w:firstLineChars="200" w:firstLine="420"/>
        <w:rPr>
          <w:rFonts w:ascii="宋体" w:hAnsi="宋体"/>
          <w:szCs w:val="21"/>
        </w:rPr>
      </w:pPr>
      <w:r w:rsidRPr="00C86CD7">
        <w:rPr>
          <w:rFonts w:hint="eastAsia"/>
          <w:szCs w:val="21"/>
        </w:rPr>
        <w:t>日期：</w:t>
      </w:r>
      <w:r w:rsidRPr="00C86CD7">
        <w:rPr>
          <w:rFonts w:ascii="宋体" w:hAnsi="宋体"/>
          <w:szCs w:val="21"/>
        </w:rPr>
        <w:t>______年___月___日</w:t>
      </w:r>
    </w:p>
    <w:p w:rsidR="000A4C14" w:rsidRPr="00C86CD7" w:rsidRDefault="000A4C14">
      <w:pPr>
        <w:spacing w:line="360" w:lineRule="auto"/>
        <w:ind w:firstLineChars="200" w:firstLine="420"/>
        <w:rPr>
          <w:rFonts w:ascii="宋体" w:hAnsi="宋体"/>
          <w:szCs w:val="21"/>
        </w:rPr>
      </w:pPr>
    </w:p>
    <w:p w:rsidR="000A4C14" w:rsidRPr="00C86CD7" w:rsidRDefault="000A4C14">
      <w:pPr>
        <w:spacing w:line="360" w:lineRule="auto"/>
        <w:ind w:firstLineChars="200" w:firstLine="422"/>
        <w:rPr>
          <w:rFonts w:ascii="宋体"/>
          <w:b/>
          <w:szCs w:val="21"/>
        </w:rPr>
        <w:sectPr w:rsidR="000A4C14" w:rsidRPr="00C86CD7">
          <w:type w:val="continuous"/>
          <w:pgSz w:w="11907" w:h="16839"/>
          <w:pgMar w:top="1440" w:right="1797" w:bottom="1440" w:left="1797" w:header="851" w:footer="992" w:gutter="0"/>
          <w:cols w:space="720"/>
          <w:docGrid w:linePitch="312"/>
        </w:sectPr>
      </w:pPr>
    </w:p>
    <w:p w:rsidR="000A4C14" w:rsidRPr="00C86CD7" w:rsidRDefault="006E741C">
      <w:pPr>
        <w:spacing w:line="360" w:lineRule="auto"/>
        <w:jc w:val="center"/>
        <w:outlineLvl w:val="2"/>
        <w:rPr>
          <w:rFonts w:ascii="宋体" w:hAnsi="宋体"/>
          <w:b/>
          <w:kern w:val="0"/>
          <w:sz w:val="24"/>
          <w:szCs w:val="24"/>
        </w:rPr>
      </w:pPr>
      <w:bookmarkStart w:id="103" w:name="_Toc530389872"/>
      <w:r w:rsidRPr="00C86CD7">
        <w:rPr>
          <w:rFonts w:ascii="宋体" w:hAnsi="宋体"/>
          <w:b/>
          <w:kern w:val="0"/>
          <w:sz w:val="24"/>
          <w:szCs w:val="24"/>
        </w:rPr>
        <w:lastRenderedPageBreak/>
        <w:br w:type="page"/>
      </w:r>
      <w:bookmarkStart w:id="104" w:name="_Toc131423292"/>
      <w:r w:rsidRPr="00C86CD7">
        <w:rPr>
          <w:rFonts w:ascii="宋体" w:hAnsi="宋体" w:hint="eastAsia"/>
          <w:b/>
          <w:kern w:val="0"/>
          <w:sz w:val="24"/>
          <w:szCs w:val="24"/>
        </w:rPr>
        <w:lastRenderedPageBreak/>
        <w:t>二、法定代表人身份证明</w:t>
      </w:r>
      <w:bookmarkEnd w:id="103"/>
      <w:bookmarkEnd w:id="104"/>
    </w:p>
    <w:p w:rsidR="000A4C14" w:rsidRPr="00C86CD7" w:rsidRDefault="000A4C14">
      <w:pPr>
        <w:spacing w:line="360" w:lineRule="auto"/>
        <w:ind w:firstLineChars="200" w:firstLine="422"/>
        <w:rPr>
          <w:rFonts w:ascii="宋体"/>
          <w:b/>
          <w:szCs w:val="21"/>
        </w:rPr>
      </w:pPr>
    </w:p>
    <w:p w:rsidR="000A4C14" w:rsidRPr="00C86CD7" w:rsidRDefault="006E741C">
      <w:pPr>
        <w:spacing w:line="360" w:lineRule="auto"/>
        <w:ind w:firstLineChars="200" w:firstLine="420"/>
        <w:rPr>
          <w:rFonts w:ascii="宋体"/>
          <w:szCs w:val="21"/>
          <w:u w:val="single"/>
        </w:rPr>
      </w:pPr>
      <w:r w:rsidRPr="00C86CD7">
        <w:rPr>
          <w:rFonts w:ascii="宋体" w:hint="eastAsia"/>
          <w:szCs w:val="21"/>
        </w:rPr>
        <w:t>供应商名称：</w:t>
      </w:r>
      <w:r w:rsidRPr="00C86CD7">
        <w:rPr>
          <w:rFonts w:ascii="宋体" w:hAnsi="宋体"/>
          <w:szCs w:val="21"/>
        </w:rPr>
        <w:t>______</w:t>
      </w:r>
    </w:p>
    <w:p w:rsidR="000A4C14" w:rsidRPr="00C86CD7" w:rsidRDefault="006E741C">
      <w:pPr>
        <w:spacing w:line="360" w:lineRule="auto"/>
        <w:ind w:firstLineChars="200" w:firstLine="420"/>
        <w:rPr>
          <w:rFonts w:ascii="宋体"/>
          <w:szCs w:val="21"/>
          <w:u w:val="single"/>
        </w:rPr>
      </w:pPr>
      <w:r w:rsidRPr="00C86CD7">
        <w:rPr>
          <w:rFonts w:ascii="宋体" w:hint="eastAsia"/>
          <w:szCs w:val="21"/>
        </w:rPr>
        <w:t>姓名：</w:t>
      </w:r>
      <w:r w:rsidRPr="00C86CD7">
        <w:rPr>
          <w:rFonts w:ascii="宋体" w:hAnsi="宋体"/>
          <w:szCs w:val="21"/>
        </w:rPr>
        <w:t>______</w:t>
      </w:r>
      <w:r w:rsidRPr="00C86CD7">
        <w:rPr>
          <w:rFonts w:ascii="宋体" w:hint="eastAsia"/>
          <w:szCs w:val="21"/>
        </w:rPr>
        <w:t>性别：</w:t>
      </w:r>
      <w:r w:rsidRPr="00C86CD7">
        <w:rPr>
          <w:rFonts w:ascii="宋体" w:hAnsi="宋体"/>
          <w:szCs w:val="21"/>
        </w:rPr>
        <w:t>______</w:t>
      </w:r>
      <w:r w:rsidRPr="00C86CD7">
        <w:rPr>
          <w:rFonts w:ascii="宋体" w:hint="eastAsia"/>
          <w:szCs w:val="21"/>
        </w:rPr>
        <w:t>年龄：</w:t>
      </w:r>
      <w:r w:rsidRPr="00C86CD7">
        <w:rPr>
          <w:rFonts w:ascii="宋体" w:hAnsi="宋体"/>
          <w:szCs w:val="21"/>
        </w:rPr>
        <w:t>______</w:t>
      </w:r>
      <w:r w:rsidRPr="00C86CD7">
        <w:rPr>
          <w:rFonts w:ascii="宋体" w:hint="eastAsia"/>
          <w:szCs w:val="21"/>
        </w:rPr>
        <w:t>职务：</w:t>
      </w:r>
      <w:r w:rsidRPr="00C86CD7">
        <w:rPr>
          <w:rFonts w:ascii="宋体" w:hAnsi="宋体"/>
          <w:szCs w:val="21"/>
        </w:rPr>
        <w:t>______</w:t>
      </w:r>
    </w:p>
    <w:p w:rsidR="000A4C14" w:rsidRPr="00C86CD7" w:rsidRDefault="006E741C">
      <w:pPr>
        <w:spacing w:line="360" w:lineRule="auto"/>
        <w:ind w:firstLineChars="200" w:firstLine="420"/>
        <w:rPr>
          <w:rFonts w:ascii="宋体"/>
          <w:szCs w:val="21"/>
        </w:rPr>
      </w:pPr>
      <w:r w:rsidRPr="00C86CD7">
        <w:rPr>
          <w:rFonts w:ascii="宋体" w:hint="eastAsia"/>
          <w:szCs w:val="21"/>
        </w:rPr>
        <w:t>系（供应商名称）的法定代表人。</w:t>
      </w:r>
    </w:p>
    <w:p w:rsidR="000A4C14" w:rsidRPr="00C86CD7" w:rsidRDefault="000A4C14">
      <w:pPr>
        <w:spacing w:line="360" w:lineRule="auto"/>
        <w:ind w:firstLineChars="200" w:firstLine="420"/>
        <w:rPr>
          <w:rFonts w:ascii="宋体"/>
          <w:szCs w:val="21"/>
        </w:rPr>
      </w:pPr>
    </w:p>
    <w:p w:rsidR="000A4C14" w:rsidRPr="00C86CD7" w:rsidRDefault="006E741C">
      <w:pPr>
        <w:spacing w:line="360" w:lineRule="auto"/>
        <w:ind w:firstLineChars="200" w:firstLine="420"/>
        <w:rPr>
          <w:rFonts w:ascii="宋体"/>
          <w:szCs w:val="21"/>
        </w:rPr>
      </w:pPr>
      <w:r w:rsidRPr="00C86CD7">
        <w:rPr>
          <w:rFonts w:ascii="宋体" w:hint="eastAsia"/>
          <w:szCs w:val="21"/>
        </w:rPr>
        <w:t>附：法定代表人身份证扫描件（正反面）</w:t>
      </w:r>
    </w:p>
    <w:p w:rsidR="000A4C14" w:rsidRPr="00C86CD7" w:rsidRDefault="000A4C14">
      <w:pPr>
        <w:spacing w:line="360" w:lineRule="auto"/>
        <w:ind w:firstLineChars="200" w:firstLine="420"/>
        <w:rPr>
          <w:rFonts w:ascii="宋体"/>
          <w:szCs w:val="21"/>
        </w:rPr>
      </w:pPr>
    </w:p>
    <w:p w:rsidR="000A4C14" w:rsidRPr="00C86CD7" w:rsidRDefault="000A4C14">
      <w:pPr>
        <w:spacing w:line="360" w:lineRule="auto"/>
        <w:ind w:firstLineChars="200" w:firstLine="420"/>
        <w:rPr>
          <w:rFonts w:ascii="宋体"/>
          <w:szCs w:val="21"/>
        </w:rPr>
      </w:pPr>
    </w:p>
    <w:p w:rsidR="000A4C14" w:rsidRPr="00C86CD7" w:rsidRDefault="006E741C">
      <w:pPr>
        <w:spacing w:line="360" w:lineRule="auto"/>
        <w:ind w:firstLineChars="200" w:firstLine="420"/>
        <w:rPr>
          <w:rFonts w:ascii="宋体" w:hAnsi="宋体"/>
          <w:szCs w:val="21"/>
          <w:u w:val="single"/>
        </w:rPr>
      </w:pPr>
      <w:r w:rsidRPr="00C86CD7">
        <w:rPr>
          <w:rFonts w:ascii="宋体" w:hAnsi="宋体" w:hint="eastAsia"/>
          <w:szCs w:val="21"/>
        </w:rPr>
        <w:t>供应商：</w:t>
      </w:r>
      <w:r w:rsidRPr="00C86CD7">
        <w:rPr>
          <w:rFonts w:ascii="宋体" w:hAnsi="宋体"/>
          <w:szCs w:val="21"/>
        </w:rPr>
        <w:t xml:space="preserve">_________________________  </w:t>
      </w:r>
      <w:r w:rsidRPr="00C86CD7">
        <w:rPr>
          <w:rFonts w:ascii="宋体" w:hAnsi="宋体" w:hint="eastAsia"/>
          <w:szCs w:val="21"/>
        </w:rPr>
        <w:t>（盖单位公章）</w:t>
      </w:r>
    </w:p>
    <w:p w:rsidR="000A4C14" w:rsidRPr="00C86CD7" w:rsidRDefault="006E741C">
      <w:pPr>
        <w:ind w:right="420" w:firstLineChars="200" w:firstLine="420"/>
        <w:rPr>
          <w:rFonts w:ascii="宋体" w:hAnsi="宋体"/>
          <w:szCs w:val="21"/>
        </w:rPr>
      </w:pPr>
      <w:r w:rsidRPr="00C86CD7">
        <w:rPr>
          <w:rFonts w:hint="eastAsia"/>
          <w:szCs w:val="21"/>
        </w:rPr>
        <w:t>日期：</w:t>
      </w:r>
      <w:r w:rsidRPr="00C86CD7">
        <w:rPr>
          <w:rFonts w:ascii="宋体" w:hAnsi="宋体"/>
          <w:szCs w:val="21"/>
        </w:rPr>
        <w:t>______年___月___日</w:t>
      </w:r>
    </w:p>
    <w:p w:rsidR="000A4C14" w:rsidRPr="00C86CD7" w:rsidRDefault="000A4C14">
      <w:pPr>
        <w:pStyle w:val="23"/>
        <w:ind w:left="420" w:firstLine="400"/>
      </w:pPr>
    </w:p>
    <w:p w:rsidR="000A4C14" w:rsidRPr="00C86CD7" w:rsidRDefault="006E741C">
      <w:pPr>
        <w:pStyle w:val="a0"/>
        <w:ind w:firstLine="422"/>
      </w:pPr>
      <w:r w:rsidRPr="00C86CD7">
        <w:rPr>
          <w:b/>
        </w:rPr>
        <w:t>备注：</w:t>
      </w:r>
      <w:r w:rsidRPr="00C86CD7">
        <w:rPr>
          <w:rFonts w:hint="eastAsia"/>
          <w:b/>
        </w:rPr>
        <w:t>自然人参加磋商的，此处删除或空白均可。</w:t>
      </w:r>
    </w:p>
    <w:p w:rsidR="000A4C14" w:rsidRPr="00C86CD7" w:rsidRDefault="006E741C">
      <w:pPr>
        <w:pStyle w:val="33"/>
        <w:spacing w:line="360" w:lineRule="auto"/>
        <w:jc w:val="center"/>
        <w:rPr>
          <w:sz w:val="24"/>
          <w:szCs w:val="24"/>
        </w:rPr>
      </w:pPr>
      <w:r w:rsidRPr="00C86CD7">
        <w:br w:type="page"/>
      </w:r>
      <w:bookmarkStart w:id="105" w:name="_Toc131423293"/>
      <w:r w:rsidRPr="00C86CD7">
        <w:rPr>
          <w:rFonts w:hint="eastAsia"/>
          <w:sz w:val="24"/>
          <w:szCs w:val="24"/>
        </w:rPr>
        <w:lastRenderedPageBreak/>
        <w:t>三、授权委托书（适用于有委托代理人的情况）</w:t>
      </w:r>
      <w:bookmarkEnd w:id="105"/>
    </w:p>
    <w:p w:rsidR="000A4C14" w:rsidRPr="00C86CD7" w:rsidRDefault="000A4C14"/>
    <w:p w:rsidR="000A4C14" w:rsidRPr="00C86CD7" w:rsidRDefault="000A4C14"/>
    <w:p w:rsidR="000A4C14" w:rsidRPr="00C86CD7" w:rsidRDefault="006E741C">
      <w:pPr>
        <w:spacing w:line="360" w:lineRule="auto"/>
        <w:ind w:firstLineChars="200" w:firstLine="420"/>
        <w:rPr>
          <w:rFonts w:ascii="宋体"/>
        </w:rPr>
      </w:pPr>
      <w:r w:rsidRPr="00C86CD7">
        <w:rPr>
          <w:rFonts w:ascii="宋体" w:hAnsi="宋体" w:hint="eastAsia"/>
        </w:rPr>
        <w:t>本人</w:t>
      </w:r>
      <w:r w:rsidRPr="00C86CD7">
        <w:rPr>
          <w:rFonts w:ascii="宋体" w:hAnsi="宋体"/>
          <w:u w:val="single"/>
        </w:rPr>
        <w:t>(</w:t>
      </w:r>
      <w:r w:rsidRPr="00C86CD7">
        <w:rPr>
          <w:rFonts w:ascii="宋体" w:hAnsi="宋体" w:hint="eastAsia"/>
          <w:u w:val="single"/>
        </w:rPr>
        <w:t>姓名</w:t>
      </w:r>
      <w:r w:rsidRPr="00C86CD7">
        <w:rPr>
          <w:rFonts w:ascii="宋体" w:hAnsi="宋体"/>
          <w:u w:val="single"/>
        </w:rPr>
        <w:t>)</w:t>
      </w:r>
      <w:r w:rsidRPr="00C86CD7">
        <w:rPr>
          <w:rFonts w:ascii="宋体" w:hAnsi="宋体" w:hint="eastAsia"/>
        </w:rPr>
        <w:t>系</w:t>
      </w:r>
      <w:r w:rsidRPr="00C86CD7">
        <w:rPr>
          <w:rFonts w:ascii="宋体" w:hAnsi="宋体"/>
          <w:u w:val="single"/>
        </w:rPr>
        <w:t>(</w:t>
      </w:r>
      <w:r w:rsidRPr="00C86CD7">
        <w:rPr>
          <w:rFonts w:ascii="宋体" w:hAnsi="宋体" w:hint="eastAsia"/>
          <w:u w:val="single"/>
        </w:rPr>
        <w:t>供应商名称</w:t>
      </w:r>
      <w:r w:rsidRPr="00C86CD7">
        <w:rPr>
          <w:rFonts w:ascii="宋体" w:hAnsi="宋体"/>
          <w:u w:val="single"/>
        </w:rPr>
        <w:t>)</w:t>
      </w:r>
      <w:r w:rsidRPr="00C86CD7">
        <w:rPr>
          <w:rFonts w:ascii="宋体" w:hAnsi="宋体" w:hint="eastAsia"/>
        </w:rPr>
        <w:t>的法定代表人，现委托</w:t>
      </w:r>
      <w:r w:rsidRPr="00C86CD7">
        <w:rPr>
          <w:rFonts w:ascii="宋体" w:hAnsi="宋体"/>
          <w:u w:val="single"/>
        </w:rPr>
        <w:t>(</w:t>
      </w:r>
      <w:r w:rsidRPr="00C86CD7">
        <w:rPr>
          <w:rFonts w:ascii="宋体" w:hAnsi="宋体" w:hint="eastAsia"/>
          <w:u w:val="single"/>
        </w:rPr>
        <w:t>姓名</w:t>
      </w:r>
      <w:r w:rsidRPr="00C86CD7">
        <w:rPr>
          <w:rFonts w:ascii="宋体" w:hAnsi="宋体"/>
          <w:u w:val="single"/>
        </w:rPr>
        <w:t>)</w:t>
      </w:r>
      <w:r w:rsidRPr="00C86CD7">
        <w:rPr>
          <w:rFonts w:ascii="宋体" w:hAnsi="宋体" w:hint="eastAsia"/>
        </w:rPr>
        <w:t>为我方代理人。代理人根据授权，以我方名义签署、澄清确认、递交、撤回、修改采购项目响应文件、签订合同和处理有关事宜，其法律后果由我方承担。</w:t>
      </w:r>
    </w:p>
    <w:p w:rsidR="000A4C14" w:rsidRPr="00C86CD7" w:rsidRDefault="006E741C">
      <w:pPr>
        <w:spacing w:line="360" w:lineRule="auto"/>
        <w:ind w:firstLineChars="200" w:firstLine="420"/>
        <w:rPr>
          <w:rFonts w:ascii="宋体"/>
        </w:rPr>
      </w:pPr>
      <w:r w:rsidRPr="00C86CD7">
        <w:rPr>
          <w:rFonts w:ascii="宋体" w:hAnsi="宋体" w:hint="eastAsia"/>
        </w:rPr>
        <w:t>委托期限：自提交响应文件截止之日起</w:t>
      </w:r>
      <w:r w:rsidRPr="00C86CD7">
        <w:rPr>
          <w:rFonts w:ascii="宋体" w:hAnsi="宋体"/>
          <w:szCs w:val="21"/>
        </w:rPr>
        <w:t>______</w:t>
      </w:r>
      <w:r w:rsidRPr="00C86CD7">
        <w:rPr>
          <w:rFonts w:ascii="宋体" w:hAnsi="宋体" w:hint="eastAsia"/>
        </w:rPr>
        <w:t>日历天。（不少于</w:t>
      </w:r>
      <w:r w:rsidRPr="00C86CD7">
        <w:rPr>
          <w:rFonts w:ascii="宋体" w:hAnsi="宋体"/>
        </w:rPr>
        <w:t>90</w:t>
      </w:r>
      <w:r w:rsidRPr="00C86CD7">
        <w:rPr>
          <w:rFonts w:ascii="宋体" w:hAnsi="宋体" w:hint="eastAsia"/>
        </w:rPr>
        <w:t>日历天）</w:t>
      </w:r>
    </w:p>
    <w:p w:rsidR="000A4C14" w:rsidRPr="00C86CD7" w:rsidRDefault="006E741C">
      <w:pPr>
        <w:spacing w:line="360" w:lineRule="auto"/>
        <w:ind w:firstLineChars="200" w:firstLine="420"/>
        <w:rPr>
          <w:rFonts w:ascii="宋体" w:hAnsi="宋体"/>
        </w:rPr>
      </w:pPr>
      <w:r w:rsidRPr="00C86CD7">
        <w:rPr>
          <w:rFonts w:ascii="宋体" w:hAnsi="宋体" w:hint="eastAsia"/>
        </w:rPr>
        <w:t>代理人无转委托权。</w:t>
      </w:r>
    </w:p>
    <w:p w:rsidR="000A4C14" w:rsidRPr="00C86CD7" w:rsidRDefault="000A4C14">
      <w:pPr>
        <w:spacing w:line="360" w:lineRule="auto"/>
        <w:rPr>
          <w:rFonts w:ascii="宋体" w:hAnsi="宋体"/>
        </w:rPr>
      </w:pPr>
    </w:p>
    <w:p w:rsidR="000A4C14" w:rsidRPr="00C86CD7" w:rsidRDefault="006E741C">
      <w:pPr>
        <w:spacing w:line="360" w:lineRule="auto"/>
        <w:ind w:firstLineChars="200" w:firstLine="420"/>
        <w:rPr>
          <w:rFonts w:ascii="宋体"/>
          <w:szCs w:val="21"/>
        </w:rPr>
      </w:pPr>
      <w:r w:rsidRPr="00C86CD7">
        <w:rPr>
          <w:rFonts w:ascii="宋体" w:hint="eastAsia"/>
          <w:szCs w:val="21"/>
        </w:rPr>
        <w:t>附：委托代理人身份证扫描件（正反面）</w:t>
      </w:r>
    </w:p>
    <w:p w:rsidR="000A4C14" w:rsidRPr="00C86CD7" w:rsidRDefault="000A4C14">
      <w:pPr>
        <w:spacing w:line="360" w:lineRule="auto"/>
        <w:rPr>
          <w:rFonts w:ascii="宋体"/>
          <w:szCs w:val="21"/>
        </w:rPr>
      </w:pPr>
    </w:p>
    <w:p w:rsidR="000A4C14" w:rsidRPr="00C86CD7" w:rsidRDefault="000A4C14">
      <w:pPr>
        <w:spacing w:line="360" w:lineRule="auto"/>
        <w:rPr>
          <w:rFonts w:ascii="宋体"/>
        </w:rPr>
      </w:pPr>
    </w:p>
    <w:p w:rsidR="000A4C14" w:rsidRPr="00C86CD7" w:rsidRDefault="006E741C">
      <w:pPr>
        <w:wordWrap w:val="0"/>
        <w:spacing w:line="360" w:lineRule="auto"/>
        <w:ind w:right="210"/>
        <w:jc w:val="right"/>
        <w:rPr>
          <w:rFonts w:ascii="宋体"/>
        </w:rPr>
      </w:pPr>
      <w:r w:rsidRPr="00C86CD7">
        <w:rPr>
          <w:rFonts w:ascii="宋体" w:hAnsi="宋体" w:hint="eastAsia"/>
        </w:rPr>
        <w:t>供应商：</w:t>
      </w:r>
      <w:r w:rsidRPr="00C86CD7">
        <w:rPr>
          <w:rFonts w:ascii="宋体" w:hAnsi="宋体"/>
          <w:szCs w:val="21"/>
        </w:rPr>
        <w:t>______________________</w:t>
      </w:r>
      <w:r w:rsidRPr="00C86CD7">
        <w:rPr>
          <w:rFonts w:ascii="宋体" w:hAnsi="宋体"/>
        </w:rPr>
        <w:t xml:space="preserve"> (</w:t>
      </w:r>
      <w:r w:rsidRPr="00C86CD7">
        <w:rPr>
          <w:rFonts w:ascii="宋体" w:hAnsi="宋体" w:hint="eastAsia"/>
          <w:szCs w:val="21"/>
        </w:rPr>
        <w:t>盖单位公章</w:t>
      </w:r>
      <w:r w:rsidRPr="00C86CD7">
        <w:rPr>
          <w:rFonts w:ascii="宋体" w:hAnsi="宋体"/>
        </w:rPr>
        <w:t>)</w:t>
      </w:r>
    </w:p>
    <w:p w:rsidR="000A4C14" w:rsidRPr="00C86CD7" w:rsidRDefault="006E741C">
      <w:pPr>
        <w:wordWrap w:val="0"/>
        <w:spacing w:line="360" w:lineRule="auto"/>
        <w:jc w:val="right"/>
        <w:rPr>
          <w:rFonts w:ascii="宋体"/>
        </w:rPr>
      </w:pPr>
      <w:r w:rsidRPr="00C86CD7">
        <w:rPr>
          <w:rFonts w:ascii="宋体" w:hAnsi="宋体" w:hint="eastAsia"/>
        </w:rPr>
        <w:t>法定代表人：</w:t>
      </w:r>
      <w:r w:rsidRPr="00C86CD7">
        <w:rPr>
          <w:rFonts w:ascii="宋体" w:hAnsi="宋体"/>
          <w:szCs w:val="21"/>
        </w:rPr>
        <w:t>___________________</w:t>
      </w:r>
      <w:r w:rsidRPr="00C86CD7">
        <w:rPr>
          <w:rFonts w:ascii="宋体" w:hAnsi="宋体" w:hint="eastAsia"/>
        </w:rPr>
        <w:t>（签字或盖章）</w:t>
      </w:r>
    </w:p>
    <w:p w:rsidR="000A4C14" w:rsidRPr="00C86CD7" w:rsidRDefault="00BB1D04">
      <w:pPr>
        <w:spacing w:line="360" w:lineRule="auto"/>
        <w:ind w:right="420"/>
        <w:jc w:val="center"/>
        <w:rPr>
          <w:rFonts w:ascii="宋体"/>
          <w:u w:val="single"/>
        </w:rPr>
      </w:pPr>
      <w:r w:rsidRPr="00C86CD7">
        <w:rPr>
          <w:rFonts w:ascii="宋体" w:hAnsi="宋体" w:hint="eastAsia"/>
        </w:rPr>
        <w:t xml:space="preserve">                      </w:t>
      </w:r>
      <w:r w:rsidR="006E741C" w:rsidRPr="00C86CD7">
        <w:rPr>
          <w:rFonts w:ascii="宋体" w:hAnsi="宋体" w:hint="eastAsia"/>
        </w:rPr>
        <w:t>身份证号码：</w:t>
      </w:r>
      <w:r w:rsidR="006E741C" w:rsidRPr="00C86CD7">
        <w:rPr>
          <w:rFonts w:ascii="宋体" w:hAnsi="宋体"/>
          <w:szCs w:val="21"/>
        </w:rPr>
        <w:t>__________________</w:t>
      </w:r>
    </w:p>
    <w:p w:rsidR="000A4C14" w:rsidRPr="00C86CD7" w:rsidRDefault="006E741C">
      <w:pPr>
        <w:wordWrap w:val="0"/>
        <w:spacing w:line="360" w:lineRule="auto"/>
        <w:jc w:val="right"/>
        <w:rPr>
          <w:rFonts w:ascii="宋体"/>
        </w:rPr>
      </w:pPr>
      <w:r w:rsidRPr="00C86CD7">
        <w:rPr>
          <w:rFonts w:ascii="宋体" w:hAnsi="宋体"/>
        </w:rPr>
        <w:t xml:space="preserve">        委托代理人： </w:t>
      </w:r>
      <w:r w:rsidRPr="00C86CD7">
        <w:rPr>
          <w:rFonts w:ascii="宋体" w:hAnsi="宋体"/>
          <w:szCs w:val="21"/>
        </w:rPr>
        <w:t>__________________</w:t>
      </w:r>
      <w:r w:rsidRPr="00C86CD7">
        <w:rPr>
          <w:rFonts w:ascii="宋体" w:hAnsi="宋体" w:hint="eastAsia"/>
        </w:rPr>
        <w:t>（签字或盖章）</w:t>
      </w:r>
    </w:p>
    <w:p w:rsidR="000A4C14" w:rsidRPr="00C86CD7" w:rsidRDefault="00BB1D04">
      <w:pPr>
        <w:spacing w:line="360" w:lineRule="auto"/>
        <w:ind w:right="420"/>
        <w:jc w:val="center"/>
        <w:rPr>
          <w:rFonts w:ascii="宋体"/>
          <w:u w:val="single"/>
        </w:rPr>
      </w:pPr>
      <w:r w:rsidRPr="00C86CD7">
        <w:rPr>
          <w:rFonts w:ascii="宋体" w:hAnsi="宋体" w:hint="eastAsia"/>
        </w:rPr>
        <w:t xml:space="preserve">                        </w:t>
      </w:r>
      <w:r w:rsidR="006E741C" w:rsidRPr="00C86CD7">
        <w:rPr>
          <w:rFonts w:ascii="宋体" w:hAnsi="宋体" w:hint="eastAsia"/>
        </w:rPr>
        <w:t>身份证号码：</w:t>
      </w:r>
      <w:r w:rsidR="006E741C" w:rsidRPr="00C86CD7">
        <w:rPr>
          <w:rFonts w:ascii="宋体" w:hAnsi="宋体"/>
          <w:szCs w:val="21"/>
        </w:rPr>
        <w:t>___________________</w:t>
      </w:r>
    </w:p>
    <w:p w:rsidR="000A4C14" w:rsidRPr="00C86CD7" w:rsidRDefault="006E741C">
      <w:pPr>
        <w:wordWrap w:val="0"/>
        <w:jc w:val="right"/>
      </w:pPr>
      <w:r w:rsidRPr="00C86CD7">
        <w:rPr>
          <w:rFonts w:ascii="宋体" w:hAnsi="宋体"/>
          <w:szCs w:val="21"/>
        </w:rPr>
        <w:t>______年___月___日</w:t>
      </w:r>
    </w:p>
    <w:p w:rsidR="000A4C14" w:rsidRPr="00C86CD7" w:rsidRDefault="000A4C14"/>
    <w:p w:rsidR="000A4C14" w:rsidRPr="00C86CD7" w:rsidRDefault="006E741C">
      <w:pPr>
        <w:rPr>
          <w:b/>
        </w:rPr>
      </w:pPr>
      <w:r w:rsidRPr="00C86CD7">
        <w:rPr>
          <w:b/>
        </w:rPr>
        <w:t>备注：</w:t>
      </w:r>
      <w:r w:rsidRPr="00C86CD7">
        <w:rPr>
          <w:rFonts w:hint="eastAsia"/>
          <w:b/>
        </w:rPr>
        <w:t>法定代表人或自然人参加磋商的，无需提供本授权委托书，此处删除或空白均可。</w:t>
      </w:r>
    </w:p>
    <w:p w:rsidR="000A4C14" w:rsidRPr="00C86CD7" w:rsidRDefault="000A4C14">
      <w:pPr>
        <w:pStyle w:val="33"/>
        <w:spacing w:line="360" w:lineRule="auto"/>
        <w:ind w:firstLine="480"/>
        <w:rPr>
          <w:sz w:val="24"/>
          <w:szCs w:val="24"/>
        </w:rPr>
        <w:sectPr w:rsidR="000A4C14" w:rsidRPr="00C86CD7">
          <w:type w:val="continuous"/>
          <w:pgSz w:w="11907" w:h="16839"/>
          <w:pgMar w:top="1440" w:right="1797" w:bottom="1440" w:left="1797" w:header="851" w:footer="992" w:gutter="0"/>
          <w:cols w:space="720"/>
          <w:docGrid w:linePitch="312"/>
        </w:sectPr>
      </w:pPr>
      <w:bookmarkStart w:id="106" w:name="_Toc283045222"/>
      <w:bookmarkEnd w:id="106"/>
    </w:p>
    <w:p w:rsidR="000A4C14" w:rsidRPr="00C86CD7" w:rsidRDefault="006E741C">
      <w:pPr>
        <w:spacing w:line="360" w:lineRule="auto"/>
        <w:jc w:val="center"/>
        <w:outlineLvl w:val="2"/>
        <w:rPr>
          <w:rFonts w:ascii="宋体" w:hAnsi="宋体"/>
          <w:b/>
          <w:sz w:val="24"/>
          <w:szCs w:val="24"/>
        </w:rPr>
      </w:pPr>
      <w:bookmarkStart w:id="107" w:name="_Toc131423294"/>
      <w:bookmarkStart w:id="108" w:name="_Toc192386664"/>
      <w:bookmarkEnd w:id="77"/>
      <w:r w:rsidRPr="00C86CD7">
        <w:rPr>
          <w:rFonts w:ascii="宋体" w:hAnsi="宋体" w:hint="eastAsia"/>
          <w:b/>
          <w:sz w:val="24"/>
          <w:szCs w:val="24"/>
        </w:rPr>
        <w:lastRenderedPageBreak/>
        <w:t>四、分项报价表</w:t>
      </w:r>
      <w:bookmarkEnd w:id="107"/>
    </w:p>
    <w:p w:rsidR="000A4C14" w:rsidRPr="00C86CD7" w:rsidRDefault="006E741C">
      <w:pPr>
        <w:pStyle w:val="23"/>
        <w:ind w:leftChars="0" w:left="0" w:firstLineChars="0" w:firstLine="422"/>
        <w:rPr>
          <w:rFonts w:ascii="宋体" w:hAnsi="宋体"/>
          <w:kern w:val="2"/>
          <w:sz w:val="21"/>
          <w:szCs w:val="21"/>
        </w:rPr>
      </w:pPr>
      <w:r w:rsidRPr="00C86CD7">
        <w:rPr>
          <w:rFonts w:ascii="宋体" w:hAnsi="宋体" w:hint="eastAsia"/>
          <w:b/>
          <w:kern w:val="2"/>
          <w:sz w:val="21"/>
          <w:szCs w:val="21"/>
        </w:rPr>
        <w:t>项目名称：</w:t>
      </w:r>
      <w:r w:rsidRPr="00C86CD7">
        <w:rPr>
          <w:rFonts w:ascii="宋体" w:hAnsi="宋体" w:hint="eastAsia"/>
          <w:b/>
        </w:rPr>
        <w:t>郑州旅游职业学院视觉传达设计专业教学资源库建设项目</w:t>
      </w:r>
      <w:r w:rsidRPr="00C86CD7">
        <w:rPr>
          <w:rFonts w:hint="eastAsia"/>
          <w:b/>
        </w:rPr>
        <w:t>报价单位：人民币</w:t>
      </w:r>
    </w:p>
    <w:tbl>
      <w:tblPr>
        <w:tblW w:w="1456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677"/>
        <w:gridCol w:w="1705"/>
        <w:gridCol w:w="1695"/>
        <w:gridCol w:w="851"/>
        <w:gridCol w:w="1701"/>
        <w:gridCol w:w="567"/>
        <w:gridCol w:w="567"/>
        <w:gridCol w:w="1417"/>
        <w:gridCol w:w="1985"/>
        <w:gridCol w:w="1701"/>
        <w:gridCol w:w="1701"/>
      </w:tblGrid>
      <w:tr w:rsidR="000A4C14" w:rsidRPr="00C86CD7">
        <w:trPr>
          <w:trHeight w:val="914"/>
        </w:trPr>
        <w:tc>
          <w:tcPr>
            <w:tcW w:w="677" w:type="dxa"/>
            <w:shd w:val="clear" w:color="000000" w:fill="FFFFFF"/>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序号</w:t>
            </w:r>
          </w:p>
        </w:tc>
        <w:tc>
          <w:tcPr>
            <w:tcW w:w="1705" w:type="dxa"/>
            <w:shd w:val="clear" w:color="auto" w:fill="auto"/>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货物名称</w:t>
            </w:r>
          </w:p>
        </w:tc>
        <w:tc>
          <w:tcPr>
            <w:tcW w:w="1695" w:type="dxa"/>
            <w:shd w:val="clear" w:color="000000" w:fill="FFFFFF"/>
            <w:vAlign w:val="center"/>
          </w:tcPr>
          <w:p w:rsidR="000A4C14" w:rsidRPr="00C86CD7" w:rsidRDefault="006E741C">
            <w:pPr>
              <w:widowControl/>
              <w:jc w:val="center"/>
              <w:rPr>
                <w:rFonts w:ascii="宋体" w:hAnsi="宋体" w:cs="宋体"/>
                <w:b/>
                <w:kern w:val="0"/>
                <w:sz w:val="20"/>
              </w:rPr>
            </w:pPr>
            <w:r w:rsidRPr="00C86CD7">
              <w:rPr>
                <w:rFonts w:ascii="宋体" w:hAnsi="宋体" w:hint="eastAsia"/>
                <w:b/>
                <w:bCs/>
                <w:szCs w:val="21"/>
              </w:rPr>
              <w:t>制造商</w:t>
            </w:r>
          </w:p>
        </w:tc>
        <w:tc>
          <w:tcPr>
            <w:tcW w:w="851" w:type="dxa"/>
            <w:vAlign w:val="center"/>
          </w:tcPr>
          <w:p w:rsidR="000A4C14" w:rsidRPr="00C86CD7" w:rsidRDefault="006E741C">
            <w:pPr>
              <w:widowControl/>
              <w:jc w:val="center"/>
              <w:rPr>
                <w:rFonts w:ascii="宋体" w:hAnsi="宋体" w:cs="宋体"/>
                <w:b/>
                <w:kern w:val="0"/>
                <w:sz w:val="20"/>
              </w:rPr>
            </w:pPr>
            <w:r w:rsidRPr="00C86CD7">
              <w:rPr>
                <w:rFonts w:ascii="宋体" w:hAnsi="宋体" w:hint="eastAsia"/>
                <w:b/>
                <w:bCs/>
                <w:szCs w:val="21"/>
              </w:rPr>
              <w:t>原产地</w:t>
            </w:r>
          </w:p>
        </w:tc>
        <w:tc>
          <w:tcPr>
            <w:tcW w:w="1701"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品牌型号</w:t>
            </w:r>
          </w:p>
        </w:tc>
        <w:tc>
          <w:tcPr>
            <w:tcW w:w="567"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数量</w:t>
            </w:r>
          </w:p>
        </w:tc>
        <w:tc>
          <w:tcPr>
            <w:tcW w:w="567"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单位</w:t>
            </w:r>
          </w:p>
        </w:tc>
        <w:tc>
          <w:tcPr>
            <w:tcW w:w="1417"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单价（元）</w:t>
            </w:r>
          </w:p>
        </w:tc>
        <w:tc>
          <w:tcPr>
            <w:tcW w:w="1985"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合价</w:t>
            </w:r>
            <w:r w:rsidRPr="00C86CD7">
              <w:rPr>
                <w:rFonts w:ascii="宋体" w:hAnsi="宋体" w:cs="宋体"/>
                <w:b/>
                <w:kern w:val="0"/>
                <w:sz w:val="20"/>
              </w:rPr>
              <w:t>=数量×单价（元）</w:t>
            </w:r>
          </w:p>
        </w:tc>
        <w:tc>
          <w:tcPr>
            <w:tcW w:w="1701"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是否属于小型、微型企业制造（填是</w:t>
            </w:r>
            <w:r w:rsidRPr="00C86CD7">
              <w:rPr>
                <w:rFonts w:ascii="宋体" w:hAnsi="宋体" w:cs="宋体"/>
                <w:b/>
                <w:kern w:val="0"/>
                <w:sz w:val="20"/>
              </w:rPr>
              <w:t>/否）</w:t>
            </w:r>
          </w:p>
        </w:tc>
        <w:tc>
          <w:tcPr>
            <w:tcW w:w="1701" w:type="dxa"/>
            <w:vAlign w:val="center"/>
          </w:tcPr>
          <w:p w:rsidR="000A4C14" w:rsidRPr="00C86CD7" w:rsidRDefault="006E741C">
            <w:pPr>
              <w:widowControl/>
              <w:jc w:val="center"/>
              <w:rPr>
                <w:rFonts w:ascii="宋体" w:hAnsi="宋体" w:cs="宋体"/>
                <w:b/>
                <w:kern w:val="0"/>
                <w:sz w:val="20"/>
              </w:rPr>
            </w:pPr>
            <w:r w:rsidRPr="00C86CD7">
              <w:rPr>
                <w:rFonts w:ascii="宋体" w:hAnsi="宋体" w:cs="宋体" w:hint="eastAsia"/>
                <w:b/>
                <w:kern w:val="0"/>
                <w:sz w:val="20"/>
              </w:rPr>
              <w:t>是否属政府采购节能产品、</w:t>
            </w:r>
            <w:r w:rsidRPr="00C86CD7">
              <w:rPr>
                <w:rFonts w:ascii="宋体" w:hAnsi="宋体" w:cs="宋体"/>
                <w:b/>
                <w:kern w:val="0"/>
                <w:sz w:val="20"/>
              </w:rPr>
              <w:t>环境标志产品</w:t>
            </w:r>
            <w:r w:rsidRPr="00C86CD7">
              <w:rPr>
                <w:rFonts w:ascii="宋体" w:hAnsi="宋体" w:cs="宋体" w:hint="eastAsia"/>
                <w:b/>
                <w:kern w:val="0"/>
                <w:sz w:val="20"/>
              </w:rPr>
              <w:t>（填是</w:t>
            </w:r>
            <w:r w:rsidRPr="00C86CD7">
              <w:rPr>
                <w:rFonts w:ascii="宋体" w:hAnsi="宋体" w:cs="宋体"/>
                <w:b/>
                <w:kern w:val="0"/>
                <w:sz w:val="20"/>
              </w:rPr>
              <w:t>/否）</w:t>
            </w:r>
          </w:p>
        </w:tc>
      </w:tr>
      <w:tr w:rsidR="000A4C14" w:rsidRPr="00C86CD7">
        <w:trPr>
          <w:trHeight w:val="520"/>
        </w:trPr>
        <w:tc>
          <w:tcPr>
            <w:tcW w:w="677" w:type="dxa"/>
            <w:shd w:val="clear" w:color="auto" w:fill="auto"/>
            <w:vAlign w:val="center"/>
          </w:tcPr>
          <w:p w:rsidR="000A4C14" w:rsidRPr="00C86CD7" w:rsidRDefault="006E741C">
            <w:pPr>
              <w:widowControl/>
              <w:jc w:val="center"/>
              <w:rPr>
                <w:rFonts w:ascii="宋体" w:hAnsi="宋体" w:cs="宋体"/>
                <w:kern w:val="0"/>
                <w:sz w:val="20"/>
              </w:rPr>
            </w:pPr>
            <w:r w:rsidRPr="00C86CD7">
              <w:rPr>
                <w:rFonts w:asciiTheme="minorEastAsia" w:eastAsiaTheme="minorEastAsia" w:hAnsiTheme="minorEastAsia"/>
                <w:szCs w:val="21"/>
              </w:rPr>
              <w:t>1</w:t>
            </w:r>
          </w:p>
        </w:tc>
        <w:tc>
          <w:tcPr>
            <w:tcW w:w="1705" w:type="dxa"/>
            <w:shd w:val="clear" w:color="000000" w:fill="FFFFFF"/>
            <w:vAlign w:val="center"/>
          </w:tcPr>
          <w:p w:rsidR="000A4C14" w:rsidRPr="00C86CD7" w:rsidRDefault="006E741C">
            <w:pPr>
              <w:widowControl/>
              <w:jc w:val="left"/>
              <w:rPr>
                <w:rFonts w:asciiTheme="minorEastAsia" w:eastAsiaTheme="minorEastAsia" w:hAnsiTheme="minorEastAsia" w:cs="宋体"/>
                <w:kern w:val="0"/>
                <w:sz w:val="20"/>
              </w:rPr>
            </w:pPr>
            <w:r w:rsidRPr="00C86CD7">
              <w:rPr>
                <w:rFonts w:ascii="宋体" w:hAnsi="宋体" w:cs="宋体" w:hint="eastAsia"/>
                <w:szCs w:val="21"/>
              </w:rPr>
              <w:t>微课</w:t>
            </w:r>
          </w:p>
        </w:tc>
        <w:tc>
          <w:tcPr>
            <w:tcW w:w="1695" w:type="dxa"/>
            <w:shd w:val="clear" w:color="auto" w:fill="auto"/>
            <w:vAlign w:val="center"/>
          </w:tcPr>
          <w:p w:rsidR="000A4C14" w:rsidRPr="00C86CD7" w:rsidRDefault="000A4C14">
            <w:pPr>
              <w:widowControl/>
              <w:jc w:val="center"/>
              <w:rPr>
                <w:rFonts w:ascii="宋体" w:hAnsi="宋体" w:cs="宋体"/>
                <w:kern w:val="0"/>
                <w:sz w:val="20"/>
              </w:rPr>
            </w:pPr>
          </w:p>
        </w:tc>
        <w:tc>
          <w:tcPr>
            <w:tcW w:w="851" w:type="dxa"/>
            <w:vAlign w:val="center"/>
          </w:tcPr>
          <w:p w:rsidR="000A4C14" w:rsidRPr="00C86CD7" w:rsidRDefault="000A4C14">
            <w:pPr>
              <w:widowControl/>
              <w:jc w:val="center"/>
              <w:rPr>
                <w:rFonts w:ascii="宋体" w:hAnsi="宋体" w:cs="宋体"/>
                <w:kern w:val="0"/>
                <w:sz w:val="20"/>
              </w:rPr>
            </w:pPr>
          </w:p>
        </w:tc>
        <w:tc>
          <w:tcPr>
            <w:tcW w:w="1701" w:type="dxa"/>
            <w:vAlign w:val="center"/>
          </w:tcPr>
          <w:p w:rsidR="000A4C14" w:rsidRPr="00C86CD7" w:rsidRDefault="000A4C14">
            <w:pPr>
              <w:widowControl/>
              <w:jc w:val="center"/>
              <w:rPr>
                <w:rFonts w:ascii="宋体" w:hAnsi="宋体" w:cs="宋体"/>
                <w:kern w:val="0"/>
                <w:sz w:val="20"/>
              </w:rPr>
            </w:pPr>
          </w:p>
        </w:tc>
        <w:tc>
          <w:tcPr>
            <w:tcW w:w="567" w:type="dxa"/>
            <w:vAlign w:val="center"/>
          </w:tcPr>
          <w:p w:rsidR="000A4C14" w:rsidRPr="00C86CD7" w:rsidRDefault="006E741C">
            <w:pPr>
              <w:widowControl/>
              <w:jc w:val="center"/>
              <w:rPr>
                <w:rFonts w:ascii="宋体" w:hAnsi="宋体" w:cs="宋体"/>
                <w:kern w:val="0"/>
                <w:sz w:val="20"/>
              </w:rPr>
            </w:pPr>
            <w:r w:rsidRPr="00C86CD7">
              <w:rPr>
                <w:rFonts w:ascii="宋体" w:hAnsi="宋体" w:cs="宋体"/>
                <w:szCs w:val="21"/>
              </w:rPr>
              <w:t>500</w:t>
            </w:r>
          </w:p>
        </w:tc>
        <w:tc>
          <w:tcPr>
            <w:tcW w:w="567"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hint="eastAsia"/>
                <w:szCs w:val="21"/>
              </w:rPr>
              <w:t>个</w:t>
            </w:r>
          </w:p>
        </w:tc>
        <w:tc>
          <w:tcPr>
            <w:tcW w:w="1417"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985"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b/>
                <w:kern w:val="0"/>
                <w:sz w:val="20"/>
              </w:rPr>
              <w:t>否</w:t>
            </w:r>
          </w:p>
        </w:tc>
      </w:tr>
      <w:tr w:rsidR="000A4C14" w:rsidRPr="00C86CD7">
        <w:trPr>
          <w:trHeight w:val="510"/>
        </w:trPr>
        <w:tc>
          <w:tcPr>
            <w:tcW w:w="677" w:type="dxa"/>
            <w:shd w:val="clear" w:color="auto" w:fill="auto"/>
            <w:vAlign w:val="center"/>
          </w:tcPr>
          <w:p w:rsidR="000A4C14" w:rsidRPr="00C86CD7" w:rsidRDefault="006E741C">
            <w:pPr>
              <w:widowControl/>
              <w:jc w:val="center"/>
              <w:rPr>
                <w:rFonts w:ascii="宋体" w:hAnsi="宋体" w:cs="宋体"/>
                <w:kern w:val="0"/>
                <w:sz w:val="20"/>
              </w:rPr>
            </w:pPr>
            <w:r w:rsidRPr="00C86CD7">
              <w:rPr>
                <w:rFonts w:asciiTheme="minorEastAsia" w:eastAsiaTheme="minorEastAsia" w:hAnsiTheme="minorEastAsia"/>
                <w:szCs w:val="21"/>
              </w:rPr>
              <w:t>2</w:t>
            </w:r>
          </w:p>
        </w:tc>
        <w:tc>
          <w:tcPr>
            <w:tcW w:w="1705" w:type="dxa"/>
            <w:shd w:val="clear" w:color="000000" w:fill="FFFFFF"/>
            <w:vAlign w:val="center"/>
          </w:tcPr>
          <w:p w:rsidR="000A4C14" w:rsidRPr="00C86CD7" w:rsidRDefault="006E741C">
            <w:pPr>
              <w:widowControl/>
              <w:jc w:val="left"/>
              <w:rPr>
                <w:rFonts w:asciiTheme="minorEastAsia" w:eastAsiaTheme="minorEastAsia" w:hAnsiTheme="minorEastAsia" w:cs="宋体"/>
                <w:kern w:val="0"/>
                <w:sz w:val="20"/>
              </w:rPr>
            </w:pPr>
            <w:r w:rsidRPr="00C86CD7">
              <w:rPr>
                <w:rFonts w:ascii="宋体" w:hAnsi="宋体" w:cs="宋体" w:hint="eastAsia"/>
                <w:szCs w:val="21"/>
              </w:rPr>
              <w:t>动画</w:t>
            </w:r>
          </w:p>
        </w:tc>
        <w:tc>
          <w:tcPr>
            <w:tcW w:w="1695" w:type="dxa"/>
            <w:shd w:val="clear" w:color="auto" w:fill="auto"/>
            <w:vAlign w:val="center"/>
          </w:tcPr>
          <w:p w:rsidR="000A4C14" w:rsidRPr="00C86CD7" w:rsidRDefault="000A4C14">
            <w:pPr>
              <w:widowControl/>
              <w:jc w:val="center"/>
              <w:rPr>
                <w:rFonts w:ascii="宋体" w:hAnsi="宋体" w:cs="宋体"/>
                <w:kern w:val="0"/>
                <w:sz w:val="20"/>
              </w:rPr>
            </w:pPr>
          </w:p>
        </w:tc>
        <w:tc>
          <w:tcPr>
            <w:tcW w:w="851" w:type="dxa"/>
            <w:vAlign w:val="center"/>
          </w:tcPr>
          <w:p w:rsidR="000A4C14" w:rsidRPr="00C86CD7" w:rsidRDefault="000A4C14">
            <w:pPr>
              <w:widowControl/>
              <w:jc w:val="center"/>
              <w:rPr>
                <w:rFonts w:ascii="宋体" w:hAnsi="宋体" w:cs="宋体"/>
                <w:kern w:val="0"/>
                <w:sz w:val="20"/>
              </w:rPr>
            </w:pPr>
          </w:p>
        </w:tc>
        <w:tc>
          <w:tcPr>
            <w:tcW w:w="1701" w:type="dxa"/>
            <w:vAlign w:val="center"/>
          </w:tcPr>
          <w:p w:rsidR="000A4C14" w:rsidRPr="00C86CD7" w:rsidRDefault="000A4C14">
            <w:pPr>
              <w:widowControl/>
              <w:jc w:val="center"/>
              <w:rPr>
                <w:rFonts w:ascii="宋体" w:hAnsi="宋体" w:cs="宋体"/>
                <w:kern w:val="0"/>
                <w:sz w:val="20"/>
              </w:rPr>
            </w:pPr>
          </w:p>
        </w:tc>
        <w:tc>
          <w:tcPr>
            <w:tcW w:w="567" w:type="dxa"/>
            <w:vAlign w:val="center"/>
          </w:tcPr>
          <w:p w:rsidR="000A4C14" w:rsidRPr="00C86CD7" w:rsidRDefault="006E741C">
            <w:pPr>
              <w:widowControl/>
              <w:jc w:val="center"/>
              <w:rPr>
                <w:rFonts w:ascii="宋体" w:hAnsi="宋体" w:cs="宋体"/>
                <w:kern w:val="0"/>
                <w:sz w:val="20"/>
              </w:rPr>
            </w:pPr>
            <w:r w:rsidRPr="00C86CD7">
              <w:rPr>
                <w:rFonts w:ascii="宋体" w:hAnsi="宋体" w:cs="宋体"/>
                <w:szCs w:val="21"/>
              </w:rPr>
              <w:t>50</w:t>
            </w:r>
          </w:p>
        </w:tc>
        <w:tc>
          <w:tcPr>
            <w:tcW w:w="567"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hint="eastAsia"/>
                <w:szCs w:val="21"/>
              </w:rPr>
              <w:t>个</w:t>
            </w:r>
          </w:p>
        </w:tc>
        <w:tc>
          <w:tcPr>
            <w:tcW w:w="1417"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985"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b/>
                <w:kern w:val="0"/>
                <w:sz w:val="20"/>
              </w:rPr>
              <w:t>否</w:t>
            </w:r>
          </w:p>
        </w:tc>
      </w:tr>
      <w:tr w:rsidR="000A4C14" w:rsidRPr="00C86CD7">
        <w:trPr>
          <w:trHeight w:val="510"/>
        </w:trPr>
        <w:tc>
          <w:tcPr>
            <w:tcW w:w="677" w:type="dxa"/>
            <w:shd w:val="clear" w:color="auto" w:fill="auto"/>
            <w:vAlign w:val="center"/>
          </w:tcPr>
          <w:p w:rsidR="000A4C14" w:rsidRPr="00C86CD7" w:rsidRDefault="006E741C">
            <w:pPr>
              <w:widowControl/>
              <w:jc w:val="center"/>
              <w:rPr>
                <w:rFonts w:ascii="宋体" w:hAnsi="宋体" w:cs="宋体"/>
                <w:kern w:val="0"/>
                <w:sz w:val="20"/>
              </w:rPr>
            </w:pPr>
            <w:r w:rsidRPr="00C86CD7">
              <w:rPr>
                <w:rFonts w:asciiTheme="minorEastAsia" w:eastAsiaTheme="minorEastAsia" w:hAnsiTheme="minorEastAsia"/>
                <w:szCs w:val="21"/>
              </w:rPr>
              <w:t>3</w:t>
            </w:r>
          </w:p>
        </w:tc>
        <w:tc>
          <w:tcPr>
            <w:tcW w:w="1705" w:type="dxa"/>
            <w:shd w:val="clear" w:color="000000" w:fill="FFFFFF"/>
            <w:vAlign w:val="center"/>
          </w:tcPr>
          <w:p w:rsidR="000A4C14" w:rsidRPr="00C86CD7" w:rsidRDefault="006E741C">
            <w:pPr>
              <w:widowControl/>
              <w:jc w:val="left"/>
              <w:rPr>
                <w:rFonts w:asciiTheme="minorEastAsia" w:eastAsiaTheme="minorEastAsia" w:hAnsiTheme="minorEastAsia"/>
                <w:szCs w:val="21"/>
              </w:rPr>
            </w:pPr>
            <w:r w:rsidRPr="00C86CD7">
              <w:rPr>
                <w:rFonts w:ascii="宋体" w:hAnsi="宋体" w:cs="宋体" w:hint="eastAsia"/>
                <w:szCs w:val="21"/>
              </w:rPr>
              <w:t>虚拟仿真</w:t>
            </w:r>
          </w:p>
        </w:tc>
        <w:tc>
          <w:tcPr>
            <w:tcW w:w="1695" w:type="dxa"/>
            <w:shd w:val="clear" w:color="auto" w:fill="auto"/>
            <w:vAlign w:val="center"/>
          </w:tcPr>
          <w:p w:rsidR="000A4C14" w:rsidRPr="00C86CD7" w:rsidRDefault="000A4C14">
            <w:pPr>
              <w:widowControl/>
              <w:jc w:val="center"/>
              <w:rPr>
                <w:rFonts w:ascii="宋体" w:hAnsi="宋体" w:cs="宋体"/>
                <w:kern w:val="0"/>
                <w:sz w:val="20"/>
              </w:rPr>
            </w:pPr>
          </w:p>
        </w:tc>
        <w:tc>
          <w:tcPr>
            <w:tcW w:w="851" w:type="dxa"/>
            <w:vAlign w:val="center"/>
          </w:tcPr>
          <w:p w:rsidR="000A4C14" w:rsidRPr="00C86CD7" w:rsidRDefault="000A4C14">
            <w:pPr>
              <w:widowControl/>
              <w:jc w:val="center"/>
              <w:rPr>
                <w:rFonts w:ascii="宋体" w:hAnsi="宋体" w:cs="宋体"/>
                <w:kern w:val="0"/>
                <w:sz w:val="20"/>
              </w:rPr>
            </w:pPr>
          </w:p>
        </w:tc>
        <w:tc>
          <w:tcPr>
            <w:tcW w:w="1701" w:type="dxa"/>
            <w:vAlign w:val="center"/>
          </w:tcPr>
          <w:p w:rsidR="000A4C14" w:rsidRPr="00C86CD7" w:rsidRDefault="000A4C14">
            <w:pPr>
              <w:widowControl/>
              <w:jc w:val="center"/>
              <w:rPr>
                <w:rFonts w:ascii="宋体" w:hAnsi="宋体" w:cs="宋体"/>
                <w:kern w:val="0"/>
                <w:sz w:val="20"/>
              </w:rPr>
            </w:pPr>
          </w:p>
        </w:tc>
        <w:tc>
          <w:tcPr>
            <w:tcW w:w="567" w:type="dxa"/>
            <w:vAlign w:val="center"/>
          </w:tcPr>
          <w:p w:rsidR="000A4C14" w:rsidRPr="00C86CD7" w:rsidRDefault="006E741C">
            <w:pPr>
              <w:widowControl/>
              <w:jc w:val="center"/>
              <w:rPr>
                <w:rFonts w:ascii="宋体" w:hAnsi="宋体" w:cs="宋体"/>
                <w:kern w:val="0"/>
                <w:sz w:val="20"/>
              </w:rPr>
            </w:pPr>
            <w:r w:rsidRPr="00C86CD7">
              <w:rPr>
                <w:rFonts w:ascii="宋体" w:hAnsi="宋体" w:cs="宋体"/>
                <w:szCs w:val="21"/>
              </w:rPr>
              <w:t>20</w:t>
            </w:r>
          </w:p>
        </w:tc>
        <w:tc>
          <w:tcPr>
            <w:tcW w:w="567"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hint="eastAsia"/>
                <w:szCs w:val="21"/>
              </w:rPr>
              <w:t>个</w:t>
            </w:r>
          </w:p>
        </w:tc>
        <w:tc>
          <w:tcPr>
            <w:tcW w:w="1417"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985"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b/>
                <w:kern w:val="0"/>
                <w:sz w:val="20"/>
              </w:rPr>
              <w:t>否</w:t>
            </w:r>
          </w:p>
        </w:tc>
      </w:tr>
      <w:tr w:rsidR="000A4C14" w:rsidRPr="00C86CD7">
        <w:trPr>
          <w:trHeight w:val="510"/>
        </w:trPr>
        <w:tc>
          <w:tcPr>
            <w:tcW w:w="677" w:type="dxa"/>
            <w:shd w:val="clear" w:color="auto" w:fill="auto"/>
            <w:vAlign w:val="center"/>
          </w:tcPr>
          <w:p w:rsidR="000A4C14" w:rsidRPr="00C86CD7" w:rsidRDefault="006E741C">
            <w:pPr>
              <w:widowControl/>
              <w:jc w:val="center"/>
              <w:rPr>
                <w:rFonts w:ascii="宋体" w:hAnsi="宋体" w:cs="宋体"/>
                <w:kern w:val="0"/>
                <w:sz w:val="20"/>
              </w:rPr>
            </w:pPr>
            <w:r w:rsidRPr="00C86CD7">
              <w:rPr>
                <w:rFonts w:asciiTheme="minorEastAsia" w:eastAsiaTheme="minorEastAsia" w:hAnsiTheme="minorEastAsia"/>
                <w:szCs w:val="21"/>
              </w:rPr>
              <w:t>4</w:t>
            </w:r>
          </w:p>
        </w:tc>
        <w:tc>
          <w:tcPr>
            <w:tcW w:w="1705" w:type="dxa"/>
            <w:shd w:val="clear" w:color="000000" w:fill="FFFFFF"/>
            <w:vAlign w:val="center"/>
          </w:tcPr>
          <w:p w:rsidR="000A4C14" w:rsidRPr="00C86CD7" w:rsidRDefault="006E741C">
            <w:pPr>
              <w:widowControl/>
              <w:jc w:val="left"/>
              <w:rPr>
                <w:rFonts w:asciiTheme="minorEastAsia" w:eastAsiaTheme="minorEastAsia" w:hAnsiTheme="minorEastAsia"/>
                <w:szCs w:val="21"/>
              </w:rPr>
            </w:pPr>
            <w:r w:rsidRPr="00C86CD7">
              <w:rPr>
                <w:rFonts w:ascii="宋体" w:hAnsi="宋体" w:cs="宋体" w:hint="eastAsia"/>
                <w:szCs w:val="21"/>
              </w:rPr>
              <w:t>其他视频类素材</w:t>
            </w:r>
          </w:p>
        </w:tc>
        <w:tc>
          <w:tcPr>
            <w:tcW w:w="1695" w:type="dxa"/>
            <w:shd w:val="clear" w:color="auto" w:fill="auto"/>
            <w:vAlign w:val="center"/>
          </w:tcPr>
          <w:p w:rsidR="000A4C14" w:rsidRPr="00C86CD7" w:rsidRDefault="000A4C14">
            <w:pPr>
              <w:widowControl/>
              <w:jc w:val="center"/>
              <w:rPr>
                <w:rFonts w:ascii="宋体" w:hAnsi="宋体" w:cs="宋体"/>
                <w:kern w:val="0"/>
                <w:sz w:val="20"/>
              </w:rPr>
            </w:pPr>
          </w:p>
        </w:tc>
        <w:tc>
          <w:tcPr>
            <w:tcW w:w="851" w:type="dxa"/>
            <w:vAlign w:val="center"/>
          </w:tcPr>
          <w:p w:rsidR="000A4C14" w:rsidRPr="00C86CD7" w:rsidRDefault="000A4C14">
            <w:pPr>
              <w:widowControl/>
              <w:jc w:val="center"/>
              <w:rPr>
                <w:rFonts w:ascii="宋体" w:hAnsi="宋体" w:cs="宋体"/>
                <w:kern w:val="0"/>
                <w:sz w:val="20"/>
              </w:rPr>
            </w:pPr>
          </w:p>
        </w:tc>
        <w:tc>
          <w:tcPr>
            <w:tcW w:w="1701" w:type="dxa"/>
            <w:vAlign w:val="center"/>
          </w:tcPr>
          <w:p w:rsidR="000A4C14" w:rsidRPr="00C86CD7" w:rsidRDefault="000A4C14">
            <w:pPr>
              <w:widowControl/>
              <w:jc w:val="center"/>
              <w:rPr>
                <w:rFonts w:ascii="宋体" w:hAnsi="宋体" w:cs="宋体"/>
                <w:kern w:val="0"/>
                <w:sz w:val="20"/>
              </w:rPr>
            </w:pPr>
          </w:p>
        </w:tc>
        <w:tc>
          <w:tcPr>
            <w:tcW w:w="567" w:type="dxa"/>
            <w:vAlign w:val="center"/>
          </w:tcPr>
          <w:p w:rsidR="000A4C14" w:rsidRPr="00C86CD7" w:rsidRDefault="006E741C">
            <w:pPr>
              <w:widowControl/>
              <w:jc w:val="center"/>
              <w:rPr>
                <w:rFonts w:ascii="宋体" w:hAnsi="宋体" w:cs="宋体"/>
                <w:kern w:val="0"/>
                <w:sz w:val="20"/>
              </w:rPr>
            </w:pPr>
            <w:r w:rsidRPr="00C86CD7">
              <w:rPr>
                <w:rFonts w:ascii="宋体" w:hAnsi="宋体" w:cs="宋体"/>
                <w:szCs w:val="21"/>
              </w:rPr>
              <w:t>130</w:t>
            </w:r>
          </w:p>
        </w:tc>
        <w:tc>
          <w:tcPr>
            <w:tcW w:w="567"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hint="eastAsia"/>
                <w:szCs w:val="21"/>
              </w:rPr>
              <w:t>个</w:t>
            </w:r>
          </w:p>
        </w:tc>
        <w:tc>
          <w:tcPr>
            <w:tcW w:w="1417"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985"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c>
          <w:tcPr>
            <w:tcW w:w="1701" w:type="dxa"/>
            <w:shd w:val="clear" w:color="000000" w:fill="FFFFFF"/>
            <w:vAlign w:val="center"/>
          </w:tcPr>
          <w:p w:rsidR="000A4C14" w:rsidRPr="00C86CD7" w:rsidRDefault="006E741C">
            <w:pPr>
              <w:widowControl/>
              <w:jc w:val="center"/>
              <w:rPr>
                <w:rFonts w:ascii="宋体" w:hAnsi="宋体" w:cs="宋体"/>
                <w:kern w:val="0"/>
                <w:sz w:val="20"/>
              </w:rPr>
            </w:pPr>
            <w:r w:rsidRPr="00C86CD7">
              <w:rPr>
                <w:rFonts w:ascii="宋体" w:hAnsi="宋体" w:cs="宋体"/>
                <w:b/>
                <w:kern w:val="0"/>
                <w:sz w:val="20"/>
              </w:rPr>
              <w:t>否</w:t>
            </w:r>
          </w:p>
        </w:tc>
      </w:tr>
      <w:tr w:rsidR="000A4C14" w:rsidRPr="00C86CD7">
        <w:trPr>
          <w:trHeight w:val="510"/>
        </w:trPr>
        <w:tc>
          <w:tcPr>
            <w:tcW w:w="7763" w:type="dxa"/>
            <w:gridSpan w:val="7"/>
            <w:shd w:val="clear" w:color="auto" w:fill="auto"/>
            <w:vAlign w:val="center"/>
          </w:tcPr>
          <w:p w:rsidR="000A4C14" w:rsidRPr="00C86CD7" w:rsidRDefault="006E741C">
            <w:pPr>
              <w:widowControl/>
              <w:jc w:val="center"/>
              <w:rPr>
                <w:rFonts w:ascii="宋体" w:hAnsi="宋体" w:cs="宋体"/>
                <w:kern w:val="0"/>
                <w:sz w:val="20"/>
              </w:rPr>
            </w:pPr>
            <w:r w:rsidRPr="00C86CD7">
              <w:rPr>
                <w:rFonts w:ascii="宋体" w:hAnsi="宋体" w:hint="eastAsia"/>
                <w:b/>
                <w:bCs/>
                <w:szCs w:val="21"/>
              </w:rPr>
              <w:t>首次磋商报价（元）</w:t>
            </w:r>
          </w:p>
        </w:tc>
        <w:tc>
          <w:tcPr>
            <w:tcW w:w="6804" w:type="dxa"/>
            <w:gridSpan w:val="4"/>
            <w:shd w:val="clear" w:color="000000" w:fill="FFFFFF"/>
            <w:vAlign w:val="center"/>
          </w:tcPr>
          <w:p w:rsidR="000A4C14" w:rsidRPr="00C86CD7" w:rsidRDefault="000A4C14">
            <w:pPr>
              <w:keepNext/>
              <w:keepLines/>
              <w:widowControl/>
              <w:spacing w:before="240" w:after="240" w:line="300" w:lineRule="auto"/>
              <w:jc w:val="center"/>
              <w:outlineLvl w:val="0"/>
              <w:rPr>
                <w:rFonts w:ascii="宋体" w:hAnsi="宋体" w:cs="宋体"/>
                <w:kern w:val="0"/>
                <w:sz w:val="20"/>
              </w:rPr>
            </w:pPr>
          </w:p>
        </w:tc>
      </w:tr>
    </w:tbl>
    <w:p w:rsidR="000A4C14" w:rsidRPr="00C86CD7" w:rsidRDefault="000A4C14">
      <w:pPr>
        <w:pStyle w:val="a0"/>
      </w:pPr>
    </w:p>
    <w:p w:rsidR="000A4C14" w:rsidRPr="00C86CD7" w:rsidRDefault="006E741C">
      <w:pPr>
        <w:spacing w:line="360" w:lineRule="auto"/>
        <w:ind w:firstLineChars="200" w:firstLine="420"/>
        <w:rPr>
          <w:rFonts w:ascii="宋体" w:hAnsi="宋体"/>
          <w:szCs w:val="21"/>
          <w:u w:val="single"/>
        </w:rPr>
      </w:pPr>
      <w:r w:rsidRPr="00C86CD7">
        <w:rPr>
          <w:rFonts w:ascii="宋体" w:hAnsi="宋体" w:hint="eastAsia"/>
          <w:szCs w:val="21"/>
        </w:rPr>
        <w:t>供应商：</w:t>
      </w:r>
      <w:r w:rsidRPr="00C86CD7">
        <w:rPr>
          <w:rFonts w:ascii="宋体" w:hAnsi="宋体"/>
          <w:szCs w:val="21"/>
        </w:rPr>
        <w:t xml:space="preserve">_________________________  </w:t>
      </w:r>
      <w:r w:rsidRPr="00C86CD7">
        <w:rPr>
          <w:rFonts w:ascii="宋体" w:hAnsi="宋体" w:hint="eastAsia"/>
          <w:szCs w:val="21"/>
        </w:rPr>
        <w:t>（盖单位公章）</w:t>
      </w:r>
    </w:p>
    <w:p w:rsidR="000A4C14" w:rsidRPr="00C86CD7" w:rsidRDefault="006E741C">
      <w:pPr>
        <w:spacing w:line="360" w:lineRule="auto"/>
        <w:ind w:firstLineChars="200" w:firstLine="420"/>
        <w:rPr>
          <w:rFonts w:ascii="宋体" w:hAnsi="宋体"/>
          <w:szCs w:val="21"/>
        </w:rPr>
      </w:pPr>
      <w:r w:rsidRPr="00C86CD7">
        <w:rPr>
          <w:rFonts w:ascii="宋体" w:hAnsi="宋体" w:hint="eastAsia"/>
          <w:szCs w:val="21"/>
        </w:rPr>
        <w:t>法定代表人或其委托代理人</w:t>
      </w:r>
      <w:r w:rsidRPr="00C86CD7">
        <w:rPr>
          <w:rFonts w:hint="eastAsia"/>
          <w:szCs w:val="21"/>
        </w:rPr>
        <w:t>：</w:t>
      </w:r>
      <w:r w:rsidRPr="00C86CD7">
        <w:rPr>
          <w:rFonts w:ascii="宋体" w:hAnsi="宋体"/>
          <w:szCs w:val="21"/>
        </w:rPr>
        <w:t>______</w:t>
      </w:r>
      <w:r w:rsidRPr="00C86CD7">
        <w:rPr>
          <w:rFonts w:ascii="宋体" w:hAnsi="宋体" w:hint="eastAsia"/>
          <w:szCs w:val="21"/>
        </w:rPr>
        <w:t>（签字或盖章）</w:t>
      </w:r>
    </w:p>
    <w:p w:rsidR="000A4C14" w:rsidRPr="00C86CD7" w:rsidRDefault="006E741C">
      <w:pPr>
        <w:pStyle w:val="23"/>
        <w:ind w:leftChars="0" w:left="0" w:firstLine="420"/>
        <w:rPr>
          <w:sz w:val="21"/>
          <w:szCs w:val="21"/>
        </w:rPr>
      </w:pPr>
      <w:r w:rsidRPr="00C86CD7">
        <w:rPr>
          <w:rFonts w:hint="eastAsia"/>
          <w:sz w:val="21"/>
          <w:szCs w:val="21"/>
        </w:rPr>
        <w:t>日期：</w:t>
      </w:r>
      <w:r w:rsidRPr="00C86CD7">
        <w:rPr>
          <w:rFonts w:ascii="宋体" w:hAnsi="宋体"/>
          <w:sz w:val="21"/>
          <w:szCs w:val="21"/>
        </w:rPr>
        <w:t>______年___月___日</w:t>
      </w:r>
    </w:p>
    <w:p w:rsidR="000A4C14" w:rsidRPr="00C86CD7" w:rsidRDefault="006E741C">
      <w:pPr>
        <w:widowControl/>
        <w:jc w:val="left"/>
        <w:rPr>
          <w:rFonts w:ascii="宋体" w:hAnsi="宋体"/>
          <w:b/>
          <w:sz w:val="24"/>
          <w:szCs w:val="24"/>
        </w:rPr>
      </w:pPr>
      <w:r w:rsidRPr="00C86CD7">
        <w:rPr>
          <w:rFonts w:ascii="宋体" w:hAnsi="宋体"/>
          <w:b/>
          <w:sz w:val="24"/>
          <w:szCs w:val="24"/>
        </w:rPr>
        <w:br w:type="page"/>
      </w:r>
    </w:p>
    <w:p w:rsidR="000A4C14" w:rsidRPr="00C86CD7" w:rsidRDefault="000A4C14">
      <w:pPr>
        <w:spacing w:line="360" w:lineRule="auto"/>
        <w:jc w:val="center"/>
        <w:outlineLvl w:val="2"/>
        <w:rPr>
          <w:rFonts w:ascii="宋体" w:hAnsi="宋体"/>
          <w:b/>
          <w:sz w:val="24"/>
          <w:szCs w:val="24"/>
        </w:rPr>
        <w:sectPr w:rsidR="000A4C14" w:rsidRPr="00C86CD7">
          <w:pgSz w:w="16839" w:h="11907" w:orient="landscape"/>
          <w:pgMar w:top="1797" w:right="1440" w:bottom="1797" w:left="1440" w:header="851" w:footer="992" w:gutter="0"/>
          <w:cols w:space="720"/>
          <w:docGrid w:linePitch="312"/>
        </w:sectPr>
      </w:pPr>
    </w:p>
    <w:p w:rsidR="000A4C14" w:rsidRPr="00C86CD7" w:rsidRDefault="006E741C">
      <w:pPr>
        <w:spacing w:line="360" w:lineRule="auto"/>
        <w:jc w:val="center"/>
        <w:outlineLvl w:val="2"/>
        <w:rPr>
          <w:rFonts w:ascii="宋体" w:hAnsi="宋体"/>
          <w:b/>
          <w:sz w:val="24"/>
          <w:szCs w:val="24"/>
        </w:rPr>
      </w:pPr>
      <w:bookmarkStart w:id="109" w:name="_Toc131423295"/>
      <w:r w:rsidRPr="00C86CD7">
        <w:rPr>
          <w:rFonts w:ascii="宋体" w:hAnsi="宋体" w:hint="eastAsia"/>
          <w:b/>
          <w:sz w:val="24"/>
          <w:szCs w:val="24"/>
        </w:rPr>
        <w:lastRenderedPageBreak/>
        <w:t>五、技术部分</w:t>
      </w:r>
      <w:bookmarkEnd w:id="109"/>
    </w:p>
    <w:p w:rsidR="000A4C14" w:rsidRPr="00C86CD7" w:rsidRDefault="000A4C14">
      <w:pPr>
        <w:widowControl/>
        <w:jc w:val="center"/>
        <w:rPr>
          <w:rFonts w:ascii="宋体" w:hAnsi="宋体"/>
          <w:b/>
        </w:rPr>
      </w:pPr>
    </w:p>
    <w:p w:rsidR="000A4C14" w:rsidRPr="00C86CD7" w:rsidRDefault="006E741C">
      <w:pPr>
        <w:spacing w:line="360" w:lineRule="auto"/>
        <w:jc w:val="left"/>
        <w:rPr>
          <w:rFonts w:ascii="宋体" w:hAnsi="宋体"/>
          <w:b/>
          <w:bCs/>
        </w:rPr>
      </w:pPr>
      <w:r w:rsidRPr="00C86CD7">
        <w:rPr>
          <w:rFonts w:ascii="宋体" w:hAnsi="宋体" w:hint="eastAsia"/>
        </w:rPr>
        <w:t>附：供应商依据采购文件要求及有关附件自行编制的技术部分，应包含以下内容：</w:t>
      </w:r>
    </w:p>
    <w:p w:rsidR="000A4C14" w:rsidRPr="00C86CD7" w:rsidRDefault="006E741C">
      <w:pPr>
        <w:spacing w:line="360" w:lineRule="auto"/>
        <w:jc w:val="left"/>
        <w:rPr>
          <w:rFonts w:ascii="宋体" w:eastAsiaTheme="minorEastAsia" w:hAnsi="宋体" w:cstheme="minorBidi"/>
          <w:szCs w:val="21"/>
        </w:rPr>
      </w:pPr>
      <w:r w:rsidRPr="00C86CD7">
        <w:rPr>
          <w:rFonts w:ascii="宋体" w:eastAsiaTheme="minorEastAsia" w:hAnsi="宋体" w:cstheme="minorBidi" w:hint="eastAsia"/>
          <w:szCs w:val="21"/>
        </w:rPr>
        <w:t>（</w:t>
      </w:r>
      <w:r w:rsidRPr="00C86CD7">
        <w:rPr>
          <w:rFonts w:ascii="宋体" w:eastAsiaTheme="minorEastAsia" w:hAnsi="宋体" w:cstheme="minorBidi"/>
          <w:szCs w:val="21"/>
        </w:rPr>
        <w:t>1）技术指标；</w:t>
      </w:r>
    </w:p>
    <w:p w:rsidR="000A4C14" w:rsidRPr="00C86CD7" w:rsidRDefault="006E741C">
      <w:pPr>
        <w:pStyle w:val="23"/>
        <w:ind w:leftChars="0" w:left="0" w:firstLineChars="0" w:firstLine="0"/>
        <w:rPr>
          <w:sz w:val="21"/>
          <w:szCs w:val="21"/>
        </w:rPr>
      </w:pPr>
      <w:r w:rsidRPr="00C86CD7">
        <w:rPr>
          <w:rFonts w:hint="eastAsia"/>
          <w:sz w:val="21"/>
          <w:szCs w:val="21"/>
        </w:rPr>
        <w:t>附表</w:t>
      </w:r>
      <w:r w:rsidRPr="00C86CD7">
        <w:rPr>
          <w:sz w:val="21"/>
          <w:szCs w:val="21"/>
        </w:rPr>
        <w:t>1</w:t>
      </w:r>
      <w:r w:rsidRPr="00C86CD7">
        <w:rPr>
          <w:rFonts w:hint="eastAsia"/>
          <w:sz w:val="21"/>
          <w:szCs w:val="21"/>
        </w:rPr>
        <w:t>：</w:t>
      </w:r>
      <w:r w:rsidRPr="00C86CD7">
        <w:rPr>
          <w:rFonts w:hAnsi="宋体" w:hint="eastAsia"/>
          <w:sz w:val="21"/>
          <w:szCs w:val="21"/>
        </w:rPr>
        <w:t>技术指标偏离表；（格式见附表）</w:t>
      </w:r>
    </w:p>
    <w:p w:rsidR="000A4C14" w:rsidRPr="00C86CD7" w:rsidRDefault="006E741C">
      <w:pPr>
        <w:spacing w:line="360" w:lineRule="auto"/>
        <w:jc w:val="left"/>
        <w:rPr>
          <w:rFonts w:ascii="宋体" w:eastAsiaTheme="minorEastAsia" w:hAnsi="宋体" w:cstheme="minorBidi"/>
          <w:szCs w:val="21"/>
        </w:rPr>
      </w:pPr>
      <w:r w:rsidRPr="00C86CD7">
        <w:rPr>
          <w:rFonts w:ascii="宋体" w:eastAsiaTheme="minorEastAsia" w:hAnsi="宋体" w:cstheme="minorBidi" w:hint="eastAsia"/>
          <w:szCs w:val="21"/>
        </w:rPr>
        <w:t>（</w:t>
      </w:r>
      <w:r w:rsidRPr="00C86CD7">
        <w:rPr>
          <w:rFonts w:ascii="宋体" w:eastAsiaTheme="minorEastAsia" w:hAnsi="宋体" w:cstheme="minorBidi"/>
          <w:szCs w:val="21"/>
        </w:rPr>
        <w:t>2）</w:t>
      </w:r>
      <w:r w:rsidRPr="00C86CD7">
        <w:rPr>
          <w:rFonts w:ascii="宋体" w:eastAsiaTheme="minorEastAsia" w:hAnsi="宋体" w:cstheme="minorBidi" w:hint="eastAsia"/>
          <w:bCs/>
          <w:szCs w:val="21"/>
        </w:rPr>
        <w:t>实施</w:t>
      </w:r>
      <w:r w:rsidRPr="00C86CD7">
        <w:rPr>
          <w:rFonts w:ascii="宋体" w:eastAsiaTheme="minorEastAsia" w:hAnsi="宋体" w:cstheme="minorBidi"/>
          <w:bCs/>
          <w:szCs w:val="21"/>
        </w:rPr>
        <w:t>方案</w:t>
      </w:r>
      <w:r w:rsidRPr="00C86CD7">
        <w:rPr>
          <w:rFonts w:ascii="宋体" w:eastAsiaTheme="minorEastAsia" w:hAnsi="宋体" w:cstheme="minorBidi" w:hint="eastAsia"/>
          <w:szCs w:val="21"/>
        </w:rPr>
        <w:t>；</w:t>
      </w:r>
    </w:p>
    <w:p w:rsidR="000A4C14" w:rsidRPr="00C86CD7" w:rsidRDefault="006E741C">
      <w:pPr>
        <w:pStyle w:val="Default"/>
        <w:spacing w:line="360" w:lineRule="auto"/>
        <w:rPr>
          <w:rFonts w:hAnsi="宋体"/>
          <w:color w:val="auto"/>
          <w:sz w:val="21"/>
          <w:szCs w:val="21"/>
        </w:rPr>
      </w:pPr>
      <w:r w:rsidRPr="00C86CD7">
        <w:rPr>
          <w:rFonts w:hAnsi="宋体" w:hint="eastAsia"/>
          <w:color w:val="auto"/>
          <w:sz w:val="21"/>
          <w:szCs w:val="21"/>
        </w:rPr>
        <w:t>（</w:t>
      </w:r>
      <w:r w:rsidRPr="00C86CD7">
        <w:rPr>
          <w:rFonts w:hAnsi="宋体"/>
          <w:color w:val="auto"/>
          <w:sz w:val="21"/>
          <w:szCs w:val="21"/>
        </w:rPr>
        <w:t>3）</w:t>
      </w:r>
      <w:r w:rsidRPr="00C86CD7">
        <w:rPr>
          <w:rFonts w:hAnsi="宋体" w:cs="宋体" w:hint="eastAsia"/>
          <w:color w:val="auto"/>
          <w:sz w:val="21"/>
          <w:szCs w:val="21"/>
        </w:rPr>
        <w:t>进度保证措施；</w:t>
      </w:r>
    </w:p>
    <w:p w:rsidR="000A4C14" w:rsidRPr="00C86CD7" w:rsidRDefault="006E741C">
      <w:pPr>
        <w:pStyle w:val="Default"/>
        <w:spacing w:line="360" w:lineRule="auto"/>
        <w:rPr>
          <w:rFonts w:hAnsi="宋体"/>
          <w:color w:val="auto"/>
          <w:sz w:val="21"/>
          <w:szCs w:val="21"/>
        </w:rPr>
      </w:pPr>
      <w:r w:rsidRPr="00C86CD7">
        <w:rPr>
          <w:rFonts w:hAnsi="宋体" w:cs="宋体" w:hint="eastAsia"/>
          <w:color w:val="auto"/>
          <w:sz w:val="21"/>
          <w:szCs w:val="21"/>
        </w:rPr>
        <w:t>（</w:t>
      </w:r>
      <w:r w:rsidRPr="00C86CD7">
        <w:rPr>
          <w:rFonts w:hAnsi="宋体" w:cs="宋体"/>
          <w:color w:val="auto"/>
          <w:sz w:val="21"/>
          <w:szCs w:val="21"/>
        </w:rPr>
        <w:t>4）服务应急预案；</w:t>
      </w:r>
    </w:p>
    <w:p w:rsidR="000A4C14" w:rsidRPr="00C86CD7" w:rsidRDefault="006E741C">
      <w:pPr>
        <w:pStyle w:val="Default"/>
        <w:spacing w:line="360" w:lineRule="auto"/>
        <w:rPr>
          <w:rFonts w:hAnsi="宋体"/>
          <w:color w:val="auto"/>
          <w:sz w:val="21"/>
          <w:szCs w:val="21"/>
        </w:rPr>
      </w:pPr>
      <w:r w:rsidRPr="00C86CD7">
        <w:rPr>
          <w:rFonts w:hAnsi="宋体" w:hint="eastAsia"/>
          <w:color w:val="auto"/>
          <w:sz w:val="21"/>
          <w:szCs w:val="21"/>
        </w:rPr>
        <w:t>（</w:t>
      </w:r>
      <w:r w:rsidRPr="00C86CD7">
        <w:rPr>
          <w:rFonts w:hAnsi="宋体"/>
          <w:color w:val="auto"/>
          <w:sz w:val="21"/>
          <w:szCs w:val="21"/>
        </w:rPr>
        <w:t>5）其他需要补充的说明。</w:t>
      </w:r>
    </w:p>
    <w:p w:rsidR="000A4C14" w:rsidRPr="00C86CD7" w:rsidRDefault="000A4C14">
      <w:pPr>
        <w:pStyle w:val="Default"/>
        <w:spacing w:line="360" w:lineRule="auto"/>
        <w:rPr>
          <w:rFonts w:hAnsi="宋体"/>
          <w:color w:val="auto"/>
          <w:sz w:val="21"/>
          <w:szCs w:val="21"/>
        </w:rPr>
      </w:pPr>
    </w:p>
    <w:p w:rsidR="000A4C14" w:rsidRPr="00C86CD7" w:rsidRDefault="006E741C">
      <w:pPr>
        <w:widowControl/>
        <w:jc w:val="left"/>
        <w:rPr>
          <w:rFonts w:ascii="宋体" w:eastAsiaTheme="minorEastAsia" w:hAnsi="宋体" w:cstheme="minorBidi"/>
          <w:szCs w:val="21"/>
        </w:rPr>
      </w:pPr>
      <w:r w:rsidRPr="00C86CD7">
        <w:rPr>
          <w:rFonts w:hAnsi="宋体"/>
          <w:szCs w:val="21"/>
        </w:rPr>
        <w:br w:type="page"/>
      </w:r>
    </w:p>
    <w:p w:rsidR="000A4C14" w:rsidRPr="00C86CD7" w:rsidRDefault="000A4C14">
      <w:pPr>
        <w:pStyle w:val="Default"/>
        <w:spacing w:line="360" w:lineRule="auto"/>
        <w:rPr>
          <w:rFonts w:hAnsi="宋体"/>
          <w:color w:val="auto"/>
          <w:sz w:val="21"/>
          <w:szCs w:val="21"/>
        </w:rPr>
        <w:sectPr w:rsidR="000A4C14" w:rsidRPr="00C86CD7">
          <w:pgSz w:w="11907" w:h="16839"/>
          <w:pgMar w:top="1440" w:right="1797" w:bottom="1440" w:left="1797" w:header="851" w:footer="992" w:gutter="0"/>
          <w:cols w:space="720"/>
          <w:docGrid w:linePitch="312"/>
        </w:sectPr>
      </w:pPr>
    </w:p>
    <w:p w:rsidR="000A4C14" w:rsidRPr="00C86CD7" w:rsidRDefault="006E741C">
      <w:pPr>
        <w:pStyle w:val="Default"/>
        <w:spacing w:line="360" w:lineRule="auto"/>
        <w:rPr>
          <w:rFonts w:hAnsi="宋体"/>
          <w:b/>
          <w:color w:val="auto"/>
          <w:szCs w:val="24"/>
        </w:rPr>
      </w:pPr>
      <w:r w:rsidRPr="00C86CD7">
        <w:rPr>
          <w:rFonts w:hAnsi="宋体" w:hint="eastAsia"/>
          <w:b/>
          <w:color w:val="auto"/>
          <w:szCs w:val="24"/>
        </w:rPr>
        <w:lastRenderedPageBreak/>
        <w:t>附表</w:t>
      </w:r>
      <w:r w:rsidRPr="00C86CD7">
        <w:rPr>
          <w:rFonts w:hAnsi="宋体"/>
          <w:b/>
          <w:color w:val="auto"/>
          <w:szCs w:val="24"/>
        </w:rPr>
        <w:t>1：技术指标偏离表</w:t>
      </w:r>
    </w:p>
    <w:tbl>
      <w:tblPr>
        <w:tblStyle w:val="af5"/>
        <w:tblW w:w="14019" w:type="dxa"/>
        <w:tblInd w:w="-1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17"/>
        <w:gridCol w:w="1375"/>
        <w:gridCol w:w="5620"/>
        <w:gridCol w:w="1062"/>
        <w:gridCol w:w="5245"/>
      </w:tblGrid>
      <w:tr w:rsidR="000A4C14" w:rsidRPr="00C86CD7">
        <w:trPr>
          <w:trHeight w:val="352"/>
        </w:trPr>
        <w:tc>
          <w:tcPr>
            <w:tcW w:w="717" w:type="dxa"/>
            <w:vAlign w:val="center"/>
          </w:tcPr>
          <w:p w:rsidR="000A4C14" w:rsidRPr="00C86CD7" w:rsidRDefault="006E741C">
            <w:pPr>
              <w:widowControl/>
              <w:jc w:val="center"/>
              <w:textAlignment w:val="center"/>
              <w:rPr>
                <w:rFonts w:asciiTheme="minorEastAsia" w:eastAsiaTheme="minorEastAsia" w:hAnsiTheme="minorEastAsia" w:cs="宋体"/>
                <w:b/>
                <w:kern w:val="0"/>
                <w:szCs w:val="21"/>
              </w:rPr>
            </w:pPr>
            <w:r w:rsidRPr="00C86CD7">
              <w:rPr>
                <w:rFonts w:asciiTheme="minorEastAsia" w:eastAsiaTheme="minorEastAsia" w:hAnsiTheme="minorEastAsia" w:cs="宋体" w:hint="eastAsia"/>
                <w:b/>
                <w:kern w:val="0"/>
                <w:szCs w:val="21"/>
              </w:rPr>
              <w:t>序号</w:t>
            </w:r>
          </w:p>
        </w:tc>
        <w:tc>
          <w:tcPr>
            <w:tcW w:w="1375" w:type="dxa"/>
            <w:vAlign w:val="center"/>
          </w:tcPr>
          <w:p w:rsidR="000A4C14" w:rsidRPr="00C86CD7" w:rsidRDefault="006E741C">
            <w:pPr>
              <w:widowControl/>
              <w:jc w:val="center"/>
              <w:textAlignment w:val="center"/>
              <w:rPr>
                <w:rFonts w:asciiTheme="minorEastAsia" w:eastAsiaTheme="minorEastAsia" w:hAnsiTheme="minorEastAsia" w:cs="宋体"/>
                <w:b/>
                <w:kern w:val="0"/>
                <w:szCs w:val="21"/>
              </w:rPr>
            </w:pPr>
            <w:r w:rsidRPr="00C86CD7">
              <w:rPr>
                <w:rFonts w:asciiTheme="minorEastAsia" w:eastAsiaTheme="minorEastAsia" w:hAnsiTheme="minorEastAsia" w:cs="宋体" w:hint="eastAsia"/>
                <w:b/>
                <w:kern w:val="0"/>
                <w:szCs w:val="21"/>
              </w:rPr>
              <w:t>货物名称</w:t>
            </w:r>
          </w:p>
        </w:tc>
        <w:tc>
          <w:tcPr>
            <w:tcW w:w="5620" w:type="dxa"/>
            <w:vAlign w:val="center"/>
          </w:tcPr>
          <w:p w:rsidR="000A4C14" w:rsidRPr="00C86CD7" w:rsidRDefault="006E741C">
            <w:pPr>
              <w:widowControl/>
              <w:jc w:val="center"/>
              <w:textAlignment w:val="center"/>
              <w:rPr>
                <w:rFonts w:asciiTheme="minorEastAsia" w:eastAsiaTheme="minorEastAsia" w:hAnsiTheme="minorEastAsia" w:cs="宋体"/>
                <w:b/>
                <w:kern w:val="0"/>
                <w:szCs w:val="21"/>
              </w:rPr>
            </w:pPr>
            <w:r w:rsidRPr="00C86CD7">
              <w:rPr>
                <w:rFonts w:ascii="宋体" w:hAnsi="宋体" w:cs="宋体" w:hint="eastAsia"/>
                <w:b/>
              </w:rPr>
              <w:t>采购文件参数要求</w:t>
            </w:r>
          </w:p>
        </w:tc>
        <w:tc>
          <w:tcPr>
            <w:tcW w:w="1062" w:type="dxa"/>
          </w:tcPr>
          <w:p w:rsidR="000A4C14" w:rsidRPr="00C86CD7" w:rsidRDefault="006E741C">
            <w:pPr>
              <w:widowControl/>
              <w:jc w:val="center"/>
              <w:textAlignment w:val="center"/>
              <w:rPr>
                <w:rFonts w:asciiTheme="minorEastAsia" w:eastAsiaTheme="minorEastAsia" w:hAnsiTheme="minorEastAsia" w:cs="宋体"/>
                <w:b/>
                <w:kern w:val="0"/>
                <w:szCs w:val="21"/>
              </w:rPr>
            </w:pPr>
            <w:r w:rsidRPr="00C86CD7">
              <w:rPr>
                <w:rFonts w:ascii="宋体" w:hAnsi="宋体" w:cs="宋体" w:hint="eastAsia"/>
                <w:b/>
              </w:rPr>
              <w:t>偏离情况及说明</w:t>
            </w:r>
          </w:p>
        </w:tc>
        <w:tc>
          <w:tcPr>
            <w:tcW w:w="5245" w:type="dxa"/>
            <w:vAlign w:val="center"/>
          </w:tcPr>
          <w:p w:rsidR="000A4C14" w:rsidRPr="00C86CD7" w:rsidRDefault="006E741C">
            <w:pPr>
              <w:widowControl/>
              <w:jc w:val="center"/>
              <w:textAlignment w:val="center"/>
              <w:rPr>
                <w:rFonts w:asciiTheme="minorEastAsia" w:eastAsiaTheme="minorEastAsia" w:hAnsiTheme="minorEastAsia" w:cs="宋体"/>
                <w:b/>
                <w:kern w:val="0"/>
                <w:szCs w:val="21"/>
              </w:rPr>
            </w:pPr>
            <w:r w:rsidRPr="00C86CD7">
              <w:rPr>
                <w:rFonts w:ascii="宋体" w:hAnsi="宋体" w:cs="宋体" w:hint="eastAsia"/>
                <w:b/>
              </w:rPr>
              <w:t>报价产品技术参数</w:t>
            </w:r>
          </w:p>
        </w:tc>
      </w:tr>
      <w:tr w:rsidR="000A4C14" w:rsidRPr="00C86CD7">
        <w:tc>
          <w:tcPr>
            <w:tcW w:w="717" w:type="dxa"/>
            <w:vAlign w:val="center"/>
          </w:tcPr>
          <w:p w:rsidR="000A4C14" w:rsidRPr="00C86CD7" w:rsidRDefault="006E741C">
            <w:pPr>
              <w:widowControl/>
              <w:jc w:val="center"/>
              <w:rPr>
                <w:rFonts w:asciiTheme="minorEastAsia" w:eastAsiaTheme="minorEastAsia" w:hAnsiTheme="minorEastAsia"/>
                <w:szCs w:val="21"/>
              </w:rPr>
            </w:pPr>
            <w:r w:rsidRPr="00C86CD7">
              <w:rPr>
                <w:rFonts w:asciiTheme="minorEastAsia" w:eastAsiaTheme="minorEastAsia" w:hAnsiTheme="minorEastAsia"/>
                <w:szCs w:val="21"/>
              </w:rPr>
              <w:t>1</w:t>
            </w:r>
          </w:p>
        </w:tc>
        <w:tc>
          <w:tcPr>
            <w:tcW w:w="1375" w:type="dxa"/>
            <w:vAlign w:val="center"/>
          </w:tcPr>
          <w:p w:rsidR="000A4C14" w:rsidRPr="00C86CD7" w:rsidRDefault="006E741C">
            <w:pPr>
              <w:jc w:val="center"/>
              <w:rPr>
                <w:rFonts w:asciiTheme="minorEastAsia" w:eastAsiaTheme="minorEastAsia" w:hAnsiTheme="minorEastAsia" w:cs="宋体"/>
                <w:szCs w:val="21"/>
              </w:rPr>
            </w:pPr>
            <w:r w:rsidRPr="00C86CD7">
              <w:rPr>
                <w:rFonts w:ascii="宋体" w:hAnsi="宋体" w:cs="宋体" w:hint="eastAsia"/>
                <w:szCs w:val="21"/>
                <w:lang w:val="zh-TW" w:eastAsia="zh-TW"/>
              </w:rPr>
              <w:t>微课</w:t>
            </w:r>
          </w:p>
        </w:tc>
        <w:tc>
          <w:tcPr>
            <w:tcW w:w="5620" w:type="dxa"/>
            <w:vAlign w:val="center"/>
          </w:tcPr>
          <w:p w:rsidR="000A4C14" w:rsidRPr="00C86CD7" w:rsidRDefault="006E741C">
            <w:pPr>
              <w:pStyle w:val="1f1"/>
              <w:ind w:firstLine="440"/>
              <w:jc w:val="left"/>
              <w:rPr>
                <w:rFonts w:asciiTheme="minorEastAsia" w:eastAsiaTheme="minorEastAsia" w:hAnsiTheme="minorEastAsia" w:cs="宋体"/>
                <w:kern w:val="0"/>
              </w:rPr>
            </w:pPr>
            <w:r w:rsidRPr="00C86CD7">
              <w:rPr>
                <w:rFonts w:asciiTheme="minorEastAsia" w:eastAsiaTheme="minorEastAsia" w:hAnsiTheme="minorEastAsia" w:cs="宋体" w:hint="eastAsia"/>
              </w:rPr>
              <w:t>《装饰图案》、《图形创意》、《字体设计》、《版式设计》、《计算机辅助设计》、《构成基础》、《</w:t>
            </w:r>
            <w:r w:rsidRPr="00C86CD7">
              <w:rPr>
                <w:rFonts w:asciiTheme="minorEastAsia" w:eastAsiaTheme="minorEastAsia" w:hAnsiTheme="minorEastAsia" w:cs="宋体"/>
              </w:rPr>
              <w:t>VI设计》、《书籍装帧》、《品牌设计》、《广告设计》10门专业核心课程微课建设要求：</w:t>
            </w:r>
          </w:p>
          <w:p w:rsidR="000A4C14" w:rsidRPr="00C86CD7" w:rsidRDefault="006E741C">
            <w:pPr>
              <w:pStyle w:val="1f1"/>
              <w:jc w:val="left"/>
              <w:rPr>
                <w:rFonts w:asciiTheme="minorEastAsia" w:eastAsiaTheme="minorEastAsia" w:hAnsiTheme="minorEastAsia" w:cs="宋体"/>
                <w:b/>
                <w:bCs/>
              </w:rPr>
            </w:pPr>
            <w:r w:rsidRPr="00C86CD7">
              <w:rPr>
                <w:rFonts w:asciiTheme="minorEastAsia" w:eastAsiaTheme="minorEastAsia" w:hAnsiTheme="minorEastAsia" w:cs="宋体" w:hint="eastAsia"/>
                <w:b/>
                <w:bCs/>
              </w:rPr>
              <w:t>一、课程设计要求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所有课程摄制前需要提前进行课程设计，供应商的课程顾问需到采购方学校（或和主讲教师协商地点）现场指导、辅助课程主讲教师根据教学大纲及采购方要求制定完善的整体教学设计方案，每门课程教学设计专员和每门课程教师团队现场有效交流沟通时间不少于5个工作日。</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2、供应商的课程顾问与课程教师按课程章节和知识点，收集材料如：PPT、视频、文档、老师资料以及一些辅助课程的拓展资料；</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3、供应商按照课程教师要求确定拍摄章节和知识点，根据课程内容进行策划制作效果，选择场地、布置现场、服装搭配，协调拍摄注意事项等问题。</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4、课程设计阶段，供应商的课程顾问需提前和课程组老师明确课程定位，确定明确的教学目标，适用的学习者及课程风格。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供应商的课程顾问需提前协助课程组老师确定课程结构，理清传统课堂教学的教学内容与课程资源，重新组织和优化课程结构，把课程内容设计成若干个模块，保证课程内容的相对系统性，并符合线上课程教学的特点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6、供应商的课程顾问需配合课程组老师确定课程知识点，根据教学模块，精心选择教学内容，把教学内容划分成一系列知识点，每个知识点的内容展现一个相对完整的小主题，</w:t>
            </w:r>
            <w:r w:rsidRPr="00C86CD7">
              <w:rPr>
                <w:rFonts w:asciiTheme="minorEastAsia" w:eastAsiaTheme="minorEastAsia" w:hAnsiTheme="minorEastAsia" w:cs="宋体" w:hint="eastAsia"/>
                <w:szCs w:val="21"/>
              </w:rPr>
              <w:lastRenderedPageBreak/>
              <w:t>并按知识点准备教学素材（如</w:t>
            </w:r>
            <w:r w:rsidRPr="00C86CD7">
              <w:rPr>
                <w:rFonts w:asciiTheme="minorEastAsia" w:eastAsiaTheme="minorEastAsia" w:hAnsiTheme="minorEastAsia" w:cs="宋体"/>
                <w:szCs w:val="21"/>
              </w:rPr>
              <w:t>PPT、视频、动画、文档资料以及一些辅助课程的拓展资料）、设计电子讲稿、授课。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供应商的课程顾问需配合校方对课程的知识点进行重新设计，在设计好课程的结构与知识点后，应针对每个知识点进行详细设计，根据知识点的内容与教学目标，确定每个知识点的最佳授课方式，多媒体的呈现方式。包括视频呈现方式，教师可采取教师讲解、专题讲座、专家访谈、真实案例、情境模拟、实验演示操作、录屏方式、实地拍摄、教师答疑、小组讨论、演播厅、ppt+手写等授课方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8、供应商应辅助教师设计知识点的非视频资源，包括随堂测验、课堂讨论、其他文本学习材料等。最终形成一个完整的《课程设计表》及每个知识点的《视频拍摄脚本》。</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9、供应商根据课程负责人确定的线下课程内容，协助完成线下课程教学设计书。</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10、各知识点的设计方案、知识点讲稿等内容，除了需要课程负责人签字认可之外，还必须得到业主项目主管部门认可后，方可实施。</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11、课程大纲以及教案条理清晰，内容完整，每个小节要融入简单的课程总结。</w:t>
            </w:r>
          </w:p>
          <w:p w:rsidR="000A4C14" w:rsidRPr="00C86CD7" w:rsidRDefault="006E741C">
            <w:pPr>
              <w:pStyle w:val="1f1"/>
              <w:spacing w:line="360" w:lineRule="exact"/>
              <w:jc w:val="left"/>
              <w:rPr>
                <w:rFonts w:asciiTheme="minorEastAsia" w:eastAsiaTheme="minorEastAsia" w:hAnsiTheme="minorEastAsia" w:cs="宋体"/>
                <w:kern w:val="0"/>
              </w:rPr>
            </w:pPr>
            <w:r w:rsidRPr="00C86CD7">
              <w:rPr>
                <w:rFonts w:asciiTheme="minorEastAsia" w:eastAsiaTheme="minorEastAsia" w:hAnsiTheme="minorEastAsia" w:cs="宋体" w:hint="eastAsia"/>
                <w:b/>
                <w:bCs/>
              </w:rPr>
              <w:t>二、课程资源视频呈现要求及技术规格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1、课程视频基本要求：呈现教学大纲、作业、考试、评分标准等。视频的相应位置应加上课程所属院校、机构统一设计的Logo标志，标志应明显、且不影响视频内容的显示。</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2、课件PPT播放注意知识产权，微课、动画以及外部资源嵌入课程均需配课程宣传片，介绍课程整体情况，3分钟左右。</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3、管理员、教师、学员进入增加权限，保证课程紧跟行业最动向发展时刻更新。完善每个教学单元需包含片头和片</w:t>
            </w:r>
            <w:r w:rsidRPr="00C86CD7">
              <w:rPr>
                <w:rFonts w:asciiTheme="minorEastAsia" w:eastAsiaTheme="minorEastAsia" w:hAnsiTheme="minorEastAsia" w:cs="宋体" w:hint="eastAsia"/>
                <w:szCs w:val="21"/>
              </w:rPr>
              <w:lastRenderedPageBreak/>
              <w:t>尾。片头时长应不超过</w:t>
            </w:r>
            <w:r w:rsidRPr="00C86CD7">
              <w:rPr>
                <w:rFonts w:asciiTheme="minorEastAsia" w:eastAsiaTheme="minorEastAsia" w:hAnsiTheme="minorEastAsia" w:cs="宋体"/>
                <w:szCs w:val="21"/>
              </w:rPr>
              <w:t>15秒；应使用体现课程特点、所属院校或机构特色的素材；应包括校名及Logo、课程名称、主讲教师姓名、专业技术职务、单位等信息。片尾时长应不超过5秒；</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4、屏幕图像的构图合理，画面主体突出。人像及肢体动作以及配合讲授选用的板书、画板、教具实物、模型和实验货物等均不能超出镜头所及范围。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视频要求使用多机位拍摄，主次机位的摄影货物必须一样，剪辑时主次机位根据视频内容进行合理切换，拍摄场景或形式不少于3种，严禁使用一镜到底的呈现方式。视频在进行换场、镜头切换时要求衔接自然流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6、视频包装应至少有三种以上的呈现方式，不同呈现方式的VI界面应当不同。视频的包装元素在保持统一性的基础上有所变化。</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7、授课视频的的背景可采用彩色喷绘、电脑虚拟或现场实景等背景。背景的颜色、图案不易过多，应保持静态，画面应简洁、明快，有利于营造学习气氛。</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8、摄像镜头应保持与主讲教师目光平视的角度。不应出现主讲教师较长时间仰视或俯视。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9、使用资料、图片、外景实拍、实验和表演等形象化教学手段，应符合教学内容要求，与讲授内容联系紧密，手段选用恰当。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10、选用影视作品或自拍素材，应注明素材来源。影视作品或自拍素材中涉及人物访谈内容时，应加注人物介绍。</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11、选用的资料、图片等素材画面应清楚，对于历史资料、图片应进行再加工。选用的资料、图片等素材应注明素材来源及原始信息（如字画的作品、生卒年月，影视片断的作品名称、创作年代等信息）。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12、需要动画展示的，供应商的课程顾问应为教师提供设计思路，按教师要求完成动画脚本设计。动画的设计应符合主</w:t>
            </w:r>
            <w:r w:rsidRPr="00C86CD7">
              <w:rPr>
                <w:rFonts w:asciiTheme="minorEastAsia" w:eastAsiaTheme="minorEastAsia" w:hAnsiTheme="minorEastAsia" w:cs="宋体" w:hint="eastAsia"/>
                <w:szCs w:val="21"/>
              </w:rPr>
              <w:lastRenderedPageBreak/>
              <w:t>讲教师的设计思路，保证科学性；要与课程内容相贴切，能够发挥良好的教学效果。</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13、动画的实现须流畅、合理、图像清晰，具有较强的可视性。</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14、实验实训现场视频应对外界噪声进行处理或后期配音。</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15、按照课程负责人的要求添加字幕。</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16、课程样片制作成功后，不仅需得到课程负责人的签字同意，还必须得到业主项目主管部门同意后，方可进行下一步的制作工作。</w:t>
            </w:r>
          </w:p>
          <w:p w:rsidR="000A4C14" w:rsidRPr="00C86CD7" w:rsidRDefault="006E741C">
            <w:pPr>
              <w:pStyle w:val="1f1"/>
              <w:spacing w:line="360" w:lineRule="exact"/>
              <w:jc w:val="left"/>
              <w:rPr>
                <w:rFonts w:asciiTheme="minorEastAsia" w:eastAsiaTheme="minorEastAsia" w:hAnsiTheme="minorEastAsia" w:cs="宋体"/>
              </w:rPr>
            </w:pPr>
            <w:r w:rsidRPr="00C86CD7">
              <w:rPr>
                <w:rFonts w:asciiTheme="minorEastAsia" w:eastAsiaTheme="minorEastAsia" w:hAnsiTheme="minorEastAsia" w:cs="宋体"/>
              </w:rPr>
              <w:t>17、以国家评分标准为主，明确各项标准文件，具备并显示出各项清晰的国家级标准条款。</w:t>
            </w:r>
          </w:p>
          <w:p w:rsidR="000A4C14" w:rsidRPr="00C86CD7" w:rsidRDefault="006E741C">
            <w:pPr>
              <w:pStyle w:val="1f1"/>
              <w:jc w:val="left"/>
              <w:rPr>
                <w:rFonts w:asciiTheme="minorEastAsia" w:eastAsiaTheme="minorEastAsia" w:hAnsiTheme="minorEastAsia" w:cs="宋体"/>
                <w:kern w:val="0"/>
              </w:rPr>
            </w:pPr>
            <w:r w:rsidRPr="00C86CD7">
              <w:rPr>
                <w:rFonts w:asciiTheme="minorEastAsia" w:eastAsiaTheme="minorEastAsia" w:hAnsiTheme="minorEastAsia" w:cs="宋体" w:hint="eastAsia"/>
                <w:b/>
                <w:bCs/>
              </w:rPr>
              <w:t>三、视频技术规格</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1、视频信号源质量要求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1.1.视频信号源技术要求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①稳定性：全片图像同步性能稳定，无失步现象，</w:t>
            </w:r>
            <w:r w:rsidRPr="00C86CD7">
              <w:rPr>
                <w:rFonts w:asciiTheme="minorEastAsia" w:eastAsiaTheme="minorEastAsia" w:hAnsiTheme="minorEastAsia" w:cs="宋体"/>
                <w:szCs w:val="21"/>
              </w:rPr>
              <w:t>CTL同步控制信号必须连续，图像无抖动跳跃，色彩无突变，编辑点处图像稳定。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②信噪比：图像信噪比不低于</w:t>
            </w:r>
            <w:r w:rsidRPr="00C86CD7">
              <w:rPr>
                <w:rFonts w:asciiTheme="minorEastAsia" w:eastAsiaTheme="minorEastAsia" w:hAnsiTheme="minorEastAsia" w:cs="宋体"/>
                <w:szCs w:val="21"/>
              </w:rPr>
              <w:t>55dB，无明显杂波。</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③色调：白平衡正确，无明显偏色，多机拍摄的镜头衔接处无明显色差。</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④视频电平：视频全讯号幅度为</w:t>
            </w:r>
            <w:r w:rsidRPr="00C86CD7">
              <w:rPr>
                <w:rFonts w:asciiTheme="minorEastAsia" w:eastAsiaTheme="minorEastAsia" w:hAnsiTheme="minorEastAsia" w:cs="宋体"/>
                <w:szCs w:val="21"/>
              </w:rPr>
              <w:t>1Ⅴp-p，最大不超过1.1Ⅴp-p。其中，消隐电平为0时，白电平幅度0.7Ⅴp-p，同步信号-0.3V，色同步信号幅度0.3Vp-p(以消隐线上下对称)，全片一致。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1.2灯光保障技术要求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为保证视频拍摄质量要求，供应商需要提供专业、安全、稳定的灯光技术支持。</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①灯光支持普通</w:t>
            </w:r>
            <w:r w:rsidRPr="00C86CD7">
              <w:rPr>
                <w:rFonts w:asciiTheme="minorEastAsia" w:eastAsiaTheme="minorEastAsia" w:hAnsiTheme="minorEastAsia" w:cs="宋体"/>
                <w:szCs w:val="21"/>
              </w:rPr>
              <w:t>220V电源，功率不低于200W，光源寿命稳</w:t>
            </w:r>
            <w:r w:rsidRPr="00C86CD7">
              <w:rPr>
                <w:rFonts w:asciiTheme="minorEastAsia" w:eastAsiaTheme="minorEastAsia" w:hAnsiTheme="minorEastAsia" w:cs="宋体" w:hint="eastAsia"/>
                <w:szCs w:val="21"/>
              </w:rPr>
              <w:lastRenderedPageBreak/>
              <w:t>定运行不低于</w:t>
            </w:r>
            <w:r w:rsidRPr="00C86CD7">
              <w:rPr>
                <w:rFonts w:asciiTheme="minorEastAsia" w:eastAsiaTheme="minorEastAsia" w:hAnsiTheme="minorEastAsia" w:cs="宋体"/>
                <w:szCs w:val="21"/>
              </w:rPr>
              <w:t>6万小时。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★②灯光亮度稳定，无频闪，照明情况不能受到电源变化而发生变化。</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★③货物通过电快速瞬变脉冲群抗扰度试验，保证在复杂电源环境下安全稳定运行；提供第三方检测报告证明；</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★④具有无线控制扩展功能，可以将</w:t>
            </w:r>
            <w:r w:rsidRPr="00C86CD7">
              <w:rPr>
                <w:rFonts w:asciiTheme="minorEastAsia" w:eastAsiaTheme="minorEastAsia" w:hAnsiTheme="minorEastAsia" w:cs="宋体"/>
                <w:szCs w:val="21"/>
              </w:rPr>
              <w:t>DMX512信号转化成无线控制信号，使用无线方式管理货物；须提供符合CNAS认证检测报告复印件（加盖制造商公章）佐证，并提供检测网站查询验证截图；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★⑤具有网络控制扩展功能，可以将</w:t>
            </w:r>
            <w:r w:rsidRPr="00C86CD7">
              <w:rPr>
                <w:rFonts w:asciiTheme="minorEastAsia" w:eastAsiaTheme="minorEastAsia" w:hAnsiTheme="minorEastAsia" w:cs="宋体"/>
                <w:szCs w:val="21"/>
              </w:rPr>
              <w:t xml:space="preserve">DMX512信号网络化，使货物可以接受网络控制；须提供符合CNAS认证检测报告复印件（加盖制造商公章）佐证,并提供检测网站查询验证截图； </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★⑥为保证拍摄场地货物的安全性，采用的货物须提供第三方检测复印件（加盖制造商公章）佐证，检测标准须包含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GB/7000.217-2008《灯具 </w:t>
            </w:r>
            <w:r w:rsidRPr="00C86CD7">
              <w:rPr>
                <w:rFonts w:asciiTheme="minorEastAsia" w:eastAsiaTheme="minorEastAsia" w:hAnsiTheme="minorEastAsia" w:cs="宋体" w:hint="eastAsia"/>
                <w:szCs w:val="21"/>
              </w:rPr>
              <w:t>第</w:t>
            </w:r>
            <w:r w:rsidRPr="00C86CD7">
              <w:rPr>
                <w:rFonts w:asciiTheme="minorEastAsia" w:eastAsiaTheme="minorEastAsia" w:hAnsiTheme="minorEastAsia" w:cs="宋体"/>
                <w:szCs w:val="21"/>
              </w:rPr>
              <w:t>2-17部分：特殊要求舞台灯光、电视、电影及摄影场所（室内外）用灯》,并提供检测网站查询验证截图；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★⑦为保证拍摄场地货物的安全性，采用的货物须提供第三方检测复印件（加盖制造商公章）佐证，检测标准须包含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GB/7000.1-2015《灯具 </w:t>
            </w:r>
            <w:r w:rsidRPr="00C86CD7">
              <w:rPr>
                <w:rFonts w:asciiTheme="minorEastAsia" w:eastAsiaTheme="minorEastAsia" w:hAnsiTheme="minorEastAsia" w:cs="宋体" w:hint="eastAsia"/>
                <w:szCs w:val="21"/>
              </w:rPr>
              <w:t>第</w:t>
            </w:r>
            <w:r w:rsidRPr="00C86CD7">
              <w:rPr>
                <w:rFonts w:asciiTheme="minorEastAsia" w:eastAsiaTheme="minorEastAsia" w:hAnsiTheme="minorEastAsia" w:cs="宋体"/>
                <w:szCs w:val="21"/>
              </w:rPr>
              <w:t>1部分：一般要求与试验》,并提供检测网站查询验证截图；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★⑧为保证拍摄场地货物的安全性，采用的货物须提供第三方检测复印件（加盖制造商公章）佐证，检测标准须包含《</w:t>
            </w:r>
            <w:r w:rsidRPr="00C86CD7">
              <w:rPr>
                <w:rFonts w:asciiTheme="minorEastAsia" w:eastAsiaTheme="minorEastAsia" w:hAnsiTheme="minorEastAsia" w:cs="宋体"/>
                <w:szCs w:val="21"/>
              </w:rPr>
              <w:t xml:space="preserve">GB/T32486-2016 </w:t>
            </w:r>
            <w:r w:rsidRPr="00C86CD7">
              <w:rPr>
                <w:rFonts w:asciiTheme="minorEastAsia" w:eastAsiaTheme="minorEastAsia" w:hAnsiTheme="minorEastAsia" w:cs="宋体" w:hint="eastAsia"/>
                <w:szCs w:val="21"/>
              </w:rPr>
              <w:t>舞台</w:t>
            </w:r>
            <w:r w:rsidRPr="00C86CD7">
              <w:rPr>
                <w:rFonts w:asciiTheme="minorEastAsia" w:eastAsiaTheme="minorEastAsia" w:hAnsiTheme="minorEastAsia" w:cs="宋体"/>
                <w:szCs w:val="21"/>
              </w:rPr>
              <w:t>LED灯具通用技术要求》。</w:t>
            </w:r>
          </w:p>
          <w:p w:rsidR="000A4C14" w:rsidRPr="00C86CD7" w:rsidRDefault="006E741C">
            <w:pPr>
              <w:rPr>
                <w:rFonts w:asciiTheme="minorEastAsia" w:eastAsiaTheme="minorEastAsia" w:hAnsiTheme="minorEastAsia" w:cs="宋体"/>
                <w:b/>
                <w:bCs/>
                <w:szCs w:val="21"/>
              </w:rPr>
            </w:pPr>
            <w:r w:rsidRPr="00C86CD7">
              <w:rPr>
                <w:rFonts w:asciiTheme="minorEastAsia" w:eastAsiaTheme="minorEastAsia" w:hAnsiTheme="minorEastAsia" w:cs="宋体" w:hint="eastAsia"/>
                <w:b/>
                <w:bCs/>
                <w:szCs w:val="21"/>
              </w:rPr>
              <w:t>供应商需提供以上技术服务厂家针对本项目出具的售后服务承诺函原件扫描件。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2、音频信号源质量要求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2.1音频信号源技术要求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①声道：中文内容音频信号记录于第</w:t>
            </w:r>
            <w:r w:rsidRPr="00C86CD7">
              <w:rPr>
                <w:rFonts w:asciiTheme="minorEastAsia" w:eastAsiaTheme="minorEastAsia" w:hAnsiTheme="minorEastAsia" w:cs="宋体"/>
                <w:szCs w:val="21"/>
              </w:rPr>
              <w:t>1声道，音乐、音效、</w:t>
            </w:r>
            <w:r w:rsidRPr="00C86CD7">
              <w:rPr>
                <w:rFonts w:asciiTheme="minorEastAsia" w:eastAsiaTheme="minorEastAsia" w:hAnsiTheme="minorEastAsia" w:cs="宋体" w:hint="eastAsia"/>
                <w:szCs w:val="21"/>
              </w:rPr>
              <w:lastRenderedPageBreak/>
              <w:t>同期声记录于第</w:t>
            </w:r>
            <w:r w:rsidRPr="00C86CD7">
              <w:rPr>
                <w:rFonts w:asciiTheme="minorEastAsia" w:eastAsiaTheme="minorEastAsia" w:hAnsiTheme="minorEastAsia" w:cs="宋体"/>
                <w:szCs w:val="21"/>
              </w:rPr>
              <w:t>2声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道，若有其他文字解说记录于第</w:t>
            </w:r>
            <w:r w:rsidRPr="00C86CD7">
              <w:rPr>
                <w:rFonts w:asciiTheme="minorEastAsia" w:eastAsiaTheme="minorEastAsia" w:hAnsiTheme="minorEastAsia" w:cs="宋体"/>
                <w:szCs w:val="21"/>
              </w:rPr>
              <w:t>3声道(如录音货物无第3声道,则录于第2声道)。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②电平指标：</w:t>
            </w:r>
            <w:r w:rsidRPr="00C86CD7">
              <w:rPr>
                <w:rFonts w:asciiTheme="minorEastAsia" w:eastAsiaTheme="minorEastAsia" w:hAnsiTheme="minorEastAsia" w:cs="宋体"/>
                <w:szCs w:val="21"/>
              </w:rPr>
              <w:t>-2db-8db声音应无明显失真、放音过冲、过弱。</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③音频信噪比不低于</w:t>
            </w:r>
            <w:r w:rsidRPr="00C86CD7">
              <w:rPr>
                <w:rFonts w:asciiTheme="minorEastAsia" w:eastAsiaTheme="minorEastAsia" w:hAnsiTheme="minorEastAsia" w:cs="宋体"/>
                <w:szCs w:val="21"/>
              </w:rPr>
              <w:t>48db。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④声音和画面要求同步，无交流声或其他杂音等缺陷。</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⑤伴音清晰、饱满、圆润，无失真、噪声杂音干扰、音量忽大忽小现象。解说声与现场声无明显比例失调，解说声与背景音乐无明显比例失调。</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2.2音频处理技术要求</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为保证音频质量，供应商需要提供专业、安全、稳定的音频处理技术。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★①采用高品质</w:t>
            </w:r>
            <w:r w:rsidRPr="00C86CD7">
              <w:rPr>
                <w:rFonts w:asciiTheme="minorEastAsia" w:eastAsiaTheme="minorEastAsia" w:hAnsiTheme="minorEastAsia" w:cs="宋体"/>
                <w:szCs w:val="21"/>
              </w:rPr>
              <w:t>POP降噪音频器，有效降低货物POP噪声在20mV以内。须提供符合CNAS认证检测报告复印件（加盖制造商公章）佐证,并提供检测网站查询验证截图；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★②采用音频信号转换信号技术，对模拟信号按照时间基准进行幅度取样，然后以幅度轴为基准将时间轴移相</w:t>
            </w:r>
            <w:r w:rsidRPr="00C86CD7">
              <w:rPr>
                <w:rFonts w:asciiTheme="minorEastAsia" w:eastAsiaTheme="minorEastAsia" w:hAnsiTheme="minorEastAsia" w:cs="宋体"/>
                <w:szCs w:val="21"/>
              </w:rPr>
              <w:t>90</w:t>
            </w:r>
            <w:r w:rsidRPr="00C86CD7">
              <w:rPr>
                <w:rFonts w:eastAsiaTheme="minorEastAsia"/>
                <w:szCs w:val="21"/>
              </w:rPr>
              <w:t>˚</w:t>
            </w:r>
            <w:r w:rsidRPr="00C86CD7">
              <w:rPr>
                <w:rFonts w:asciiTheme="minorEastAsia" w:eastAsiaTheme="minorEastAsia" w:hAnsiTheme="minorEastAsia" w:cs="宋体" w:hint="eastAsia"/>
                <w:szCs w:val="21"/>
              </w:rPr>
              <w:t>，幅度取样信号即变成了以时间轴为基准的宽度不同的脉冲信号，对影响功率放大器的抑制比等因素进行有效补偿，实现高效率、低失真特性的功率放大；须提供符合</w:t>
            </w:r>
            <w:r w:rsidRPr="00C86CD7">
              <w:rPr>
                <w:rFonts w:asciiTheme="minorEastAsia" w:eastAsiaTheme="minorEastAsia" w:hAnsiTheme="minorEastAsia" w:cs="宋体"/>
                <w:szCs w:val="21"/>
              </w:rPr>
              <w:t>CNAS认证检测报告复印件（加盖制造商公章）佐证,并提供检测网站查询验证截图；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③信噪比：≥</w:t>
            </w:r>
            <w:r w:rsidRPr="00C86CD7">
              <w:rPr>
                <w:rFonts w:asciiTheme="minorEastAsia" w:eastAsiaTheme="minorEastAsia" w:hAnsiTheme="minorEastAsia" w:cs="宋体"/>
                <w:szCs w:val="21"/>
              </w:rPr>
              <w:t>100dB；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★④使用</w:t>
            </w:r>
            <w:r w:rsidRPr="00C86CD7">
              <w:rPr>
                <w:rFonts w:asciiTheme="minorEastAsia" w:eastAsiaTheme="minorEastAsia" w:hAnsiTheme="minorEastAsia" w:cs="宋体"/>
                <w:szCs w:val="21"/>
              </w:rPr>
              <w:t>IOC保护技术：支持短路、超高频、过载、温度、开关机等保护；须提供符合CNAS认证检测报告复印件（加盖制造商公章）佐证,并提供检测网站查询验证截图。</w:t>
            </w:r>
          </w:p>
          <w:p w:rsidR="000A4C14" w:rsidRPr="00C86CD7" w:rsidRDefault="006E741C">
            <w:pPr>
              <w:rPr>
                <w:rFonts w:asciiTheme="minorEastAsia" w:eastAsiaTheme="minorEastAsia" w:hAnsiTheme="minorEastAsia" w:cs="宋体"/>
                <w:b/>
                <w:bCs/>
                <w:szCs w:val="21"/>
              </w:rPr>
            </w:pPr>
            <w:r w:rsidRPr="00C86CD7">
              <w:rPr>
                <w:rFonts w:asciiTheme="minorEastAsia" w:eastAsiaTheme="minorEastAsia" w:hAnsiTheme="minorEastAsia" w:cs="宋体" w:hint="eastAsia"/>
                <w:b/>
                <w:bCs/>
                <w:szCs w:val="21"/>
              </w:rPr>
              <w:t>供应商需提供以上技术服务厂家针对本项目出具的售后服务承诺函原件扫描件。</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3、视频压缩格式及技术参数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lastRenderedPageBreak/>
              <w:t xml:space="preserve">3.1视频压缩采用 H.264/AVC (MPEG-4 Part10)编码、使用二次编码、不包含字幕的 MP4 </w:t>
            </w:r>
            <w:r w:rsidRPr="00C86CD7">
              <w:rPr>
                <w:rFonts w:asciiTheme="minorEastAsia" w:eastAsiaTheme="minorEastAsia" w:hAnsiTheme="minorEastAsia" w:cs="宋体" w:hint="eastAsia"/>
                <w:szCs w:val="21"/>
              </w:rPr>
              <w:t>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3.2视频码流率：动态码流的最低码率不得低于 1024Kb</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3.3视频分辨率和画幅宽高比</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3.4前期采用高清 16:9 </w:t>
            </w:r>
            <w:r w:rsidRPr="00C86CD7">
              <w:rPr>
                <w:rFonts w:asciiTheme="minorEastAsia" w:eastAsiaTheme="minorEastAsia" w:hAnsiTheme="minorEastAsia" w:cs="宋体" w:hint="eastAsia"/>
                <w:szCs w:val="21"/>
              </w:rPr>
              <w:t>拍摄，分辨率设定为</w:t>
            </w:r>
            <w:r w:rsidRPr="00C86CD7">
              <w:rPr>
                <w:rFonts w:asciiTheme="minorEastAsia" w:eastAsiaTheme="minorEastAsia" w:hAnsiTheme="minorEastAsia" w:cs="宋体"/>
                <w:szCs w:val="21"/>
              </w:rPr>
              <w:t xml:space="preserve">1920×1080，成品提供1280×720和1920×1080 </w:t>
            </w:r>
            <w:r w:rsidRPr="00C86CD7">
              <w:rPr>
                <w:rFonts w:asciiTheme="minorEastAsia" w:eastAsiaTheme="minorEastAsia" w:hAnsiTheme="minorEastAsia" w:cs="宋体" w:hint="eastAsia"/>
                <w:szCs w:val="21"/>
              </w:rPr>
              <w:t>两种格式。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3.5视频帧率为 25 </w:t>
            </w:r>
            <w:r w:rsidRPr="00C86CD7">
              <w:rPr>
                <w:rFonts w:asciiTheme="minorEastAsia" w:eastAsiaTheme="minorEastAsia" w:hAnsiTheme="minorEastAsia" w:cs="宋体" w:hint="eastAsia"/>
                <w:szCs w:val="21"/>
              </w:rPr>
              <w:t>帧</w:t>
            </w:r>
            <w:r w:rsidRPr="00C86CD7">
              <w:rPr>
                <w:rFonts w:asciiTheme="minorEastAsia" w:eastAsiaTheme="minorEastAsia" w:hAnsiTheme="minorEastAsia" w:cs="宋体"/>
                <w:szCs w:val="21"/>
              </w:rPr>
              <w:t>/秒</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3.6扫描方式采用逐行扫描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4、音频压缩格式及技术参数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4.1音频压缩采用 AAC(MPEG4 Part3)格式</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4.2采样率 48KHz</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4.3音频码流率 128Kbps (恒定)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4.4必须是双声道，必须做混音处理。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5、封装</w:t>
            </w:r>
          </w:p>
          <w:p w:rsidR="000A4C14" w:rsidRPr="00C86CD7" w:rsidRDefault="006E741C">
            <w:pPr>
              <w:pStyle w:val="Aff6"/>
              <w:spacing w:line="240" w:lineRule="auto"/>
              <w:ind w:firstLine="400"/>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color w:val="auto"/>
              </w:rPr>
              <w:t>1.视频采用 MP4 封装，单个视频文件小于500MB。</w:t>
            </w:r>
          </w:p>
          <w:p w:rsidR="000A4C14" w:rsidRPr="00C86CD7" w:rsidRDefault="006E741C">
            <w:pPr>
              <w:pStyle w:val="Aff6"/>
              <w:spacing w:line="240" w:lineRule="auto"/>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b/>
                <w:bCs/>
                <w:color w:val="auto"/>
              </w:rPr>
              <w:t>四、视频配套PPT制作标准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1、制作原则</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1.1演示文稿（PPT）内容丰富，可集文字、图形、图像、声音以及视频等多种媒体元素于一体。</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1.2页面设置要求符合高清格式比例，幻灯片大小为“全屏显示 16：9”。</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1.3整体效果应风格统一、色彩协调、美观大方。</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2、版心与版式：每页四周留出空白，应避免内容顶到页面边缘，边界安全区域分别为左、右 130 </w:t>
            </w:r>
            <w:r w:rsidRPr="00C86CD7">
              <w:rPr>
                <w:rFonts w:asciiTheme="minorEastAsia" w:eastAsiaTheme="minorEastAsia" w:hAnsiTheme="minorEastAsia" w:cs="宋体" w:hint="eastAsia"/>
                <w:szCs w:val="21"/>
              </w:rPr>
              <w:t>像素内，上、下</w:t>
            </w:r>
            <w:r w:rsidRPr="00C86CD7">
              <w:rPr>
                <w:rFonts w:asciiTheme="minorEastAsia" w:eastAsiaTheme="minorEastAsia" w:hAnsiTheme="minorEastAsia" w:cs="宋体"/>
                <w:szCs w:val="21"/>
              </w:rPr>
              <w:t>90像素内。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3、背景</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3.1背景色以简洁适中饱和度为主（颜色保持在一至两种色系内）；</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3.2背景和场景不宜变化过多；</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3.3文字、图形等内容应与背景对比醒目。</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lastRenderedPageBreak/>
              <w:t>4、色调</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4.1色彩的选配应与课程科目相吻合；</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4.2每一短视频或一系列短视频在配色上应体现出系统性，可选一种主色调再加上一至两种辅助色进行匹配；</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4.3同一屏里文字不宜超出三种颜色。</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5、字距与行距</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5.1标题：在文字少的情形下，字距放宽一倍体现舒展性；</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5.2正文：行距使用 1 </w:t>
            </w:r>
            <w:r w:rsidRPr="00C86CD7">
              <w:rPr>
                <w:rFonts w:asciiTheme="minorEastAsia" w:eastAsiaTheme="minorEastAsia" w:hAnsiTheme="minorEastAsia" w:cs="宋体" w:hint="eastAsia"/>
                <w:szCs w:val="21"/>
              </w:rPr>
              <w:t>行或</w:t>
            </w:r>
            <w:r w:rsidRPr="00C86CD7">
              <w:rPr>
                <w:rFonts w:asciiTheme="minorEastAsia" w:eastAsiaTheme="minorEastAsia" w:hAnsiTheme="minorEastAsia" w:cs="宋体"/>
                <w:szCs w:val="21"/>
              </w:rPr>
              <w:t xml:space="preserve"> 1.5 </w:t>
            </w:r>
            <w:r w:rsidRPr="00C86CD7">
              <w:rPr>
                <w:rFonts w:asciiTheme="minorEastAsia" w:eastAsiaTheme="minorEastAsia" w:hAnsiTheme="minorEastAsia" w:cs="宋体" w:hint="eastAsia"/>
                <w:szCs w:val="21"/>
              </w:rPr>
              <w:t>行，便于阅读。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6、配图</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 xml:space="preserve">6.1图像应清晰并能反映出内容主题思想，分辨率应上 72dpi </w:t>
            </w:r>
            <w:r w:rsidRPr="00C86CD7">
              <w:rPr>
                <w:rFonts w:asciiTheme="minorEastAsia" w:eastAsiaTheme="minorEastAsia" w:hAnsiTheme="minorEastAsia" w:cs="宋体" w:hint="eastAsia"/>
                <w:szCs w:val="21"/>
              </w:rPr>
              <w:t>以上；</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6.2图片不可加长或压窄，防止变形；</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6.3图形使用应通俗易懂，便于理解。</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7、修饰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7.1细线条的运用比粗线条更显精致；</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7.2扁平式的装饰更接近时代审美；</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7.3有趣味的装饰通常更能吸引人。</w:t>
            </w:r>
          </w:p>
          <w:p w:rsidR="000A4C14" w:rsidRPr="00C86CD7" w:rsidRDefault="006E741C">
            <w:pPr>
              <w:rPr>
                <w:rFonts w:asciiTheme="minorEastAsia" w:eastAsiaTheme="minorEastAsia" w:hAnsiTheme="minorEastAsia" w:cs="宋体"/>
                <w:szCs w:val="21"/>
                <w:lang w:val="zh-TW" w:eastAsia="zh-TW"/>
              </w:rPr>
            </w:pPr>
            <w:r w:rsidRPr="00C86CD7">
              <w:rPr>
                <w:rFonts w:asciiTheme="minorEastAsia" w:eastAsiaTheme="minorEastAsia" w:hAnsiTheme="minorEastAsia" w:cs="宋体"/>
                <w:szCs w:val="21"/>
              </w:rPr>
              <w:t>8、版权来源：素材选用注意版权，涉及版权问题须加入“版权来源”信息。</w:t>
            </w:r>
          </w:p>
          <w:p w:rsidR="000A4C14" w:rsidRPr="00C86CD7" w:rsidRDefault="006E741C">
            <w:pPr>
              <w:pStyle w:val="Aff6"/>
              <w:spacing w:line="240" w:lineRule="auto"/>
              <w:rPr>
                <w:rFonts w:asciiTheme="minorEastAsia" w:eastAsiaTheme="minorEastAsia" w:hAnsiTheme="minorEastAsia" w:cs="宋体" w:hint="default"/>
                <w:color w:val="auto"/>
                <w:lang w:val="zh-TW" w:eastAsia="zh-TW"/>
              </w:rPr>
            </w:pPr>
            <w:r w:rsidRPr="00C86CD7">
              <w:rPr>
                <w:rFonts w:asciiTheme="minorEastAsia" w:eastAsiaTheme="minorEastAsia" w:hAnsiTheme="minorEastAsia" w:cs="宋体" w:hint="default"/>
                <w:b/>
                <w:bCs/>
                <w:color w:val="auto"/>
              </w:rPr>
              <w:t>五、课程运行服务</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1.供应商需为每门课程提供完善的课程运行服务支持，辅助课程组老师上传课程资料（含课程基本信息、课程视频、课程宣传片花、测试题、作业题、其他配套资源）至课程运行平台。</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2.供应商需为教师线上运行服务提供培训和支持服务，确保课程的在线运行能达到服务教学的目标；</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3.教师能通过平台，进行资源调用，来建课、做课、建立群组，完成后还可以预览、推送。</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4.平台可以进行习题测试、可任意选择题目进行组卷，可设置题目数量、题目的难易程度、试卷总分数等。</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lastRenderedPageBreak/>
              <w:t>5.编辑界面设置：课程编辑页面操作简单、灵活方便、原位编辑、所见即所得。可以发布公告、课程资源、任务、教学资源连接、教师简介等信息可以任意编写和设置课程的介绍、封面、教学要求、教师团队等等，并支持模块的添加、删除和位置调整，支持是否公开显示的设置，可以上传课程片花。</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6.对接数字资源：教师可通过平台上传课程所需要的文献、视频等资源。课程的内容建设，资料，课程介绍等。</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7.考试练习：章节练习，模拟考试，错题集。</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8.添加试题支持单选题、多选题、判断题、填空题、不定项、简答题、材料题等多种题型。有公式编辑器功能，可通过公式编辑器编辑特殊公式。支持源代码模式编辑内容。试题支持在题干、选项及解析位置配置链接、音视频、图片等内容，学员在前台可查看对应内容。（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9.视频的随堂练习做题规则设置支持：必须做完才能继续课程、可以跳过不做、做题结果无论对错都可以继续课程、做题结果必须全部正确方可继续课程、每次观看都弹题、只第一次上课弹题等设置，方便教师对学生管理。（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10.视频自动转码：支持上传avi、mp4、f4v、mpg、flv、wmv、mov、3gp、mkv、asf、264、ts、mts、dat、vob、MP3、wav、m4v等视频格式，视频上传后自动转码，转码为超清、标清、普清三种，无需下载可以直接在线进行播放。（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11.视频上传时支持对视频信息进行设置，包括学科、学科小类、标签等设置，方便视频资源管理和引用时查找。（此项功能须现场演示，否则视为负偏离）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12.资源库：支持将资源先批量上传至资源库中，然后在课程中引用。</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lastRenderedPageBreak/>
              <w:t>★</w:t>
            </w:r>
            <w:r w:rsidRPr="00C86CD7">
              <w:rPr>
                <w:rFonts w:asciiTheme="minorEastAsia" w:eastAsiaTheme="minorEastAsia" w:hAnsiTheme="minorEastAsia" w:cs="宋体"/>
                <w:szCs w:val="21"/>
              </w:rPr>
              <w:t>13.学员登录设置：支持是否APP验证码登录；同一账号是否多处同时登录；第三方登录支持QQ、微信、微博账号登平台。（此项功能须现场演示，否则视为负偏离）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14.学员名称展示内容包括：昵称、姓名、手机号、备注、用户名，并且展示设置支持通过拖动调整顺序。（此项功能须现场演示，否则视为负偏离）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15.试听视频设置支持试听时长设置，并且支持试听到时提示内容，提示内容支持80个字。试听权限可以分为不限学员是否登录和仅限登录学员。（此项功能须现场演示，否则视为负偏离）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16.支持课程教学视频学习时禁止拖拽、视频学习自动续播、学完进度设置。（此项功能须现场演示，否则视为负偏离）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w:t>
            </w:r>
            <w:r w:rsidRPr="00C86CD7">
              <w:rPr>
                <w:rFonts w:asciiTheme="minorEastAsia" w:eastAsiaTheme="minorEastAsia" w:hAnsiTheme="minorEastAsia" w:cs="宋体"/>
                <w:szCs w:val="21"/>
              </w:rPr>
              <w:t>17.支持设置跑马灯，在视频播放时出现跑马灯，跑马灯可以设置为姓名、昵称、手机号、证件号、用户名等，防止课程视频资料被录屏盗用。（此项功能须现场演示，否则视为负偏离）</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szCs w:val="21"/>
              </w:rPr>
              <w:t>18手机端访问：系统提供专门的APP支持移动终端，包含iOS或Android的访问、微信小程序的访问。移动端课程与PC端课程同步，学习任务同步。</w:t>
            </w:r>
          </w:p>
          <w:p w:rsidR="000A4C14" w:rsidRPr="00C86CD7" w:rsidRDefault="006E741C">
            <w:pPr>
              <w:rPr>
                <w:rFonts w:asciiTheme="minorEastAsia" w:eastAsiaTheme="minorEastAsia" w:hAnsiTheme="minorEastAsia" w:cs="宋体"/>
                <w:szCs w:val="21"/>
              </w:rPr>
            </w:pPr>
            <w:r w:rsidRPr="00C86CD7">
              <w:rPr>
                <w:rFonts w:asciiTheme="minorEastAsia" w:eastAsiaTheme="minorEastAsia" w:hAnsiTheme="minorEastAsia" w:cs="宋体" w:hint="eastAsia"/>
                <w:szCs w:val="21"/>
              </w:rPr>
              <w:t>★须提供学习平台的</w:t>
            </w:r>
            <w:r w:rsidRPr="00C86CD7">
              <w:rPr>
                <w:rFonts w:asciiTheme="minorEastAsia" w:eastAsiaTheme="minorEastAsia" w:hAnsiTheme="minorEastAsia" w:cs="宋体"/>
                <w:szCs w:val="21"/>
              </w:rPr>
              <w:t>PC端、ios端、Android端、小程序端的软件著作权证书，信息系统安全等级保护备案证明（三级）。</w:t>
            </w:r>
          </w:p>
        </w:tc>
        <w:tc>
          <w:tcPr>
            <w:tcW w:w="1062" w:type="dxa"/>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c>
          <w:tcPr>
            <w:tcW w:w="5245" w:type="dxa"/>
            <w:vAlign w:val="center"/>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r>
      <w:tr w:rsidR="000A4C14" w:rsidRPr="00C86CD7">
        <w:tc>
          <w:tcPr>
            <w:tcW w:w="717" w:type="dxa"/>
            <w:vAlign w:val="center"/>
          </w:tcPr>
          <w:p w:rsidR="000A4C14" w:rsidRPr="00C86CD7" w:rsidRDefault="006E741C">
            <w:pPr>
              <w:widowControl/>
              <w:jc w:val="center"/>
              <w:rPr>
                <w:rFonts w:asciiTheme="minorEastAsia" w:eastAsiaTheme="minorEastAsia" w:hAnsiTheme="minorEastAsia"/>
                <w:szCs w:val="21"/>
              </w:rPr>
            </w:pPr>
            <w:r w:rsidRPr="00C86CD7">
              <w:rPr>
                <w:rFonts w:asciiTheme="minorEastAsia" w:eastAsiaTheme="minorEastAsia" w:hAnsiTheme="minorEastAsia"/>
                <w:szCs w:val="21"/>
              </w:rPr>
              <w:lastRenderedPageBreak/>
              <w:t>2</w:t>
            </w:r>
          </w:p>
        </w:tc>
        <w:tc>
          <w:tcPr>
            <w:tcW w:w="1375" w:type="dxa"/>
            <w:vAlign w:val="center"/>
          </w:tcPr>
          <w:p w:rsidR="000A4C14" w:rsidRPr="00C86CD7" w:rsidRDefault="006E741C">
            <w:pPr>
              <w:jc w:val="center"/>
              <w:rPr>
                <w:rFonts w:asciiTheme="minorEastAsia" w:eastAsiaTheme="minorEastAsia" w:hAnsiTheme="minorEastAsia" w:cs="宋体"/>
                <w:szCs w:val="21"/>
              </w:rPr>
            </w:pPr>
            <w:r w:rsidRPr="00C86CD7">
              <w:rPr>
                <w:rFonts w:ascii="宋体" w:hAnsi="宋体" w:cs="宋体" w:hint="eastAsia"/>
                <w:szCs w:val="21"/>
              </w:rPr>
              <w:t>动画</w:t>
            </w:r>
          </w:p>
        </w:tc>
        <w:tc>
          <w:tcPr>
            <w:tcW w:w="5620" w:type="dxa"/>
            <w:vAlign w:val="center"/>
          </w:tcPr>
          <w:p w:rsidR="000A4C14" w:rsidRPr="00C86CD7" w:rsidRDefault="006E741C">
            <w:pPr>
              <w:pStyle w:val="1f1"/>
              <w:widowControl w:val="0"/>
              <w:jc w:val="left"/>
              <w:rPr>
                <w:rFonts w:ascii="宋体" w:hAnsi="宋体" w:cs="宋体"/>
              </w:rPr>
            </w:pPr>
            <w:r w:rsidRPr="00C86CD7">
              <w:rPr>
                <w:rFonts w:ascii="宋体" w:hAnsi="宋体" w:cs="宋体" w:hint="eastAsia"/>
                <w:b/>
                <w:bCs/>
              </w:rPr>
              <w:t>一、二维动画制作技术要求</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1）制作基本要求：</w:t>
            </w:r>
          </w:p>
          <w:p w:rsidR="000A4C14" w:rsidRPr="00C86CD7" w:rsidRDefault="006E741C">
            <w:pPr>
              <w:rPr>
                <w:rFonts w:ascii="宋体" w:hAnsi="宋体" w:cs="宋体"/>
                <w:szCs w:val="21"/>
              </w:rPr>
            </w:pPr>
            <w:r w:rsidRPr="00C86CD7">
              <w:rPr>
                <w:rFonts w:ascii="宋体" w:hAnsi="宋体" w:cs="宋体" w:hint="eastAsia"/>
                <w:szCs w:val="21"/>
              </w:rPr>
              <w:t>①文字醒目，不使用与背景色相近的颜色；</w:t>
            </w:r>
          </w:p>
          <w:p w:rsidR="000A4C14" w:rsidRPr="00C86CD7" w:rsidRDefault="006E741C">
            <w:pPr>
              <w:rPr>
                <w:rFonts w:ascii="宋体" w:hAnsi="宋体" w:cs="宋体"/>
                <w:szCs w:val="21"/>
              </w:rPr>
            </w:pPr>
            <w:r w:rsidRPr="00C86CD7">
              <w:rPr>
                <w:rFonts w:ascii="宋体" w:hAnsi="宋体" w:cs="宋体" w:hint="eastAsia"/>
                <w:szCs w:val="21"/>
              </w:rPr>
              <w:t>②根据动画内容和使用对象的特点来确定整体色彩和色调；</w:t>
            </w:r>
          </w:p>
          <w:p w:rsidR="000A4C14" w:rsidRPr="00C86CD7" w:rsidRDefault="006E741C">
            <w:pPr>
              <w:rPr>
                <w:rFonts w:ascii="宋体" w:hAnsi="宋体" w:cs="宋体"/>
                <w:szCs w:val="21"/>
              </w:rPr>
            </w:pPr>
            <w:r w:rsidRPr="00C86CD7">
              <w:rPr>
                <w:rFonts w:ascii="宋体" w:hAnsi="宋体" w:cs="宋体" w:hint="eastAsia"/>
                <w:szCs w:val="21"/>
              </w:rPr>
              <w:t>③画面简洁清晰，界面友好，操作简单；</w:t>
            </w:r>
          </w:p>
          <w:p w:rsidR="000A4C14" w:rsidRPr="00C86CD7" w:rsidRDefault="006E741C">
            <w:pPr>
              <w:rPr>
                <w:rFonts w:ascii="宋体" w:hAnsi="宋体" w:cs="宋体"/>
                <w:szCs w:val="21"/>
              </w:rPr>
            </w:pPr>
            <w:r w:rsidRPr="00C86CD7">
              <w:rPr>
                <w:rFonts w:ascii="宋体" w:hAnsi="宋体" w:cs="宋体" w:hint="eastAsia"/>
                <w:szCs w:val="21"/>
              </w:rPr>
              <w:t>④动画紧扣主题的专题视频资料，可操作式的虚拟场景复原；可操作式的虚拟物件、构件复原；</w:t>
            </w:r>
          </w:p>
          <w:p w:rsidR="000A4C14" w:rsidRPr="00C86CD7" w:rsidRDefault="006E741C">
            <w:pPr>
              <w:rPr>
                <w:rFonts w:ascii="宋体" w:hAnsi="宋体" w:cs="宋体"/>
                <w:szCs w:val="21"/>
              </w:rPr>
            </w:pPr>
            <w:r w:rsidRPr="00C86CD7">
              <w:rPr>
                <w:rFonts w:ascii="宋体" w:hAnsi="宋体" w:cs="宋体" w:hint="eastAsia"/>
                <w:szCs w:val="21"/>
              </w:rPr>
              <w:lastRenderedPageBreak/>
              <w:t>⑤根据教学内容的实际需求，设计较强的相关交互功能，促进学习者参与学习，但交互要合理设计；</w:t>
            </w:r>
          </w:p>
          <w:p w:rsidR="000A4C14" w:rsidRPr="00C86CD7" w:rsidRDefault="006E741C">
            <w:pPr>
              <w:rPr>
                <w:rFonts w:ascii="宋体" w:hAnsi="宋体" w:cs="宋体"/>
                <w:szCs w:val="21"/>
              </w:rPr>
            </w:pPr>
            <w:r w:rsidRPr="00C86CD7">
              <w:rPr>
                <w:rFonts w:ascii="宋体" w:hAnsi="宋体" w:cs="宋体" w:hint="eastAsia"/>
                <w:szCs w:val="21"/>
              </w:rPr>
              <w:t>⑥动画连续，节奏合适，提供进度控制条；</w:t>
            </w:r>
          </w:p>
          <w:p w:rsidR="000A4C14" w:rsidRPr="00C86CD7" w:rsidRDefault="006E741C">
            <w:pPr>
              <w:rPr>
                <w:rFonts w:ascii="宋体" w:hAnsi="宋体" w:cs="宋体"/>
                <w:szCs w:val="21"/>
              </w:rPr>
            </w:pPr>
            <w:r w:rsidRPr="00C86CD7">
              <w:rPr>
                <w:rFonts w:ascii="宋体" w:hAnsi="宋体" w:cs="宋体" w:hint="eastAsia"/>
                <w:szCs w:val="21"/>
              </w:rPr>
              <w:t>⑦解说配音应标准，无噪音，快慢适度，并提供控制开关；</w:t>
            </w:r>
          </w:p>
          <w:p w:rsidR="000A4C14" w:rsidRPr="00C86CD7" w:rsidRDefault="006E741C">
            <w:pPr>
              <w:rPr>
                <w:rFonts w:ascii="宋体" w:hAnsi="宋体" w:cs="宋体"/>
                <w:szCs w:val="21"/>
              </w:rPr>
            </w:pPr>
            <w:r w:rsidRPr="00C86CD7">
              <w:rPr>
                <w:rFonts w:ascii="宋体" w:hAnsi="宋体" w:cs="宋体" w:hint="eastAsia"/>
                <w:szCs w:val="21"/>
              </w:rPr>
              <w:t>⑧背景音乐的音量适宜，音乐与课件内容相符，并提供控制开关；</w:t>
            </w:r>
          </w:p>
          <w:p w:rsidR="000A4C14" w:rsidRPr="00C86CD7" w:rsidRDefault="006E741C">
            <w:pPr>
              <w:rPr>
                <w:rFonts w:ascii="宋体" w:hAnsi="宋体" w:cs="宋体"/>
                <w:szCs w:val="21"/>
              </w:rPr>
            </w:pPr>
            <w:r w:rsidRPr="00C86CD7">
              <w:rPr>
                <w:rFonts w:ascii="宋体" w:hAnsi="宋体" w:cs="宋体" w:hint="eastAsia"/>
                <w:szCs w:val="21"/>
              </w:rPr>
              <w:t>⑨在动画中不同位置使用的导航按钮风格一致或使用相同的按钮；</w:t>
            </w:r>
          </w:p>
          <w:p w:rsidR="000A4C14" w:rsidRPr="00C86CD7" w:rsidRDefault="006E741C">
            <w:pPr>
              <w:rPr>
                <w:rFonts w:ascii="宋体" w:hAnsi="宋体" w:cs="宋体"/>
                <w:szCs w:val="21"/>
              </w:rPr>
            </w:pPr>
            <w:r w:rsidRPr="00C86CD7">
              <w:rPr>
                <w:rFonts w:ascii="宋体" w:hAnsi="宋体" w:cs="宋体" w:hint="eastAsia"/>
                <w:szCs w:val="21"/>
              </w:rPr>
              <w:t>⑩采用</w:t>
            </w:r>
            <w:r w:rsidRPr="00C86CD7">
              <w:rPr>
                <w:rFonts w:ascii="宋体" w:hAnsi="宋体" w:cs="宋体"/>
                <w:szCs w:val="21"/>
              </w:rPr>
              <w:t xml:space="preserve"> Flash6.0 </w:t>
            </w:r>
            <w:r w:rsidRPr="00C86CD7">
              <w:rPr>
                <w:rFonts w:ascii="宋体" w:hAnsi="宋体" w:cs="宋体" w:hint="eastAsia"/>
                <w:szCs w:val="21"/>
              </w:rPr>
              <w:t>及以上版本制作。</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2）配音、配乐与音效，具有情景感的标准普通话来配音。</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3）标准输出参数：</w:t>
            </w:r>
          </w:p>
          <w:p w:rsidR="000A4C14" w:rsidRPr="00C86CD7" w:rsidRDefault="006E741C">
            <w:pPr>
              <w:rPr>
                <w:rFonts w:ascii="宋体" w:hAnsi="宋体" w:cs="宋体"/>
                <w:szCs w:val="21"/>
              </w:rPr>
            </w:pPr>
            <w:r w:rsidRPr="00C86CD7">
              <w:rPr>
                <w:rFonts w:ascii="宋体" w:hAnsi="宋体" w:cs="宋体" w:hint="eastAsia"/>
                <w:szCs w:val="21"/>
              </w:rPr>
              <w:t>分辨率：</w:t>
            </w:r>
            <w:r w:rsidRPr="00C86CD7">
              <w:rPr>
                <w:rFonts w:ascii="宋体" w:hAnsi="宋体" w:cs="宋体"/>
                <w:szCs w:val="21"/>
              </w:rPr>
              <w:t>1920*1080</w:t>
            </w:r>
          </w:p>
          <w:p w:rsidR="000A4C14" w:rsidRPr="00C86CD7" w:rsidRDefault="006E741C">
            <w:pPr>
              <w:rPr>
                <w:rFonts w:ascii="宋体" w:hAnsi="宋体" w:cs="宋体"/>
                <w:szCs w:val="21"/>
              </w:rPr>
            </w:pPr>
            <w:r w:rsidRPr="00C86CD7">
              <w:rPr>
                <w:rFonts w:ascii="宋体" w:hAnsi="宋体" w:cs="宋体" w:hint="eastAsia"/>
                <w:szCs w:val="21"/>
              </w:rPr>
              <w:t>视频格式：</w:t>
            </w:r>
            <w:r w:rsidRPr="00C86CD7">
              <w:rPr>
                <w:rFonts w:ascii="宋体" w:hAnsi="宋体" w:cs="宋体"/>
                <w:szCs w:val="21"/>
              </w:rPr>
              <w:t>swf，flv，mov，mp4</w:t>
            </w:r>
          </w:p>
          <w:p w:rsidR="000A4C14" w:rsidRPr="00C86CD7" w:rsidRDefault="006E741C">
            <w:pPr>
              <w:rPr>
                <w:rFonts w:ascii="宋体" w:hAnsi="宋体" w:cs="宋体"/>
                <w:szCs w:val="21"/>
              </w:rPr>
            </w:pPr>
            <w:r w:rsidRPr="00C86CD7">
              <w:rPr>
                <w:rFonts w:ascii="宋体" w:hAnsi="宋体" w:cs="宋体" w:hint="eastAsia"/>
                <w:szCs w:val="21"/>
              </w:rPr>
              <w:t>视频编码：</w:t>
            </w:r>
            <w:r w:rsidRPr="00C86CD7">
              <w:rPr>
                <w:rFonts w:ascii="宋体" w:hAnsi="宋体" w:cs="宋体"/>
                <w:szCs w:val="21"/>
              </w:rPr>
              <w:t>H.264</w:t>
            </w:r>
          </w:p>
          <w:p w:rsidR="000A4C14" w:rsidRPr="00C86CD7" w:rsidRDefault="006E741C">
            <w:pPr>
              <w:rPr>
                <w:rFonts w:ascii="宋体" w:hAnsi="宋体" w:cs="宋体"/>
                <w:szCs w:val="21"/>
              </w:rPr>
            </w:pPr>
            <w:r w:rsidRPr="00C86CD7">
              <w:rPr>
                <w:rFonts w:ascii="宋体" w:hAnsi="宋体" w:cs="宋体" w:hint="eastAsia"/>
                <w:szCs w:val="21"/>
              </w:rPr>
              <w:t>视频帧速率：</w:t>
            </w:r>
            <w:r w:rsidRPr="00C86CD7">
              <w:rPr>
                <w:rFonts w:ascii="宋体" w:hAnsi="宋体" w:cs="宋体"/>
                <w:szCs w:val="21"/>
              </w:rPr>
              <w:t>25fps</w:t>
            </w:r>
          </w:p>
          <w:p w:rsidR="000A4C14" w:rsidRPr="00C86CD7" w:rsidRDefault="006E741C">
            <w:pPr>
              <w:rPr>
                <w:rFonts w:ascii="宋体" w:hAnsi="宋体" w:cs="宋体"/>
                <w:szCs w:val="21"/>
              </w:rPr>
            </w:pPr>
            <w:r w:rsidRPr="00C86CD7">
              <w:rPr>
                <w:rFonts w:ascii="宋体" w:hAnsi="宋体" w:cs="宋体" w:hint="eastAsia"/>
                <w:szCs w:val="21"/>
              </w:rPr>
              <w:t>比例：</w:t>
            </w:r>
            <w:r w:rsidRPr="00C86CD7">
              <w:rPr>
                <w:rFonts w:ascii="宋体" w:hAnsi="宋体" w:cs="宋体"/>
                <w:szCs w:val="21"/>
              </w:rPr>
              <w:t>16：9</w:t>
            </w:r>
          </w:p>
          <w:p w:rsidR="000A4C14" w:rsidRPr="00C86CD7" w:rsidRDefault="006E741C">
            <w:pPr>
              <w:rPr>
                <w:rFonts w:ascii="宋体" w:hAnsi="宋体" w:cs="宋体"/>
                <w:szCs w:val="21"/>
              </w:rPr>
            </w:pPr>
            <w:r w:rsidRPr="00C86CD7">
              <w:rPr>
                <w:rFonts w:ascii="宋体" w:hAnsi="宋体" w:cs="宋体" w:hint="eastAsia"/>
                <w:szCs w:val="21"/>
              </w:rPr>
              <w:t>视频码率：</w:t>
            </w:r>
            <w:r w:rsidRPr="00C86CD7">
              <w:rPr>
                <w:rFonts w:ascii="宋体" w:hAnsi="宋体" w:cs="宋体"/>
                <w:szCs w:val="21"/>
              </w:rPr>
              <w:t>2.5Mbps</w:t>
            </w:r>
          </w:p>
          <w:p w:rsidR="000A4C14" w:rsidRPr="00C86CD7" w:rsidRDefault="006E741C">
            <w:pPr>
              <w:rPr>
                <w:rFonts w:ascii="宋体" w:hAnsi="宋体" w:cs="宋体"/>
                <w:szCs w:val="21"/>
              </w:rPr>
            </w:pPr>
            <w:r w:rsidRPr="00C86CD7">
              <w:rPr>
                <w:rFonts w:ascii="宋体" w:hAnsi="宋体" w:cs="宋体" w:hint="eastAsia"/>
                <w:szCs w:val="21"/>
              </w:rPr>
              <w:t>音频格式：</w:t>
            </w:r>
            <w:r w:rsidRPr="00C86CD7">
              <w:rPr>
                <w:rFonts w:ascii="宋体" w:hAnsi="宋体" w:cs="宋体"/>
                <w:szCs w:val="21"/>
              </w:rPr>
              <w:t>mp3，wav</w:t>
            </w:r>
          </w:p>
          <w:p w:rsidR="000A4C14" w:rsidRPr="00C86CD7" w:rsidRDefault="006E741C">
            <w:pPr>
              <w:rPr>
                <w:rFonts w:ascii="宋体" w:hAnsi="宋体" w:cs="宋体"/>
                <w:szCs w:val="21"/>
              </w:rPr>
            </w:pPr>
            <w:r w:rsidRPr="00C86CD7">
              <w:rPr>
                <w:rFonts w:ascii="宋体" w:hAnsi="宋体" w:cs="宋体" w:hint="eastAsia"/>
                <w:szCs w:val="21"/>
              </w:rPr>
              <w:t>音频采样率：</w:t>
            </w:r>
            <w:r w:rsidRPr="00C86CD7">
              <w:rPr>
                <w:rFonts w:ascii="宋体" w:hAnsi="宋体" w:cs="宋体"/>
                <w:szCs w:val="21"/>
              </w:rPr>
              <w:t>44.1kHZ</w:t>
            </w:r>
          </w:p>
          <w:p w:rsidR="000A4C14" w:rsidRPr="00C86CD7" w:rsidRDefault="006E741C">
            <w:pPr>
              <w:rPr>
                <w:rFonts w:ascii="宋体" w:hAnsi="宋体" w:cs="宋体"/>
                <w:szCs w:val="21"/>
              </w:rPr>
            </w:pPr>
            <w:r w:rsidRPr="00C86CD7">
              <w:rPr>
                <w:rFonts w:ascii="宋体" w:hAnsi="宋体" w:cs="宋体" w:hint="eastAsia"/>
                <w:szCs w:val="21"/>
              </w:rPr>
              <w:t>声道：</w:t>
            </w:r>
            <w:r w:rsidRPr="00C86CD7">
              <w:rPr>
                <w:rFonts w:ascii="宋体" w:hAnsi="宋体" w:cs="宋体"/>
                <w:szCs w:val="21"/>
              </w:rPr>
              <w:t xml:space="preserve">2 </w:t>
            </w:r>
            <w:r w:rsidRPr="00C86CD7">
              <w:rPr>
                <w:rFonts w:ascii="宋体" w:hAnsi="宋体" w:cs="宋体" w:hint="eastAsia"/>
                <w:szCs w:val="21"/>
              </w:rPr>
              <w:t>声道</w:t>
            </w:r>
          </w:p>
          <w:p w:rsidR="000A4C14" w:rsidRPr="00C86CD7" w:rsidRDefault="006E741C">
            <w:pPr>
              <w:rPr>
                <w:rFonts w:ascii="宋体" w:hAnsi="宋体" w:cs="宋体"/>
                <w:szCs w:val="21"/>
              </w:rPr>
            </w:pPr>
            <w:r w:rsidRPr="00C86CD7">
              <w:rPr>
                <w:rFonts w:ascii="宋体" w:hAnsi="宋体" w:cs="宋体" w:hint="eastAsia"/>
                <w:szCs w:val="21"/>
              </w:rPr>
              <w:t>音频码率：</w:t>
            </w:r>
            <w:r w:rsidRPr="00C86CD7">
              <w:rPr>
                <w:rFonts w:ascii="宋体" w:hAnsi="宋体" w:cs="宋体"/>
                <w:szCs w:val="21"/>
              </w:rPr>
              <w:t>8bit</w:t>
            </w:r>
          </w:p>
          <w:p w:rsidR="000A4C14" w:rsidRPr="00C86CD7" w:rsidRDefault="006E741C">
            <w:pPr>
              <w:rPr>
                <w:rFonts w:ascii="宋体" w:hAnsi="宋体" w:cs="宋体"/>
                <w:szCs w:val="21"/>
              </w:rPr>
            </w:pPr>
            <w:r w:rsidRPr="00C86CD7">
              <w:rPr>
                <w:rFonts w:ascii="宋体" w:hAnsi="宋体" w:cs="宋体" w:hint="eastAsia"/>
                <w:szCs w:val="21"/>
              </w:rPr>
              <w:t>音频信噪比：</w:t>
            </w:r>
            <w:r w:rsidRPr="00C86CD7">
              <w:rPr>
                <w:rFonts w:ascii="宋体" w:hAnsi="宋体" w:cs="宋体"/>
                <w:szCs w:val="21"/>
              </w:rPr>
              <w:t>50dB</w:t>
            </w:r>
          </w:p>
          <w:p w:rsidR="000A4C14" w:rsidRPr="00C86CD7" w:rsidRDefault="006E741C">
            <w:pPr>
              <w:pStyle w:val="1f1"/>
              <w:widowControl w:val="0"/>
              <w:jc w:val="left"/>
              <w:rPr>
                <w:rFonts w:ascii="宋体" w:hAnsi="宋体" w:cs="宋体"/>
              </w:rPr>
            </w:pPr>
            <w:r w:rsidRPr="00C86CD7">
              <w:rPr>
                <w:rFonts w:ascii="宋体" w:hAnsi="宋体" w:cs="宋体" w:hint="eastAsia"/>
              </w:rPr>
              <w:t>字幕格式：</w:t>
            </w:r>
            <w:r w:rsidRPr="00C86CD7">
              <w:rPr>
                <w:rFonts w:ascii="宋体" w:hAnsi="宋体" w:cs="宋体"/>
              </w:rPr>
              <w:t xml:space="preserve">srt </w:t>
            </w:r>
            <w:r w:rsidRPr="00C86CD7">
              <w:rPr>
                <w:rFonts w:ascii="宋体" w:hAnsi="宋体" w:cs="宋体" w:hint="eastAsia"/>
              </w:rPr>
              <w:t>外挂字幕</w:t>
            </w:r>
          </w:p>
          <w:p w:rsidR="000A4C14" w:rsidRPr="00C86CD7" w:rsidRDefault="006E741C">
            <w:pPr>
              <w:pStyle w:val="1f1"/>
              <w:widowControl w:val="0"/>
              <w:jc w:val="left"/>
              <w:rPr>
                <w:rFonts w:ascii="宋体" w:hAnsi="宋体" w:cs="宋体"/>
              </w:rPr>
            </w:pPr>
            <w:r w:rsidRPr="00C86CD7">
              <w:rPr>
                <w:rFonts w:ascii="宋体" w:hAnsi="宋体" w:cs="宋体" w:hint="eastAsia"/>
                <w:b/>
                <w:bCs/>
              </w:rPr>
              <w:t>二、三维动画制作技术要求</w:t>
            </w:r>
          </w:p>
          <w:p w:rsidR="000A4C14" w:rsidRPr="00C86CD7" w:rsidRDefault="006E741C">
            <w:pPr>
              <w:rPr>
                <w:rFonts w:ascii="宋体" w:hAnsi="宋体" w:cs="宋体"/>
                <w:szCs w:val="21"/>
              </w:rPr>
            </w:pPr>
            <w:r w:rsidRPr="00C86CD7">
              <w:rPr>
                <w:rFonts w:ascii="宋体" w:hAnsi="宋体" w:cs="宋体" w:hint="eastAsia"/>
                <w:szCs w:val="21"/>
              </w:rPr>
              <w:t>制作基本要求</w:t>
            </w:r>
          </w:p>
          <w:p w:rsidR="000A4C14" w:rsidRPr="00C86CD7" w:rsidRDefault="006E741C">
            <w:pPr>
              <w:rPr>
                <w:rFonts w:ascii="宋体" w:hAnsi="宋体" w:cs="宋体"/>
                <w:szCs w:val="21"/>
              </w:rPr>
            </w:pPr>
            <w:r w:rsidRPr="00C86CD7">
              <w:rPr>
                <w:rFonts w:ascii="宋体" w:hAnsi="宋体" w:cs="宋体"/>
                <w:szCs w:val="21"/>
              </w:rPr>
              <w:t xml:space="preserve">1 </w:t>
            </w:r>
            <w:r w:rsidRPr="00C86CD7">
              <w:rPr>
                <w:rFonts w:ascii="宋体" w:hAnsi="宋体" w:cs="宋体" w:hint="eastAsia"/>
                <w:szCs w:val="21"/>
              </w:rPr>
              <w:t>文字要醒目，不使用与背景色相近的颜色；</w:t>
            </w:r>
          </w:p>
          <w:p w:rsidR="000A4C14" w:rsidRPr="00C86CD7" w:rsidRDefault="006E741C">
            <w:pPr>
              <w:rPr>
                <w:rFonts w:ascii="宋体" w:hAnsi="宋体" w:cs="宋体"/>
                <w:szCs w:val="21"/>
              </w:rPr>
            </w:pPr>
            <w:r w:rsidRPr="00C86CD7">
              <w:rPr>
                <w:rFonts w:ascii="宋体" w:hAnsi="宋体" w:cs="宋体"/>
                <w:szCs w:val="21"/>
              </w:rPr>
              <w:t xml:space="preserve">2 </w:t>
            </w:r>
            <w:r w:rsidRPr="00C86CD7">
              <w:rPr>
                <w:rFonts w:ascii="宋体" w:hAnsi="宋体" w:cs="宋体" w:hint="eastAsia"/>
                <w:szCs w:val="21"/>
              </w:rPr>
              <w:t>根据动画内容和使用对象的特点来确定整体色彩和色调；</w:t>
            </w:r>
          </w:p>
          <w:p w:rsidR="000A4C14" w:rsidRPr="00C86CD7" w:rsidRDefault="006E741C">
            <w:pPr>
              <w:rPr>
                <w:rFonts w:ascii="宋体" w:hAnsi="宋体" w:cs="宋体"/>
                <w:szCs w:val="21"/>
              </w:rPr>
            </w:pPr>
            <w:r w:rsidRPr="00C86CD7">
              <w:rPr>
                <w:rFonts w:ascii="宋体" w:hAnsi="宋体" w:cs="宋体"/>
                <w:szCs w:val="21"/>
              </w:rPr>
              <w:t xml:space="preserve">3 </w:t>
            </w:r>
            <w:r w:rsidRPr="00C86CD7">
              <w:rPr>
                <w:rFonts w:ascii="宋体" w:hAnsi="宋体" w:cs="宋体" w:hint="eastAsia"/>
                <w:szCs w:val="21"/>
              </w:rPr>
              <w:t>画面清晰，色彩结构协调逼真；</w:t>
            </w:r>
          </w:p>
          <w:p w:rsidR="000A4C14" w:rsidRPr="00C86CD7" w:rsidRDefault="006E741C">
            <w:pPr>
              <w:rPr>
                <w:rFonts w:ascii="宋体" w:hAnsi="宋体" w:cs="宋体"/>
                <w:szCs w:val="21"/>
              </w:rPr>
            </w:pPr>
            <w:r w:rsidRPr="00C86CD7">
              <w:rPr>
                <w:rFonts w:ascii="宋体" w:hAnsi="宋体" w:cs="宋体"/>
                <w:szCs w:val="21"/>
              </w:rPr>
              <w:t xml:space="preserve">4 </w:t>
            </w:r>
            <w:r w:rsidRPr="00C86CD7">
              <w:rPr>
                <w:rFonts w:ascii="宋体" w:hAnsi="宋体" w:cs="宋体" w:hint="eastAsia"/>
                <w:szCs w:val="21"/>
              </w:rPr>
              <w:t>动画紧扣主题的专题视频资料，整个动画主题偏于游戏性，虚拟场景复原；</w:t>
            </w:r>
          </w:p>
          <w:p w:rsidR="000A4C14" w:rsidRPr="00C86CD7" w:rsidRDefault="006E741C">
            <w:pPr>
              <w:rPr>
                <w:rFonts w:ascii="宋体" w:hAnsi="宋体" w:cs="宋体"/>
                <w:szCs w:val="21"/>
              </w:rPr>
            </w:pPr>
            <w:r w:rsidRPr="00C86CD7">
              <w:rPr>
                <w:rFonts w:ascii="宋体" w:hAnsi="宋体" w:cs="宋体"/>
                <w:szCs w:val="21"/>
              </w:rPr>
              <w:lastRenderedPageBreak/>
              <w:t xml:space="preserve">5 </w:t>
            </w:r>
            <w:r w:rsidRPr="00C86CD7">
              <w:rPr>
                <w:rFonts w:ascii="宋体" w:hAnsi="宋体" w:cs="宋体" w:hint="eastAsia"/>
                <w:szCs w:val="21"/>
              </w:rPr>
              <w:t>动画连续，节奏合适，提供进度控制条；</w:t>
            </w:r>
          </w:p>
          <w:p w:rsidR="000A4C14" w:rsidRPr="00C86CD7" w:rsidRDefault="006E741C">
            <w:pPr>
              <w:rPr>
                <w:rFonts w:ascii="宋体" w:hAnsi="宋体" w:cs="宋体"/>
                <w:szCs w:val="21"/>
              </w:rPr>
            </w:pPr>
            <w:r w:rsidRPr="00C86CD7">
              <w:rPr>
                <w:rFonts w:ascii="宋体" w:hAnsi="宋体" w:cs="宋体"/>
                <w:szCs w:val="21"/>
              </w:rPr>
              <w:t xml:space="preserve">6 </w:t>
            </w:r>
            <w:r w:rsidRPr="00C86CD7">
              <w:rPr>
                <w:rFonts w:ascii="宋体" w:hAnsi="宋体" w:cs="宋体" w:hint="eastAsia"/>
                <w:szCs w:val="21"/>
              </w:rPr>
              <w:t>解说配音应标准，无噪音，快慢适度；</w:t>
            </w:r>
          </w:p>
          <w:p w:rsidR="000A4C14" w:rsidRPr="00C86CD7" w:rsidRDefault="006E741C">
            <w:pPr>
              <w:rPr>
                <w:rFonts w:ascii="宋体" w:hAnsi="宋体" w:cs="宋体"/>
                <w:szCs w:val="21"/>
              </w:rPr>
            </w:pPr>
            <w:r w:rsidRPr="00C86CD7">
              <w:rPr>
                <w:rFonts w:ascii="宋体" w:hAnsi="宋体" w:cs="宋体"/>
                <w:szCs w:val="21"/>
              </w:rPr>
              <w:t xml:space="preserve">7 </w:t>
            </w:r>
            <w:r w:rsidRPr="00C86CD7">
              <w:rPr>
                <w:rFonts w:ascii="宋体" w:hAnsi="宋体" w:cs="宋体" w:hint="eastAsia"/>
                <w:szCs w:val="21"/>
              </w:rPr>
              <w:t>背景音乐的音量适中，音乐与课件内容相符；</w:t>
            </w:r>
          </w:p>
          <w:p w:rsidR="000A4C14" w:rsidRPr="00C86CD7" w:rsidRDefault="006E741C">
            <w:pPr>
              <w:rPr>
                <w:rFonts w:ascii="宋体" w:hAnsi="宋体" w:cs="宋体"/>
                <w:szCs w:val="21"/>
              </w:rPr>
            </w:pPr>
            <w:r w:rsidRPr="00C86CD7">
              <w:rPr>
                <w:rFonts w:ascii="宋体" w:hAnsi="宋体" w:cs="宋体"/>
                <w:szCs w:val="21"/>
              </w:rPr>
              <w:t xml:space="preserve">8 </w:t>
            </w:r>
            <w:r w:rsidRPr="00C86CD7">
              <w:rPr>
                <w:rFonts w:ascii="宋体" w:hAnsi="宋体" w:cs="宋体" w:hint="eastAsia"/>
                <w:szCs w:val="21"/>
              </w:rPr>
              <w:t>动画不涉及第三方标识，完全自主开发；</w:t>
            </w:r>
          </w:p>
          <w:p w:rsidR="000A4C14" w:rsidRPr="00C86CD7" w:rsidRDefault="006E741C">
            <w:pPr>
              <w:rPr>
                <w:rFonts w:ascii="宋体" w:hAnsi="宋体" w:cs="宋体"/>
                <w:szCs w:val="21"/>
              </w:rPr>
            </w:pPr>
            <w:r w:rsidRPr="00C86CD7">
              <w:rPr>
                <w:rFonts w:ascii="宋体" w:hAnsi="宋体" w:cs="宋体"/>
                <w:szCs w:val="21"/>
              </w:rPr>
              <w:t xml:space="preserve">9 </w:t>
            </w:r>
            <w:r w:rsidRPr="00C86CD7">
              <w:rPr>
                <w:rFonts w:ascii="宋体" w:hAnsi="宋体" w:cs="宋体" w:hint="eastAsia"/>
                <w:szCs w:val="21"/>
              </w:rPr>
              <w:t>采用</w:t>
            </w:r>
            <w:r w:rsidRPr="00C86CD7">
              <w:rPr>
                <w:rFonts w:ascii="宋体" w:hAnsi="宋体" w:cs="宋体"/>
                <w:szCs w:val="21"/>
              </w:rPr>
              <w:t xml:space="preserve">max、maya </w:t>
            </w:r>
            <w:r w:rsidRPr="00C86CD7">
              <w:rPr>
                <w:rFonts w:ascii="宋体" w:hAnsi="宋体" w:cs="宋体" w:hint="eastAsia"/>
                <w:szCs w:val="21"/>
              </w:rPr>
              <w:t>建模，</w:t>
            </w:r>
            <w:r w:rsidRPr="00C86CD7">
              <w:rPr>
                <w:rFonts w:ascii="宋体" w:hAnsi="宋体" w:cs="宋体"/>
                <w:szCs w:val="21"/>
              </w:rPr>
              <w:t xml:space="preserve">C4D，Vary </w:t>
            </w:r>
            <w:r w:rsidRPr="00C86CD7">
              <w:rPr>
                <w:rFonts w:ascii="宋体" w:hAnsi="宋体" w:cs="宋体" w:hint="eastAsia"/>
                <w:szCs w:val="21"/>
              </w:rPr>
              <w:t>渲染等渲染器制作。</w:t>
            </w:r>
          </w:p>
          <w:p w:rsidR="000A4C14" w:rsidRPr="00C86CD7" w:rsidRDefault="006E741C">
            <w:pPr>
              <w:rPr>
                <w:rFonts w:ascii="宋体" w:hAnsi="宋体" w:cs="宋体"/>
                <w:szCs w:val="21"/>
              </w:rPr>
            </w:pPr>
            <w:r w:rsidRPr="00C86CD7">
              <w:rPr>
                <w:rFonts w:ascii="宋体" w:hAnsi="宋体" w:cs="宋体"/>
                <w:szCs w:val="21"/>
              </w:rPr>
              <w:t xml:space="preserve">10 </w:t>
            </w:r>
            <w:r w:rsidRPr="00C86CD7">
              <w:rPr>
                <w:rFonts w:ascii="宋体" w:hAnsi="宋体" w:cs="宋体" w:hint="eastAsia"/>
                <w:szCs w:val="21"/>
              </w:rPr>
              <w:t>标准输出参数</w:t>
            </w:r>
          </w:p>
          <w:p w:rsidR="000A4C14" w:rsidRPr="00C86CD7" w:rsidRDefault="006E741C">
            <w:pPr>
              <w:rPr>
                <w:rFonts w:ascii="宋体" w:hAnsi="宋体" w:cs="宋体"/>
                <w:szCs w:val="21"/>
              </w:rPr>
            </w:pPr>
            <w:r w:rsidRPr="00C86CD7">
              <w:rPr>
                <w:rFonts w:ascii="宋体" w:hAnsi="宋体" w:cs="宋体" w:hint="eastAsia"/>
                <w:szCs w:val="21"/>
              </w:rPr>
              <w:t>分辨率：</w:t>
            </w:r>
            <w:r w:rsidRPr="00C86CD7">
              <w:rPr>
                <w:rFonts w:ascii="宋体" w:hAnsi="宋体" w:cs="宋体"/>
                <w:szCs w:val="21"/>
              </w:rPr>
              <w:t>1920*1080</w:t>
            </w:r>
          </w:p>
          <w:p w:rsidR="000A4C14" w:rsidRPr="00C86CD7" w:rsidRDefault="006E741C">
            <w:pPr>
              <w:rPr>
                <w:rFonts w:ascii="宋体" w:hAnsi="宋体" w:cs="宋体"/>
                <w:szCs w:val="21"/>
              </w:rPr>
            </w:pPr>
            <w:r w:rsidRPr="00C86CD7">
              <w:rPr>
                <w:rFonts w:ascii="宋体" w:hAnsi="宋体" w:cs="宋体" w:hint="eastAsia"/>
                <w:szCs w:val="21"/>
              </w:rPr>
              <w:t>视频格式：</w:t>
            </w:r>
            <w:r w:rsidRPr="00C86CD7">
              <w:rPr>
                <w:rFonts w:ascii="宋体" w:hAnsi="宋体" w:cs="宋体"/>
                <w:szCs w:val="21"/>
              </w:rPr>
              <w:t>swf，flv，mov，mp4</w:t>
            </w:r>
          </w:p>
          <w:p w:rsidR="000A4C14" w:rsidRPr="00C86CD7" w:rsidRDefault="006E741C">
            <w:pPr>
              <w:rPr>
                <w:rFonts w:ascii="宋体" w:hAnsi="宋体" w:cs="宋体"/>
                <w:szCs w:val="21"/>
              </w:rPr>
            </w:pPr>
            <w:r w:rsidRPr="00C86CD7">
              <w:rPr>
                <w:rFonts w:ascii="宋体" w:hAnsi="宋体" w:cs="宋体" w:hint="eastAsia"/>
                <w:szCs w:val="21"/>
              </w:rPr>
              <w:t>视频编码：</w:t>
            </w:r>
            <w:r w:rsidRPr="00C86CD7">
              <w:rPr>
                <w:rFonts w:ascii="宋体" w:hAnsi="宋体" w:cs="宋体"/>
                <w:szCs w:val="21"/>
              </w:rPr>
              <w:t>H.264</w:t>
            </w:r>
          </w:p>
          <w:p w:rsidR="000A4C14" w:rsidRPr="00C86CD7" w:rsidRDefault="006E741C">
            <w:pPr>
              <w:rPr>
                <w:rFonts w:ascii="宋体" w:hAnsi="宋体" w:cs="宋体"/>
                <w:szCs w:val="21"/>
              </w:rPr>
            </w:pPr>
            <w:r w:rsidRPr="00C86CD7">
              <w:rPr>
                <w:rFonts w:ascii="宋体" w:hAnsi="宋体" w:cs="宋体" w:hint="eastAsia"/>
                <w:szCs w:val="21"/>
              </w:rPr>
              <w:t>视频帧速率：</w:t>
            </w:r>
            <w:r w:rsidRPr="00C86CD7">
              <w:rPr>
                <w:rFonts w:ascii="宋体" w:hAnsi="宋体" w:cs="宋体"/>
                <w:szCs w:val="21"/>
              </w:rPr>
              <w:t>25fps</w:t>
            </w:r>
          </w:p>
          <w:p w:rsidR="000A4C14" w:rsidRPr="00C86CD7" w:rsidRDefault="006E741C">
            <w:pPr>
              <w:rPr>
                <w:rFonts w:ascii="宋体" w:hAnsi="宋体" w:cs="宋体"/>
                <w:szCs w:val="21"/>
              </w:rPr>
            </w:pPr>
            <w:r w:rsidRPr="00C86CD7">
              <w:rPr>
                <w:rFonts w:ascii="宋体" w:hAnsi="宋体" w:cs="宋体" w:hint="eastAsia"/>
                <w:szCs w:val="21"/>
              </w:rPr>
              <w:t>比例：</w:t>
            </w:r>
            <w:r w:rsidRPr="00C86CD7">
              <w:rPr>
                <w:rFonts w:ascii="宋体" w:hAnsi="宋体" w:cs="宋体"/>
                <w:szCs w:val="21"/>
              </w:rPr>
              <w:t>16：9</w:t>
            </w:r>
          </w:p>
          <w:p w:rsidR="000A4C14" w:rsidRPr="00C86CD7" w:rsidRDefault="006E741C">
            <w:pPr>
              <w:rPr>
                <w:rFonts w:ascii="宋体" w:hAnsi="宋体" w:cs="宋体"/>
                <w:szCs w:val="21"/>
              </w:rPr>
            </w:pPr>
            <w:r w:rsidRPr="00C86CD7">
              <w:rPr>
                <w:rFonts w:ascii="宋体" w:hAnsi="宋体" w:cs="宋体" w:hint="eastAsia"/>
                <w:szCs w:val="21"/>
              </w:rPr>
              <w:t>视频码率：</w:t>
            </w:r>
            <w:r w:rsidRPr="00C86CD7">
              <w:rPr>
                <w:rFonts w:ascii="宋体" w:hAnsi="宋体" w:cs="宋体"/>
                <w:szCs w:val="21"/>
              </w:rPr>
              <w:t>2.5Mbps</w:t>
            </w:r>
          </w:p>
          <w:p w:rsidR="000A4C14" w:rsidRPr="00C86CD7" w:rsidRDefault="006E741C">
            <w:pPr>
              <w:rPr>
                <w:rFonts w:ascii="宋体" w:hAnsi="宋体" w:cs="宋体"/>
                <w:szCs w:val="21"/>
              </w:rPr>
            </w:pPr>
            <w:r w:rsidRPr="00C86CD7">
              <w:rPr>
                <w:rFonts w:ascii="宋体" w:hAnsi="宋体" w:cs="宋体" w:hint="eastAsia"/>
                <w:szCs w:val="21"/>
              </w:rPr>
              <w:t>音频格式：</w:t>
            </w:r>
            <w:r w:rsidRPr="00C86CD7">
              <w:rPr>
                <w:rFonts w:ascii="宋体" w:hAnsi="宋体" w:cs="宋体"/>
                <w:szCs w:val="21"/>
              </w:rPr>
              <w:t>mp3，wav</w:t>
            </w:r>
          </w:p>
          <w:p w:rsidR="000A4C14" w:rsidRPr="00C86CD7" w:rsidRDefault="006E741C">
            <w:pPr>
              <w:rPr>
                <w:rFonts w:ascii="宋体" w:hAnsi="宋体" w:cs="宋体"/>
                <w:szCs w:val="21"/>
              </w:rPr>
            </w:pPr>
            <w:r w:rsidRPr="00C86CD7">
              <w:rPr>
                <w:rFonts w:ascii="宋体" w:hAnsi="宋体" w:cs="宋体" w:hint="eastAsia"/>
                <w:szCs w:val="21"/>
              </w:rPr>
              <w:t>音频采样率：</w:t>
            </w:r>
            <w:r w:rsidRPr="00C86CD7">
              <w:rPr>
                <w:rFonts w:ascii="宋体" w:hAnsi="宋体" w:cs="宋体"/>
                <w:szCs w:val="21"/>
              </w:rPr>
              <w:t>44.1kHZ</w:t>
            </w:r>
          </w:p>
          <w:p w:rsidR="000A4C14" w:rsidRPr="00C86CD7" w:rsidRDefault="006E741C">
            <w:pPr>
              <w:rPr>
                <w:rFonts w:ascii="宋体" w:hAnsi="宋体" w:cs="宋体"/>
                <w:szCs w:val="21"/>
              </w:rPr>
            </w:pPr>
            <w:r w:rsidRPr="00C86CD7">
              <w:rPr>
                <w:rFonts w:ascii="宋体" w:hAnsi="宋体" w:cs="宋体" w:hint="eastAsia"/>
                <w:szCs w:val="21"/>
              </w:rPr>
              <w:t>声道：</w:t>
            </w:r>
            <w:r w:rsidRPr="00C86CD7">
              <w:rPr>
                <w:rFonts w:ascii="宋体" w:hAnsi="宋体" w:cs="宋体"/>
                <w:szCs w:val="21"/>
              </w:rPr>
              <w:t xml:space="preserve">2 </w:t>
            </w:r>
            <w:r w:rsidRPr="00C86CD7">
              <w:rPr>
                <w:rFonts w:ascii="宋体" w:hAnsi="宋体" w:cs="宋体" w:hint="eastAsia"/>
                <w:szCs w:val="21"/>
              </w:rPr>
              <w:t>声道</w:t>
            </w:r>
          </w:p>
          <w:p w:rsidR="000A4C14" w:rsidRPr="00C86CD7" w:rsidRDefault="006E741C">
            <w:pPr>
              <w:rPr>
                <w:rFonts w:ascii="宋体" w:hAnsi="宋体" w:cs="宋体"/>
                <w:szCs w:val="21"/>
              </w:rPr>
            </w:pPr>
            <w:r w:rsidRPr="00C86CD7">
              <w:rPr>
                <w:rFonts w:ascii="宋体" w:hAnsi="宋体" w:cs="宋体" w:hint="eastAsia"/>
                <w:szCs w:val="21"/>
              </w:rPr>
              <w:t>音频码率：</w:t>
            </w:r>
            <w:r w:rsidRPr="00C86CD7">
              <w:rPr>
                <w:rFonts w:ascii="宋体" w:hAnsi="宋体" w:cs="宋体"/>
                <w:szCs w:val="21"/>
              </w:rPr>
              <w:t>8bit</w:t>
            </w:r>
          </w:p>
          <w:p w:rsidR="000A4C14" w:rsidRPr="00C86CD7" w:rsidRDefault="006E741C">
            <w:pPr>
              <w:rPr>
                <w:rFonts w:ascii="宋体" w:hAnsi="宋体" w:cs="宋体"/>
                <w:szCs w:val="21"/>
              </w:rPr>
            </w:pPr>
            <w:r w:rsidRPr="00C86CD7">
              <w:rPr>
                <w:rFonts w:ascii="宋体" w:hAnsi="宋体" w:cs="宋体" w:hint="eastAsia"/>
                <w:szCs w:val="21"/>
              </w:rPr>
              <w:t>音频信噪比：</w:t>
            </w:r>
            <w:r w:rsidRPr="00C86CD7">
              <w:rPr>
                <w:rFonts w:ascii="宋体" w:hAnsi="宋体" w:cs="宋体"/>
                <w:szCs w:val="21"/>
              </w:rPr>
              <w:t>50dB</w:t>
            </w:r>
          </w:p>
          <w:p w:rsidR="000A4C14" w:rsidRPr="00C86CD7" w:rsidRDefault="006E741C">
            <w:pPr>
              <w:rPr>
                <w:rFonts w:asciiTheme="minorEastAsia" w:eastAsiaTheme="minorEastAsia" w:hAnsiTheme="minorEastAsia" w:cs="宋体"/>
                <w:szCs w:val="21"/>
              </w:rPr>
            </w:pPr>
            <w:r w:rsidRPr="00C86CD7">
              <w:rPr>
                <w:rFonts w:ascii="宋体" w:hAnsi="宋体" w:cs="宋体" w:hint="eastAsia"/>
                <w:szCs w:val="21"/>
              </w:rPr>
              <w:t>字幕格式：</w:t>
            </w:r>
            <w:r w:rsidRPr="00C86CD7">
              <w:rPr>
                <w:rFonts w:ascii="宋体" w:hAnsi="宋体" w:cs="宋体"/>
                <w:szCs w:val="21"/>
              </w:rPr>
              <w:t>srt外挂字幕</w:t>
            </w:r>
          </w:p>
        </w:tc>
        <w:tc>
          <w:tcPr>
            <w:tcW w:w="1062" w:type="dxa"/>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c>
          <w:tcPr>
            <w:tcW w:w="5245" w:type="dxa"/>
            <w:vAlign w:val="center"/>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r>
      <w:tr w:rsidR="000A4C14" w:rsidRPr="00C86CD7">
        <w:tc>
          <w:tcPr>
            <w:tcW w:w="717" w:type="dxa"/>
            <w:vAlign w:val="center"/>
          </w:tcPr>
          <w:p w:rsidR="000A4C14" w:rsidRPr="00C86CD7" w:rsidRDefault="006E741C">
            <w:pPr>
              <w:widowControl/>
              <w:jc w:val="center"/>
              <w:rPr>
                <w:rFonts w:asciiTheme="minorEastAsia" w:eastAsiaTheme="minorEastAsia" w:hAnsiTheme="minorEastAsia"/>
                <w:szCs w:val="21"/>
              </w:rPr>
            </w:pPr>
            <w:r w:rsidRPr="00C86CD7">
              <w:rPr>
                <w:rFonts w:asciiTheme="minorEastAsia" w:eastAsiaTheme="minorEastAsia" w:hAnsiTheme="minorEastAsia"/>
                <w:szCs w:val="21"/>
              </w:rPr>
              <w:lastRenderedPageBreak/>
              <w:t>3</w:t>
            </w:r>
          </w:p>
        </w:tc>
        <w:tc>
          <w:tcPr>
            <w:tcW w:w="1375" w:type="dxa"/>
            <w:vAlign w:val="center"/>
          </w:tcPr>
          <w:p w:rsidR="000A4C14" w:rsidRPr="00C86CD7" w:rsidRDefault="006E741C">
            <w:pPr>
              <w:widowControl/>
              <w:spacing w:line="360" w:lineRule="exact"/>
              <w:jc w:val="center"/>
              <w:rPr>
                <w:rFonts w:asciiTheme="minorEastAsia" w:eastAsiaTheme="minorEastAsia" w:hAnsiTheme="minorEastAsia" w:cs="宋体"/>
                <w:szCs w:val="21"/>
              </w:rPr>
            </w:pPr>
            <w:r w:rsidRPr="00C86CD7">
              <w:rPr>
                <w:rFonts w:ascii="宋体" w:hAnsi="宋体" w:cs="宋体" w:hint="eastAsia"/>
                <w:szCs w:val="21"/>
              </w:rPr>
              <w:t>虚拟仿真</w:t>
            </w:r>
          </w:p>
        </w:tc>
        <w:tc>
          <w:tcPr>
            <w:tcW w:w="5620" w:type="dxa"/>
            <w:vAlign w:val="center"/>
          </w:tcPr>
          <w:p w:rsidR="000A4C14" w:rsidRPr="00C86CD7" w:rsidRDefault="006E741C">
            <w:pPr>
              <w:pStyle w:val="1f1"/>
              <w:widowControl w:val="0"/>
              <w:spacing w:line="360" w:lineRule="exact"/>
              <w:ind w:firstLine="400"/>
              <w:jc w:val="left"/>
              <w:rPr>
                <w:rFonts w:ascii="宋体" w:hAnsi="宋体" w:cs="宋体"/>
              </w:rPr>
            </w:pPr>
            <w:r w:rsidRPr="00C86CD7">
              <w:rPr>
                <w:rFonts w:ascii="宋体" w:hAnsi="宋体" w:cs="宋体" w:hint="eastAsia"/>
              </w:rPr>
              <w:t>按照教育部《职业教育专业教学资源库建设工作手册（</w:t>
            </w:r>
            <w:r w:rsidRPr="00C86CD7">
              <w:rPr>
                <w:rFonts w:ascii="宋体" w:hAnsi="宋体" w:cs="宋体"/>
              </w:rPr>
              <w:t>2019）》要求制作虚拟仿真类资源。根据学校需求定制开发20个知识点的虚拟仿真及虚拟仿真资源系统整合。结合本课程专业类别，利用仿真资源开发平台自主开发虚拟仿真，丰富数字资源类型。</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1、教学交互：有教、学交互和互动设计，操作简便、趣味、效果好。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2、操作性能：操作方便，启动、链接、转换时间短，容错性好，没有“死机”现象。</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3、软件设计：设计规范，设计工作量大，导航清晰，交互</w:t>
            </w:r>
            <w:r w:rsidRPr="00C86CD7">
              <w:rPr>
                <w:rFonts w:ascii="宋体" w:hAnsi="宋体" w:cs="宋体" w:hint="eastAsia"/>
                <w:szCs w:val="21"/>
              </w:rPr>
              <w:lastRenderedPageBreak/>
              <w:t>形式灵活、多样、方便，无导航、链接错误，仿真元素逼真，技术含量高。</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4、媒体应用：多媒体技术使用科学、合理，素材选择精准、质优、全面，切合主题；有利于仿真教学手段实现，有利于提升学习效果。</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5、界面效果：界面布局合理、新颖、活泼、有创意，整体风格统一，空间感染力强。色彩搭配协调，视觉效果好，符合视觉心理。</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6、环境效果：仿真环境逼真，沉浸感强，仿真效果好，可以实现整体或区域性漫游功能。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7、制作效果：制作精细，吸引力强，激发学习兴趣，促进创新思维。</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8、操作效果：对关键器件可以实现拆卸、移动、展示、透视等功能。</w:t>
            </w:r>
          </w:p>
          <w:p w:rsidR="000A4C14" w:rsidRPr="00C86CD7" w:rsidRDefault="006E741C">
            <w:pPr>
              <w:pStyle w:val="aff5"/>
              <w:ind w:firstLineChars="0" w:firstLine="0"/>
              <w:jc w:val="left"/>
              <w:rPr>
                <w:rFonts w:ascii="宋体" w:hAnsi="宋体" w:cs="宋体"/>
                <w:szCs w:val="21"/>
              </w:rPr>
            </w:pPr>
            <w:r w:rsidRPr="00C86CD7">
              <w:rPr>
                <w:rFonts w:ascii="宋体" w:hAnsi="宋体" w:cs="宋体"/>
                <w:szCs w:val="21"/>
              </w:rPr>
              <w:t>9、属性效果：根据需要，对关键性仿真教学内容可以实现必要的物理、化学或自然属性。</w:t>
            </w:r>
          </w:p>
          <w:p w:rsidR="000A4C14" w:rsidRPr="00C86CD7" w:rsidRDefault="006E741C">
            <w:pPr>
              <w:pStyle w:val="1f1"/>
              <w:widowControl w:val="0"/>
              <w:spacing w:line="360" w:lineRule="exact"/>
              <w:jc w:val="left"/>
              <w:rPr>
                <w:rFonts w:ascii="宋体" w:hAnsi="宋体" w:cs="宋体"/>
              </w:rPr>
            </w:pPr>
            <w:r w:rsidRPr="00C86CD7">
              <w:rPr>
                <w:rFonts w:ascii="宋体" w:hAnsi="宋体" w:cs="宋体"/>
              </w:rPr>
              <w:t>10、预测效果：整体布局科学，仿真对象选择合理；仿真环境选择真实；必要链接齐全。对重点、难点问题解决方案科学、先进，预测效果突出。</w:t>
            </w:r>
          </w:p>
          <w:p w:rsidR="000A4C14" w:rsidRPr="00C86CD7" w:rsidRDefault="006E741C">
            <w:pPr>
              <w:rPr>
                <w:rFonts w:asciiTheme="minorEastAsia" w:eastAsiaTheme="minorEastAsia" w:hAnsiTheme="minorEastAsia"/>
                <w:szCs w:val="21"/>
              </w:rPr>
            </w:pPr>
            <w:r w:rsidRPr="00C86CD7">
              <w:rPr>
                <w:rFonts w:ascii="宋体" w:hAnsi="宋体" w:cs="宋体" w:hint="eastAsia"/>
              </w:rPr>
              <w:t>技术要求同三维动画类资源要求</w:t>
            </w:r>
          </w:p>
        </w:tc>
        <w:tc>
          <w:tcPr>
            <w:tcW w:w="1062" w:type="dxa"/>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c>
          <w:tcPr>
            <w:tcW w:w="5245" w:type="dxa"/>
            <w:vAlign w:val="center"/>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r>
      <w:tr w:rsidR="000A4C14" w:rsidRPr="00C86CD7">
        <w:tc>
          <w:tcPr>
            <w:tcW w:w="717" w:type="dxa"/>
            <w:vAlign w:val="center"/>
          </w:tcPr>
          <w:p w:rsidR="000A4C14" w:rsidRPr="00C86CD7" w:rsidRDefault="006E741C">
            <w:pPr>
              <w:widowControl/>
              <w:jc w:val="center"/>
              <w:rPr>
                <w:rFonts w:asciiTheme="minorEastAsia" w:eastAsiaTheme="minorEastAsia" w:hAnsiTheme="minorEastAsia"/>
                <w:szCs w:val="21"/>
              </w:rPr>
            </w:pPr>
            <w:r w:rsidRPr="00C86CD7">
              <w:rPr>
                <w:rFonts w:asciiTheme="minorEastAsia" w:eastAsiaTheme="minorEastAsia" w:hAnsiTheme="minorEastAsia"/>
                <w:szCs w:val="21"/>
              </w:rPr>
              <w:lastRenderedPageBreak/>
              <w:t>4</w:t>
            </w:r>
          </w:p>
        </w:tc>
        <w:tc>
          <w:tcPr>
            <w:tcW w:w="1375" w:type="dxa"/>
            <w:vAlign w:val="center"/>
          </w:tcPr>
          <w:p w:rsidR="000A4C14" w:rsidRPr="00C86CD7" w:rsidRDefault="006E741C">
            <w:pPr>
              <w:rPr>
                <w:rFonts w:asciiTheme="minorEastAsia" w:eastAsiaTheme="minorEastAsia" w:hAnsiTheme="minorEastAsia" w:cs="宋体"/>
                <w:szCs w:val="21"/>
              </w:rPr>
            </w:pPr>
            <w:r w:rsidRPr="00C86CD7">
              <w:rPr>
                <w:rFonts w:ascii="宋体" w:hAnsi="宋体" w:cs="宋体" w:hint="eastAsia"/>
                <w:szCs w:val="21"/>
              </w:rPr>
              <w:t>其他视频类素材</w:t>
            </w:r>
          </w:p>
        </w:tc>
        <w:tc>
          <w:tcPr>
            <w:tcW w:w="5620" w:type="dxa"/>
            <w:vAlign w:val="center"/>
          </w:tcPr>
          <w:p w:rsidR="000A4C14" w:rsidRPr="00C86CD7" w:rsidRDefault="006E741C">
            <w:pPr>
              <w:rPr>
                <w:rFonts w:ascii="宋体" w:hAnsi="宋体" w:cs="宋体"/>
                <w:b/>
                <w:bCs/>
                <w:szCs w:val="21"/>
              </w:rPr>
            </w:pPr>
            <w:r w:rsidRPr="00C86CD7">
              <w:rPr>
                <w:rFonts w:ascii="宋体" w:hAnsi="宋体" w:cs="宋体" w:hint="eastAsia"/>
                <w:b/>
                <w:bCs/>
                <w:szCs w:val="21"/>
              </w:rPr>
              <w:t>一、微课类课程资源制作技术要求</w:t>
            </w:r>
          </w:p>
          <w:p w:rsidR="000A4C14" w:rsidRPr="00C86CD7" w:rsidRDefault="006E741C">
            <w:pPr>
              <w:rPr>
                <w:rFonts w:ascii="宋体" w:hAnsi="宋体" w:cs="宋体"/>
                <w:szCs w:val="21"/>
              </w:rPr>
            </w:pPr>
            <w:r w:rsidRPr="00C86CD7">
              <w:rPr>
                <w:rFonts w:ascii="宋体" w:hAnsi="宋体" w:cs="宋体"/>
                <w:szCs w:val="21"/>
              </w:rPr>
              <w:t>1.制作要求</w:t>
            </w:r>
          </w:p>
          <w:p w:rsidR="000A4C14" w:rsidRPr="00C86CD7" w:rsidRDefault="006E741C">
            <w:pPr>
              <w:rPr>
                <w:rFonts w:ascii="宋体" w:hAnsi="宋体" w:cs="宋体"/>
                <w:szCs w:val="21"/>
              </w:rPr>
            </w:pPr>
            <w:r w:rsidRPr="00C86CD7">
              <w:rPr>
                <w:rFonts w:ascii="宋体" w:hAnsi="宋体" w:cs="宋体" w:hint="eastAsia"/>
                <w:szCs w:val="21"/>
              </w:rPr>
              <w:t>①采用常见存储格式</w:t>
            </w:r>
            <w:r w:rsidRPr="00C86CD7">
              <w:rPr>
                <w:rFonts w:ascii="宋体" w:hAnsi="宋体" w:cs="宋体"/>
                <w:szCs w:val="21"/>
              </w:rPr>
              <w:t>FLV、MP4、WMV，优先采用MP4或者WMV格式。精心设计讲课脚本，讲解精炼、路径合理，重点突出。所制作的单个视频素材时长5分钟以上，必须包含片头片尾。视频素材中采用虚拟录播、二维\三维动画、PPT、现场拍摄等多种制作形式，表现出生动活泼的视频，吸引学生的注意力和提高学习兴趣。内容风趣、幽默、情境化，学生沉浸感强。</w:t>
            </w:r>
          </w:p>
          <w:p w:rsidR="000A4C14" w:rsidRPr="00C86CD7" w:rsidRDefault="006E741C">
            <w:pPr>
              <w:rPr>
                <w:rFonts w:ascii="宋体" w:hAnsi="宋体" w:cs="宋体"/>
                <w:szCs w:val="21"/>
              </w:rPr>
            </w:pPr>
            <w:r w:rsidRPr="00C86CD7">
              <w:rPr>
                <w:rFonts w:ascii="宋体" w:hAnsi="宋体" w:cs="宋体" w:hint="eastAsia"/>
                <w:szCs w:val="21"/>
              </w:rPr>
              <w:lastRenderedPageBreak/>
              <w:t>②适当提问，引发思考，留白，关键点重点提示。尽量减少视频中的干扰因素。在同一微课中，内容容量和时间长短基本一致，技术参数统一。</w:t>
            </w:r>
          </w:p>
          <w:p w:rsidR="000A4C14" w:rsidRPr="00C86CD7" w:rsidRDefault="006E741C">
            <w:pPr>
              <w:rPr>
                <w:rFonts w:ascii="宋体" w:hAnsi="宋体" w:cs="宋体"/>
                <w:szCs w:val="21"/>
              </w:rPr>
            </w:pPr>
            <w:r w:rsidRPr="00C86CD7">
              <w:rPr>
                <w:rFonts w:ascii="宋体" w:hAnsi="宋体" w:cs="宋体" w:hint="eastAsia"/>
                <w:szCs w:val="21"/>
              </w:rPr>
              <w:t>③包含相应的拓展学习资源，如微课范例的源文件、微课学习所需要的基础知识、微课内容相关的其他学习资料。</w:t>
            </w:r>
          </w:p>
          <w:p w:rsidR="000A4C14" w:rsidRPr="00C86CD7" w:rsidRDefault="006E741C">
            <w:pPr>
              <w:pStyle w:val="1f0"/>
              <w:ind w:firstLineChars="0" w:firstLine="0"/>
              <w:jc w:val="left"/>
              <w:rPr>
                <w:rFonts w:ascii="宋体" w:eastAsia="宋体" w:hAnsi="宋体" w:cs="宋体"/>
                <w:szCs w:val="21"/>
              </w:rPr>
            </w:pPr>
            <w:r w:rsidRPr="00C86CD7">
              <w:rPr>
                <w:rFonts w:ascii="宋体" w:eastAsia="宋体" w:hAnsi="宋体" w:cs="宋体"/>
                <w:szCs w:val="21"/>
              </w:rPr>
              <w:t>2.实景录播：成交人须按采购人建设内容提供实景录播服务，录制场地可为采购人指定地点，如实训室、室外、企业等。</w:t>
            </w:r>
          </w:p>
          <w:p w:rsidR="000A4C14" w:rsidRPr="00C86CD7" w:rsidRDefault="006E741C">
            <w:pPr>
              <w:pStyle w:val="1f0"/>
              <w:ind w:firstLineChars="0" w:firstLine="0"/>
              <w:jc w:val="left"/>
              <w:rPr>
                <w:rFonts w:ascii="宋体" w:eastAsia="宋体" w:hAnsi="宋体" w:cs="宋体"/>
                <w:b/>
                <w:bCs/>
                <w:szCs w:val="21"/>
                <w:lang w:bidi="zh-CN"/>
              </w:rPr>
            </w:pPr>
            <w:r w:rsidRPr="00C86CD7">
              <w:rPr>
                <w:rFonts w:ascii="宋体" w:eastAsia="宋体" w:hAnsi="宋体" w:cs="宋体" w:hint="eastAsia"/>
                <w:b/>
                <w:bCs/>
                <w:szCs w:val="21"/>
                <w:lang w:bidi="zh-CN"/>
              </w:rPr>
              <w:t>二、课程交付标准</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1.课程录制完成后，所有内容应集中拷贝在具有数据保护功能的移动硬盘中进行交付。</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2.一级文件夹命名规则：课程名称。</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 xml:space="preserve">3.二级文件夹命名规则：拍摄日期+空格+课程名称+空格+讲数+空格+新片/第 n </w:t>
            </w:r>
            <w:r w:rsidRPr="00C86CD7">
              <w:rPr>
                <w:rFonts w:ascii="宋体" w:eastAsia="宋体" w:hAnsi="宋体" w:cs="宋体" w:hint="eastAsia"/>
                <w:szCs w:val="21"/>
                <w:lang w:bidi="zh-CN"/>
              </w:rPr>
              <w:t>次修片。</w:t>
            </w:r>
            <w:r w:rsidRPr="00C86CD7">
              <w:rPr>
                <w:rFonts w:ascii="宋体" w:eastAsia="宋体" w:hAnsi="宋体" w:cs="宋体"/>
                <w:szCs w:val="21"/>
                <w:lang w:bidi="zh-CN"/>
              </w:rPr>
              <w:t>(日期格式为年月日，如：20121204)</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4.每讲的文件放入对应的二级文件夹内，文件命名规则：学校名称+空格+课程名称+空格+讲次+空格+标题。</w:t>
            </w:r>
          </w:p>
          <w:p w:rsidR="000A4C14" w:rsidRPr="00C86CD7" w:rsidRDefault="006E741C">
            <w:pPr>
              <w:pStyle w:val="1f0"/>
              <w:ind w:firstLineChars="0" w:firstLine="0"/>
              <w:jc w:val="left"/>
              <w:rPr>
                <w:rFonts w:ascii="宋体" w:eastAsia="宋体" w:hAnsi="宋体" w:cs="宋体"/>
                <w:szCs w:val="21"/>
                <w:lang w:bidi="zh-CN"/>
              </w:rPr>
            </w:pPr>
            <w:r w:rsidRPr="00C86CD7">
              <w:rPr>
                <w:rFonts w:ascii="宋体" w:eastAsia="宋体" w:hAnsi="宋体" w:cs="宋体"/>
                <w:szCs w:val="21"/>
                <w:lang w:bidi="zh-CN"/>
              </w:rPr>
              <w:t xml:space="preserve">5. </w:t>
            </w:r>
            <w:r w:rsidRPr="00C86CD7">
              <w:rPr>
                <w:rFonts w:ascii="宋体" w:eastAsia="宋体" w:hAnsi="宋体" w:cs="宋体" w:hint="eastAsia"/>
                <w:szCs w:val="21"/>
                <w:lang w:bidi="zh-CN"/>
              </w:rPr>
              <w:t>交片时需提交【视频交接明细表】</w:t>
            </w:r>
            <w:r w:rsidRPr="00C86CD7">
              <w:rPr>
                <w:rFonts w:ascii="宋体" w:eastAsia="宋体" w:hAnsi="宋体" w:cs="宋体"/>
                <w:szCs w:val="21"/>
                <w:lang w:bidi="zh-CN"/>
              </w:rPr>
              <w:t>(纸质及电子档)，且新片交付时需附带对应的【课程拍摄满意度确认单】(纸质)，修片交付时要附上每个片子对应的【视频修改单】(纸质或电子档)。</w:t>
            </w:r>
          </w:p>
          <w:p w:rsidR="000A4C14" w:rsidRPr="00C86CD7" w:rsidRDefault="006E741C">
            <w:pPr>
              <w:rPr>
                <w:rFonts w:asciiTheme="minorEastAsia" w:eastAsiaTheme="minorEastAsia" w:hAnsiTheme="minorEastAsia" w:cs="宋体"/>
                <w:szCs w:val="21"/>
              </w:rPr>
            </w:pPr>
            <w:r w:rsidRPr="00C86CD7">
              <w:rPr>
                <w:rFonts w:ascii="宋体" w:hAnsi="宋体" w:cs="宋体"/>
                <w:lang w:bidi="zh-CN"/>
              </w:rPr>
              <w:t>6.移动硬盘中内容包含，高码流成片、低码流成片、视频母带、素材源文件、片头源文件等后期编辑源文件及相关管理文档资料。</w:t>
            </w:r>
          </w:p>
        </w:tc>
        <w:tc>
          <w:tcPr>
            <w:tcW w:w="1062" w:type="dxa"/>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c>
          <w:tcPr>
            <w:tcW w:w="5245" w:type="dxa"/>
            <w:vAlign w:val="center"/>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r>
      <w:tr w:rsidR="000A4C14" w:rsidRPr="00C86CD7">
        <w:tc>
          <w:tcPr>
            <w:tcW w:w="717" w:type="dxa"/>
            <w:vAlign w:val="center"/>
          </w:tcPr>
          <w:p w:rsidR="000A4C14" w:rsidRPr="00C86CD7" w:rsidRDefault="006E741C">
            <w:pPr>
              <w:widowControl/>
              <w:jc w:val="center"/>
              <w:rPr>
                <w:rFonts w:asciiTheme="minorEastAsia" w:eastAsiaTheme="minorEastAsia" w:hAnsiTheme="minorEastAsia"/>
                <w:szCs w:val="21"/>
              </w:rPr>
            </w:pPr>
            <w:r w:rsidRPr="00C86CD7">
              <w:rPr>
                <w:rFonts w:asciiTheme="minorEastAsia" w:eastAsiaTheme="minorEastAsia" w:hAnsiTheme="minorEastAsia"/>
                <w:szCs w:val="21"/>
              </w:rPr>
              <w:lastRenderedPageBreak/>
              <w:t>5</w:t>
            </w:r>
          </w:p>
        </w:tc>
        <w:tc>
          <w:tcPr>
            <w:tcW w:w="1375" w:type="dxa"/>
            <w:vAlign w:val="center"/>
          </w:tcPr>
          <w:p w:rsidR="000A4C14" w:rsidRPr="00C86CD7" w:rsidRDefault="006E741C">
            <w:pPr>
              <w:rPr>
                <w:rFonts w:ascii="宋体" w:hAnsi="宋体" w:cs="宋体"/>
                <w:szCs w:val="21"/>
              </w:rPr>
            </w:pPr>
            <w:r w:rsidRPr="00C86CD7">
              <w:rPr>
                <w:rFonts w:ascii="宋体" w:hAnsi="宋体" w:cs="宋体" w:hint="eastAsia"/>
                <w:szCs w:val="21"/>
              </w:rPr>
              <w:t>其他服务</w:t>
            </w:r>
          </w:p>
        </w:tc>
        <w:tc>
          <w:tcPr>
            <w:tcW w:w="5620" w:type="dxa"/>
            <w:vAlign w:val="center"/>
          </w:tcPr>
          <w:p w:rsidR="000A4C14" w:rsidRPr="00C86CD7" w:rsidRDefault="006E741C">
            <w:pPr>
              <w:rPr>
                <w:rFonts w:ascii="宋体" w:hAnsi="宋体" w:cs="宋体"/>
                <w:szCs w:val="21"/>
              </w:rPr>
            </w:pPr>
            <w:r w:rsidRPr="00C86CD7">
              <w:rPr>
                <w:rFonts w:ascii="宋体" w:hAnsi="宋体" w:cs="宋体"/>
                <w:szCs w:val="21"/>
              </w:rPr>
              <w:t>1.供应商负责保存原始录制素材与成片文件至少五年。</w:t>
            </w:r>
          </w:p>
          <w:p w:rsidR="000A4C14" w:rsidRPr="00C86CD7" w:rsidRDefault="006E741C">
            <w:pPr>
              <w:rPr>
                <w:rFonts w:ascii="宋体" w:hAnsi="宋体" w:cs="宋体"/>
                <w:szCs w:val="21"/>
              </w:rPr>
            </w:pPr>
            <w:r w:rsidRPr="00C86CD7">
              <w:rPr>
                <w:rFonts w:ascii="宋体" w:hAnsi="宋体" w:cs="宋体"/>
                <w:szCs w:val="21"/>
              </w:rPr>
              <w:t>2.拍摄素材及成片版权归属采购人所有，供应商不得进行任何私自处置。供应商在制作时需注意成片中所使用的图片、音视频等素材的版权问题。如出现版权纠纷，一切后果由成交人承担。成交人对授课案例中的当事人肖像权、隐私等采取适当技术手段处理。如出现侵权纠纷，一切后果由成交人</w:t>
            </w:r>
            <w:r w:rsidRPr="00C86CD7">
              <w:rPr>
                <w:rFonts w:ascii="宋体" w:hAnsi="宋体" w:cs="宋体" w:hint="eastAsia"/>
                <w:szCs w:val="21"/>
              </w:rPr>
              <w:lastRenderedPageBreak/>
              <w:t>承担。</w:t>
            </w:r>
          </w:p>
          <w:p w:rsidR="000A4C14" w:rsidRPr="00C86CD7" w:rsidRDefault="006E741C">
            <w:pPr>
              <w:rPr>
                <w:rFonts w:ascii="宋体" w:hAnsi="宋体" w:cs="宋体"/>
                <w:szCs w:val="21"/>
              </w:rPr>
            </w:pPr>
            <w:r w:rsidRPr="00C86CD7">
              <w:rPr>
                <w:rFonts w:ascii="宋体" w:hAnsi="宋体" w:cs="宋体" w:hint="eastAsia"/>
                <w:szCs w:val="21"/>
              </w:rPr>
              <w:t>★</w:t>
            </w:r>
            <w:r w:rsidRPr="00C86CD7">
              <w:rPr>
                <w:rFonts w:ascii="宋体" w:hAnsi="宋体" w:cs="宋体"/>
                <w:szCs w:val="21"/>
              </w:rPr>
              <w:t>3.供应商需承诺，在五年售后服务期内，根据采购人要求，每年免费提供不少于视频总时长5%的视频更新服务。同时根据每年专业课程对应的行业发展动态进行技术需求更新，不限时长。</w:t>
            </w:r>
          </w:p>
          <w:p w:rsidR="000A4C14" w:rsidRPr="00C86CD7" w:rsidRDefault="006E741C">
            <w:pPr>
              <w:rPr>
                <w:rFonts w:ascii="宋体" w:hAnsi="宋体" w:cs="宋体"/>
                <w:b/>
                <w:bCs/>
                <w:szCs w:val="21"/>
              </w:rPr>
            </w:pPr>
            <w:r w:rsidRPr="00C86CD7">
              <w:rPr>
                <w:rFonts w:ascii="宋体" w:hAnsi="宋体" w:cs="宋体"/>
                <w:szCs w:val="21"/>
              </w:rPr>
              <w:t>4.课程对应专业的匹配度，归类，层级化责权明确，课程项目采用分项控制，可增加后续课程改革提升空间的延展性。</w:t>
            </w:r>
          </w:p>
        </w:tc>
        <w:tc>
          <w:tcPr>
            <w:tcW w:w="1062" w:type="dxa"/>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c>
          <w:tcPr>
            <w:tcW w:w="5245" w:type="dxa"/>
            <w:vAlign w:val="center"/>
          </w:tcPr>
          <w:p w:rsidR="000A4C14" w:rsidRPr="00C86CD7" w:rsidRDefault="000A4C14">
            <w:pPr>
              <w:keepNext/>
              <w:keepLines/>
              <w:spacing w:before="200" w:after="200"/>
              <w:jc w:val="center"/>
              <w:outlineLvl w:val="2"/>
              <w:rPr>
                <w:rFonts w:asciiTheme="minorEastAsia" w:eastAsiaTheme="minorEastAsia" w:hAnsiTheme="minorEastAsia" w:cs="宋体"/>
                <w:szCs w:val="21"/>
              </w:rPr>
            </w:pPr>
          </w:p>
        </w:tc>
      </w:tr>
    </w:tbl>
    <w:p w:rsidR="000A4C14" w:rsidRPr="00C86CD7" w:rsidRDefault="006E741C">
      <w:pPr>
        <w:pStyle w:val="Default"/>
        <w:spacing w:line="360" w:lineRule="auto"/>
        <w:rPr>
          <w:rFonts w:hAnsi="宋体"/>
          <w:b/>
          <w:color w:val="auto"/>
          <w:sz w:val="21"/>
          <w:szCs w:val="21"/>
        </w:rPr>
      </w:pPr>
      <w:r w:rsidRPr="00C86CD7">
        <w:rPr>
          <w:rFonts w:hAnsi="宋体"/>
          <w:b/>
          <w:color w:val="auto"/>
          <w:sz w:val="21"/>
          <w:szCs w:val="21"/>
        </w:rPr>
        <w:lastRenderedPageBreak/>
        <w:t>备注：附相关技术证明文件。</w:t>
      </w:r>
    </w:p>
    <w:p w:rsidR="000A4C14" w:rsidRPr="00C86CD7" w:rsidRDefault="000A4C14">
      <w:pPr>
        <w:pStyle w:val="Default"/>
        <w:spacing w:line="360" w:lineRule="auto"/>
        <w:rPr>
          <w:rFonts w:hAnsi="宋体"/>
          <w:color w:val="auto"/>
          <w:sz w:val="21"/>
          <w:szCs w:val="21"/>
        </w:rPr>
        <w:sectPr w:rsidR="000A4C14" w:rsidRPr="00C86CD7">
          <w:pgSz w:w="16839" w:h="11907" w:orient="landscape"/>
          <w:pgMar w:top="1797" w:right="1440" w:bottom="1797" w:left="1440" w:header="851" w:footer="992" w:gutter="0"/>
          <w:cols w:space="720"/>
          <w:docGrid w:linePitch="312"/>
        </w:sectPr>
      </w:pPr>
    </w:p>
    <w:p w:rsidR="000A4C14" w:rsidRPr="00C86CD7" w:rsidRDefault="006E741C">
      <w:pPr>
        <w:spacing w:line="360" w:lineRule="auto"/>
        <w:jc w:val="center"/>
        <w:outlineLvl w:val="2"/>
        <w:rPr>
          <w:rFonts w:ascii="宋体" w:hAnsi="宋体"/>
          <w:b/>
          <w:sz w:val="24"/>
          <w:szCs w:val="24"/>
        </w:rPr>
      </w:pPr>
      <w:bookmarkStart w:id="110" w:name="_Toc131423296"/>
      <w:r w:rsidRPr="00C86CD7">
        <w:rPr>
          <w:rFonts w:ascii="宋体" w:hAnsi="宋体" w:hint="eastAsia"/>
          <w:b/>
          <w:sz w:val="24"/>
          <w:szCs w:val="24"/>
        </w:rPr>
        <w:lastRenderedPageBreak/>
        <w:t>六、商务部分</w:t>
      </w:r>
      <w:bookmarkEnd w:id="110"/>
    </w:p>
    <w:p w:rsidR="000A4C14" w:rsidRPr="00C86CD7" w:rsidRDefault="006E741C">
      <w:pPr>
        <w:spacing w:line="360" w:lineRule="auto"/>
        <w:outlineLvl w:val="2"/>
        <w:rPr>
          <w:rFonts w:ascii="宋体" w:hAnsi="宋体"/>
          <w:b/>
          <w:sz w:val="24"/>
          <w:szCs w:val="24"/>
        </w:rPr>
      </w:pPr>
      <w:bookmarkStart w:id="111" w:name="_Toc192386667"/>
      <w:bookmarkStart w:id="112" w:name="_Toc131423297"/>
      <w:bookmarkEnd w:id="108"/>
      <w:bookmarkEnd w:id="111"/>
      <w:r w:rsidRPr="00C86CD7">
        <w:rPr>
          <w:rFonts w:ascii="宋体" w:hAnsi="宋体" w:hint="eastAsia"/>
          <w:b/>
          <w:sz w:val="24"/>
          <w:szCs w:val="24"/>
        </w:rPr>
        <w:t>（一）企业管理体系</w:t>
      </w:r>
      <w:bookmarkEnd w:id="112"/>
    </w:p>
    <w:p w:rsidR="000A4C14" w:rsidRPr="00C86CD7" w:rsidRDefault="006E741C">
      <w:pPr>
        <w:pStyle w:val="23"/>
        <w:ind w:left="420" w:firstLine="400"/>
      </w:pPr>
      <w:r w:rsidRPr="00C86CD7">
        <w:br w:type="page"/>
      </w:r>
    </w:p>
    <w:p w:rsidR="000A4C14" w:rsidRPr="00C86CD7" w:rsidRDefault="006E741C">
      <w:pPr>
        <w:spacing w:line="360" w:lineRule="auto"/>
        <w:outlineLvl w:val="2"/>
        <w:rPr>
          <w:rFonts w:ascii="宋体" w:hAnsi="宋体"/>
          <w:b/>
          <w:sz w:val="24"/>
          <w:szCs w:val="24"/>
        </w:rPr>
      </w:pPr>
      <w:bookmarkStart w:id="113" w:name="_Toc131423298"/>
      <w:r w:rsidRPr="00C86CD7">
        <w:rPr>
          <w:rFonts w:ascii="宋体" w:hAnsi="宋体" w:hint="eastAsia"/>
          <w:b/>
          <w:sz w:val="24"/>
          <w:szCs w:val="24"/>
        </w:rPr>
        <w:lastRenderedPageBreak/>
        <w:t>（二）企业业绩</w:t>
      </w:r>
      <w:bookmarkEnd w:id="113"/>
    </w:p>
    <w:tbl>
      <w:tblPr>
        <w:tblStyle w:val="af5"/>
        <w:tblW w:w="0" w:type="auto"/>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tblPr>
      <w:tblGrid>
        <w:gridCol w:w="817"/>
        <w:gridCol w:w="1418"/>
        <w:gridCol w:w="2028"/>
        <w:gridCol w:w="1422"/>
        <w:gridCol w:w="1422"/>
        <w:gridCol w:w="1422"/>
      </w:tblGrid>
      <w:tr w:rsidR="000A4C14" w:rsidRPr="00C86CD7">
        <w:tc>
          <w:tcPr>
            <w:tcW w:w="817" w:type="dxa"/>
            <w:vAlign w:val="center"/>
          </w:tcPr>
          <w:p w:rsidR="000A4C14" w:rsidRPr="00C86CD7" w:rsidRDefault="006E741C">
            <w:pPr>
              <w:pStyle w:val="a0"/>
              <w:jc w:val="center"/>
            </w:pPr>
            <w:r w:rsidRPr="00C86CD7">
              <w:rPr>
                <w:rFonts w:hint="eastAsia"/>
              </w:rPr>
              <w:t>序号</w:t>
            </w:r>
          </w:p>
        </w:tc>
        <w:tc>
          <w:tcPr>
            <w:tcW w:w="1418" w:type="dxa"/>
            <w:vAlign w:val="center"/>
          </w:tcPr>
          <w:p w:rsidR="000A4C14" w:rsidRPr="00C86CD7" w:rsidRDefault="006E741C">
            <w:pPr>
              <w:pStyle w:val="a0"/>
              <w:jc w:val="center"/>
            </w:pPr>
            <w:r w:rsidRPr="00C86CD7">
              <w:rPr>
                <w:rFonts w:ascii="宋体" w:hAnsi="宋体" w:hint="eastAsia"/>
              </w:rPr>
              <w:t>项目名称</w:t>
            </w:r>
          </w:p>
        </w:tc>
        <w:tc>
          <w:tcPr>
            <w:tcW w:w="2028" w:type="dxa"/>
            <w:vAlign w:val="center"/>
          </w:tcPr>
          <w:p w:rsidR="000A4C14" w:rsidRPr="00C86CD7" w:rsidRDefault="006E741C">
            <w:pPr>
              <w:pStyle w:val="a0"/>
              <w:jc w:val="center"/>
            </w:pPr>
            <w:r w:rsidRPr="00C86CD7">
              <w:rPr>
                <w:rFonts w:ascii="宋体" w:hAnsi="宋体" w:hint="eastAsia"/>
              </w:rPr>
              <w:t>承担的工作</w:t>
            </w:r>
          </w:p>
        </w:tc>
        <w:tc>
          <w:tcPr>
            <w:tcW w:w="1422" w:type="dxa"/>
            <w:vAlign w:val="center"/>
          </w:tcPr>
          <w:p w:rsidR="000A4C14" w:rsidRPr="00C86CD7" w:rsidRDefault="006E741C">
            <w:pPr>
              <w:pStyle w:val="a0"/>
              <w:jc w:val="center"/>
            </w:pPr>
            <w:r w:rsidRPr="00C86CD7">
              <w:rPr>
                <w:rFonts w:hint="eastAsia"/>
              </w:rPr>
              <w:t>合同金额</w:t>
            </w:r>
          </w:p>
        </w:tc>
        <w:tc>
          <w:tcPr>
            <w:tcW w:w="1422" w:type="dxa"/>
            <w:vAlign w:val="center"/>
          </w:tcPr>
          <w:p w:rsidR="000A4C14" w:rsidRPr="00C86CD7" w:rsidRDefault="006E741C">
            <w:pPr>
              <w:pStyle w:val="a0"/>
              <w:jc w:val="center"/>
            </w:pPr>
            <w:r w:rsidRPr="00C86CD7">
              <w:rPr>
                <w:rFonts w:hint="eastAsia"/>
              </w:rPr>
              <w:t>合同签订时间</w:t>
            </w:r>
          </w:p>
        </w:tc>
        <w:tc>
          <w:tcPr>
            <w:tcW w:w="1422" w:type="dxa"/>
            <w:vAlign w:val="center"/>
          </w:tcPr>
          <w:p w:rsidR="000A4C14" w:rsidRPr="00C86CD7" w:rsidRDefault="006E741C">
            <w:pPr>
              <w:pStyle w:val="a0"/>
              <w:jc w:val="center"/>
            </w:pPr>
            <w:r w:rsidRPr="00C86CD7">
              <w:rPr>
                <w:rFonts w:hint="eastAsia"/>
              </w:rPr>
              <w:t>项目联系方式</w:t>
            </w: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r w:rsidR="000A4C14" w:rsidRPr="00C86CD7">
        <w:tc>
          <w:tcPr>
            <w:tcW w:w="817" w:type="dxa"/>
          </w:tcPr>
          <w:p w:rsidR="000A4C14" w:rsidRPr="00C86CD7" w:rsidRDefault="000A4C14" w:rsidP="003241C8"/>
        </w:tc>
        <w:tc>
          <w:tcPr>
            <w:tcW w:w="1418" w:type="dxa"/>
          </w:tcPr>
          <w:p w:rsidR="000A4C14" w:rsidRPr="00C86CD7" w:rsidRDefault="000A4C14">
            <w:pPr>
              <w:pStyle w:val="a0"/>
              <w:keepNext/>
              <w:keepLines/>
              <w:spacing w:before="240" w:line="300" w:lineRule="auto"/>
              <w:jc w:val="center"/>
              <w:outlineLvl w:val="0"/>
            </w:pPr>
          </w:p>
        </w:tc>
        <w:tc>
          <w:tcPr>
            <w:tcW w:w="2028"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c>
          <w:tcPr>
            <w:tcW w:w="1422" w:type="dxa"/>
          </w:tcPr>
          <w:p w:rsidR="000A4C14" w:rsidRPr="00C86CD7" w:rsidRDefault="000A4C14">
            <w:pPr>
              <w:pStyle w:val="a0"/>
              <w:keepNext/>
              <w:keepLines/>
              <w:spacing w:before="240" w:line="300" w:lineRule="auto"/>
              <w:jc w:val="center"/>
              <w:outlineLvl w:val="0"/>
            </w:pPr>
          </w:p>
        </w:tc>
      </w:tr>
    </w:tbl>
    <w:p w:rsidR="000A4C14" w:rsidRPr="00C86CD7" w:rsidRDefault="000A4C14">
      <w:pPr>
        <w:pStyle w:val="a0"/>
      </w:pPr>
    </w:p>
    <w:p w:rsidR="000A4C14" w:rsidRPr="00C86CD7" w:rsidRDefault="006E741C">
      <w:pPr>
        <w:spacing w:line="360" w:lineRule="auto"/>
        <w:rPr>
          <w:b/>
        </w:rPr>
      </w:pPr>
      <w:r w:rsidRPr="00C86CD7">
        <w:rPr>
          <w:rFonts w:hint="eastAsia"/>
          <w:b/>
        </w:rPr>
        <w:t>备注：本表后附第三章《评审办法》“商务部分评分标准”要求的合同等材料的电子文档。</w:t>
      </w:r>
    </w:p>
    <w:p w:rsidR="000A4C14" w:rsidRPr="00C86CD7" w:rsidRDefault="000A4C14">
      <w:pPr>
        <w:widowControl/>
        <w:jc w:val="left"/>
        <w:rPr>
          <w:rFonts w:ascii="宋体" w:hAnsi="宋体"/>
          <w:b/>
        </w:rPr>
      </w:pPr>
    </w:p>
    <w:p w:rsidR="000A4C14" w:rsidRPr="00C86CD7" w:rsidRDefault="006E741C">
      <w:pPr>
        <w:widowControl/>
        <w:jc w:val="left"/>
        <w:rPr>
          <w:rFonts w:ascii="Calibri" w:hAnsi="Calibri"/>
          <w:kern w:val="0"/>
          <w:sz w:val="20"/>
        </w:rPr>
      </w:pPr>
      <w:r w:rsidRPr="00C86CD7">
        <w:br w:type="page"/>
      </w:r>
    </w:p>
    <w:p w:rsidR="000A4C14" w:rsidRPr="00C86CD7" w:rsidRDefault="006E741C">
      <w:pPr>
        <w:spacing w:line="360" w:lineRule="auto"/>
        <w:outlineLvl w:val="2"/>
        <w:rPr>
          <w:rFonts w:ascii="宋体" w:hAnsi="宋体"/>
          <w:b/>
          <w:sz w:val="24"/>
          <w:szCs w:val="24"/>
        </w:rPr>
      </w:pPr>
      <w:bookmarkStart w:id="114" w:name="_Toc131423299"/>
      <w:r w:rsidRPr="00C86CD7">
        <w:rPr>
          <w:rFonts w:ascii="宋体" w:hAnsi="宋体" w:hint="eastAsia"/>
          <w:b/>
          <w:sz w:val="24"/>
          <w:szCs w:val="24"/>
        </w:rPr>
        <w:lastRenderedPageBreak/>
        <w:t>（三）服务人员计划</w:t>
      </w:r>
      <w:bookmarkEnd w:id="114"/>
    </w:p>
    <w:p w:rsidR="000A4C14" w:rsidRPr="00C86CD7" w:rsidRDefault="000A4C14">
      <w:pPr>
        <w:pStyle w:val="a0"/>
      </w:pPr>
    </w:p>
    <w:p w:rsidR="000A4C14" w:rsidRPr="00C86CD7" w:rsidRDefault="000A4C14">
      <w:pPr>
        <w:spacing w:line="360" w:lineRule="auto"/>
        <w:rPr>
          <w:b/>
        </w:rPr>
      </w:pPr>
    </w:p>
    <w:p w:rsidR="000A4C14" w:rsidRPr="00C86CD7" w:rsidRDefault="000A4C14">
      <w:pPr>
        <w:pStyle w:val="22"/>
      </w:pPr>
    </w:p>
    <w:p w:rsidR="000A4C14" w:rsidRPr="00C86CD7" w:rsidRDefault="006E741C">
      <w:pPr>
        <w:pStyle w:val="a0"/>
      </w:pPr>
      <w:r w:rsidRPr="00C86CD7">
        <w:br w:type="page"/>
      </w:r>
    </w:p>
    <w:p w:rsidR="000A4C14" w:rsidRPr="00C86CD7" w:rsidRDefault="006E741C">
      <w:pPr>
        <w:spacing w:line="360" w:lineRule="auto"/>
        <w:outlineLvl w:val="2"/>
        <w:rPr>
          <w:rFonts w:ascii="宋体" w:hAnsi="宋体"/>
          <w:b/>
          <w:sz w:val="24"/>
          <w:szCs w:val="24"/>
        </w:rPr>
      </w:pPr>
      <w:bookmarkStart w:id="115" w:name="_Toc131423300"/>
      <w:bookmarkStart w:id="116" w:name="_Toc107847054"/>
      <w:bookmarkStart w:id="117" w:name="_Toc61016700"/>
      <w:r w:rsidRPr="00C86CD7">
        <w:rPr>
          <w:rFonts w:ascii="宋体" w:hAnsi="宋体" w:hint="eastAsia"/>
          <w:b/>
          <w:sz w:val="24"/>
          <w:szCs w:val="24"/>
        </w:rPr>
        <w:lastRenderedPageBreak/>
        <w:t>（四）售后服务方案</w:t>
      </w:r>
      <w:bookmarkEnd w:id="115"/>
    </w:p>
    <w:p w:rsidR="000A4C14" w:rsidRPr="00C86CD7" w:rsidRDefault="006E741C">
      <w:pPr>
        <w:widowControl/>
        <w:jc w:val="left"/>
        <w:rPr>
          <w:rFonts w:ascii="宋体" w:hAnsi="宋体"/>
          <w:b/>
          <w:sz w:val="24"/>
          <w:szCs w:val="24"/>
        </w:rPr>
      </w:pPr>
      <w:r w:rsidRPr="00C86CD7">
        <w:rPr>
          <w:rFonts w:ascii="宋体" w:hAnsi="宋体"/>
          <w:b/>
          <w:sz w:val="24"/>
          <w:szCs w:val="24"/>
        </w:rPr>
        <w:br w:type="page"/>
      </w:r>
    </w:p>
    <w:p w:rsidR="000A4C14" w:rsidRPr="00C86CD7" w:rsidRDefault="006E741C">
      <w:pPr>
        <w:spacing w:line="360" w:lineRule="auto"/>
        <w:outlineLvl w:val="2"/>
        <w:rPr>
          <w:rFonts w:ascii="宋体" w:hAnsi="宋体"/>
          <w:b/>
          <w:sz w:val="24"/>
          <w:szCs w:val="24"/>
        </w:rPr>
      </w:pPr>
      <w:bookmarkStart w:id="118" w:name="_Toc131423301"/>
      <w:r w:rsidRPr="00C86CD7">
        <w:rPr>
          <w:rFonts w:ascii="宋体" w:hAnsi="宋体" w:hint="eastAsia"/>
          <w:b/>
          <w:sz w:val="24"/>
          <w:szCs w:val="24"/>
        </w:rPr>
        <w:lastRenderedPageBreak/>
        <w:t>（五）培训支持程度</w:t>
      </w:r>
      <w:bookmarkEnd w:id="118"/>
    </w:p>
    <w:p w:rsidR="000A4C14" w:rsidRPr="00C86CD7" w:rsidRDefault="006E741C">
      <w:pPr>
        <w:widowControl/>
        <w:jc w:val="left"/>
        <w:rPr>
          <w:rFonts w:ascii="宋体" w:hAnsi="宋体"/>
          <w:b/>
          <w:kern w:val="0"/>
          <w:sz w:val="24"/>
          <w:szCs w:val="24"/>
        </w:rPr>
      </w:pPr>
      <w:r w:rsidRPr="00C86CD7">
        <w:rPr>
          <w:rFonts w:ascii="宋体" w:hAnsi="宋体"/>
          <w:b/>
          <w:sz w:val="24"/>
          <w:szCs w:val="24"/>
        </w:rPr>
        <w:br w:type="page"/>
      </w:r>
    </w:p>
    <w:p w:rsidR="000A4C14" w:rsidRPr="00C86CD7" w:rsidRDefault="006E741C">
      <w:pPr>
        <w:spacing w:line="360" w:lineRule="auto"/>
        <w:outlineLvl w:val="2"/>
        <w:rPr>
          <w:rFonts w:ascii="宋体"/>
          <w:b/>
        </w:rPr>
      </w:pPr>
      <w:bookmarkStart w:id="119" w:name="_Toc131423302"/>
      <w:bookmarkEnd w:id="116"/>
      <w:bookmarkEnd w:id="117"/>
      <w:r w:rsidRPr="00C86CD7">
        <w:rPr>
          <w:rFonts w:ascii="宋体" w:hAnsi="宋体" w:hint="eastAsia"/>
          <w:b/>
          <w:sz w:val="24"/>
          <w:szCs w:val="24"/>
        </w:rPr>
        <w:lastRenderedPageBreak/>
        <w:t>（六）商务偏离表</w:t>
      </w:r>
      <w:bookmarkEnd w:id="119"/>
    </w:p>
    <w:tbl>
      <w:tblPr>
        <w:tblW w:w="885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648"/>
        <w:gridCol w:w="1799"/>
        <w:gridCol w:w="2339"/>
        <w:gridCol w:w="1986"/>
        <w:gridCol w:w="2078"/>
      </w:tblGrid>
      <w:tr w:rsidR="000A4C14" w:rsidRPr="00C86CD7">
        <w:tc>
          <w:tcPr>
            <w:tcW w:w="648" w:type="dxa"/>
            <w:tcBorders>
              <w:top w:val="single" w:sz="12" w:space="0" w:color="auto"/>
            </w:tcBorders>
          </w:tcPr>
          <w:p w:rsidR="000A4C14" w:rsidRPr="00C86CD7" w:rsidRDefault="006E741C">
            <w:pPr>
              <w:spacing w:line="360" w:lineRule="auto"/>
              <w:jc w:val="center"/>
              <w:rPr>
                <w:rFonts w:ascii="宋体"/>
              </w:rPr>
            </w:pPr>
            <w:r w:rsidRPr="00C86CD7">
              <w:rPr>
                <w:rFonts w:ascii="宋体" w:hAnsi="宋体" w:hint="eastAsia"/>
              </w:rPr>
              <w:t>序号</w:t>
            </w:r>
          </w:p>
        </w:tc>
        <w:tc>
          <w:tcPr>
            <w:tcW w:w="1799" w:type="dxa"/>
            <w:tcBorders>
              <w:top w:val="single" w:sz="12" w:space="0" w:color="auto"/>
            </w:tcBorders>
            <w:vAlign w:val="center"/>
          </w:tcPr>
          <w:p w:rsidR="000A4C14" w:rsidRPr="00C86CD7" w:rsidRDefault="006E741C">
            <w:pPr>
              <w:spacing w:line="360" w:lineRule="auto"/>
              <w:jc w:val="center"/>
              <w:rPr>
                <w:rFonts w:ascii="宋体"/>
              </w:rPr>
            </w:pPr>
            <w:r w:rsidRPr="00C86CD7">
              <w:rPr>
                <w:rFonts w:ascii="宋体" w:hAnsi="宋体" w:hint="eastAsia"/>
              </w:rPr>
              <w:t>采购文件条款号</w:t>
            </w:r>
          </w:p>
        </w:tc>
        <w:tc>
          <w:tcPr>
            <w:tcW w:w="2339" w:type="dxa"/>
            <w:tcBorders>
              <w:top w:val="single" w:sz="12" w:space="0" w:color="auto"/>
            </w:tcBorders>
            <w:vAlign w:val="center"/>
          </w:tcPr>
          <w:p w:rsidR="000A4C14" w:rsidRPr="00C86CD7" w:rsidRDefault="006E741C">
            <w:pPr>
              <w:spacing w:line="360" w:lineRule="auto"/>
              <w:jc w:val="center"/>
              <w:rPr>
                <w:rFonts w:ascii="宋体"/>
              </w:rPr>
            </w:pPr>
            <w:r w:rsidRPr="00C86CD7">
              <w:rPr>
                <w:rFonts w:ascii="宋体" w:hAnsi="宋体" w:hint="eastAsia"/>
              </w:rPr>
              <w:t>商务条款内容</w:t>
            </w:r>
          </w:p>
        </w:tc>
        <w:tc>
          <w:tcPr>
            <w:tcW w:w="1986" w:type="dxa"/>
            <w:tcBorders>
              <w:top w:val="single" w:sz="12" w:space="0" w:color="auto"/>
            </w:tcBorders>
            <w:vAlign w:val="center"/>
          </w:tcPr>
          <w:p w:rsidR="000A4C14" w:rsidRPr="00C86CD7" w:rsidRDefault="006E741C">
            <w:pPr>
              <w:spacing w:line="360" w:lineRule="auto"/>
              <w:jc w:val="center"/>
              <w:rPr>
                <w:rFonts w:ascii="宋体"/>
              </w:rPr>
            </w:pPr>
            <w:r w:rsidRPr="00C86CD7">
              <w:rPr>
                <w:rFonts w:ascii="宋体" w:hAnsi="宋体" w:hint="eastAsia"/>
              </w:rPr>
              <w:t>偏离情况</w:t>
            </w:r>
          </w:p>
        </w:tc>
        <w:tc>
          <w:tcPr>
            <w:tcW w:w="2078" w:type="dxa"/>
            <w:tcBorders>
              <w:top w:val="single" w:sz="12" w:space="0" w:color="auto"/>
            </w:tcBorders>
            <w:vAlign w:val="center"/>
          </w:tcPr>
          <w:p w:rsidR="000A4C14" w:rsidRPr="00C86CD7" w:rsidRDefault="006E741C">
            <w:pPr>
              <w:spacing w:line="360" w:lineRule="auto"/>
              <w:jc w:val="center"/>
              <w:rPr>
                <w:rFonts w:ascii="宋体"/>
              </w:rPr>
            </w:pPr>
            <w:r w:rsidRPr="00C86CD7">
              <w:rPr>
                <w:rFonts w:ascii="宋体" w:hAnsi="宋体" w:hint="eastAsia"/>
              </w:rPr>
              <w:t>原因说明</w:t>
            </w:r>
          </w:p>
        </w:tc>
      </w:tr>
      <w:tr w:rsidR="000A4C14" w:rsidRPr="00C86CD7">
        <w:tc>
          <w:tcPr>
            <w:tcW w:w="648" w:type="dxa"/>
          </w:tcPr>
          <w:p w:rsidR="000A4C14" w:rsidRPr="00C86CD7" w:rsidRDefault="006E741C">
            <w:pPr>
              <w:spacing w:line="360" w:lineRule="auto"/>
              <w:jc w:val="center"/>
              <w:rPr>
                <w:rFonts w:ascii="宋体"/>
              </w:rPr>
            </w:pPr>
            <w:r w:rsidRPr="00C86CD7">
              <w:rPr>
                <w:rFonts w:ascii="宋体" w:hAnsi="宋体"/>
              </w:rPr>
              <w:t>1</w:t>
            </w:r>
          </w:p>
        </w:tc>
        <w:tc>
          <w:tcPr>
            <w:tcW w:w="1799" w:type="dxa"/>
          </w:tcPr>
          <w:p w:rsidR="000A4C14" w:rsidRPr="00C86CD7" w:rsidRDefault="000A4C14">
            <w:pPr>
              <w:keepNext/>
              <w:keepLines/>
              <w:spacing w:before="240" w:after="240" w:line="360" w:lineRule="auto"/>
              <w:jc w:val="center"/>
              <w:outlineLvl w:val="0"/>
              <w:rPr>
                <w:rFonts w:ascii="宋体"/>
              </w:rPr>
            </w:pPr>
          </w:p>
        </w:tc>
        <w:tc>
          <w:tcPr>
            <w:tcW w:w="2339" w:type="dxa"/>
          </w:tcPr>
          <w:p w:rsidR="000A4C14" w:rsidRPr="00C86CD7" w:rsidRDefault="000A4C14">
            <w:pPr>
              <w:spacing w:line="360" w:lineRule="auto"/>
              <w:jc w:val="center"/>
              <w:rPr>
                <w:rFonts w:ascii="宋体"/>
              </w:rPr>
            </w:pPr>
          </w:p>
        </w:tc>
        <w:tc>
          <w:tcPr>
            <w:tcW w:w="1986" w:type="dxa"/>
          </w:tcPr>
          <w:p w:rsidR="000A4C14" w:rsidRPr="00C86CD7" w:rsidRDefault="000A4C14">
            <w:pPr>
              <w:spacing w:line="360" w:lineRule="auto"/>
              <w:jc w:val="center"/>
              <w:rPr>
                <w:rFonts w:ascii="宋体"/>
              </w:rPr>
            </w:pPr>
          </w:p>
        </w:tc>
        <w:tc>
          <w:tcPr>
            <w:tcW w:w="2078" w:type="dxa"/>
          </w:tcPr>
          <w:p w:rsidR="000A4C14" w:rsidRPr="00C86CD7" w:rsidRDefault="000A4C14">
            <w:pPr>
              <w:spacing w:line="360" w:lineRule="auto"/>
              <w:jc w:val="center"/>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c>
          <w:tcPr>
            <w:tcW w:w="648" w:type="dxa"/>
          </w:tcPr>
          <w:p w:rsidR="000A4C14" w:rsidRPr="00C86CD7" w:rsidRDefault="000A4C14">
            <w:pPr>
              <w:spacing w:line="360" w:lineRule="auto"/>
              <w:rPr>
                <w:rFonts w:ascii="宋体"/>
              </w:rPr>
            </w:pPr>
          </w:p>
        </w:tc>
        <w:tc>
          <w:tcPr>
            <w:tcW w:w="1799" w:type="dxa"/>
          </w:tcPr>
          <w:p w:rsidR="000A4C14" w:rsidRPr="00C86CD7" w:rsidRDefault="000A4C14">
            <w:pPr>
              <w:spacing w:line="360" w:lineRule="auto"/>
              <w:rPr>
                <w:rFonts w:ascii="宋体"/>
              </w:rPr>
            </w:pPr>
          </w:p>
        </w:tc>
        <w:tc>
          <w:tcPr>
            <w:tcW w:w="2339" w:type="dxa"/>
          </w:tcPr>
          <w:p w:rsidR="000A4C14" w:rsidRPr="00C86CD7" w:rsidRDefault="000A4C14">
            <w:pPr>
              <w:spacing w:line="360" w:lineRule="auto"/>
              <w:rPr>
                <w:rFonts w:ascii="宋体"/>
              </w:rPr>
            </w:pPr>
          </w:p>
        </w:tc>
        <w:tc>
          <w:tcPr>
            <w:tcW w:w="1986" w:type="dxa"/>
          </w:tcPr>
          <w:p w:rsidR="000A4C14" w:rsidRPr="00C86CD7" w:rsidRDefault="000A4C14">
            <w:pPr>
              <w:spacing w:line="360" w:lineRule="auto"/>
              <w:rPr>
                <w:rFonts w:ascii="宋体"/>
              </w:rPr>
            </w:pPr>
          </w:p>
        </w:tc>
        <w:tc>
          <w:tcPr>
            <w:tcW w:w="2078" w:type="dxa"/>
          </w:tcPr>
          <w:p w:rsidR="000A4C14" w:rsidRPr="00C86CD7" w:rsidRDefault="000A4C14">
            <w:pPr>
              <w:spacing w:line="360" w:lineRule="auto"/>
              <w:rPr>
                <w:rFonts w:ascii="宋体"/>
              </w:rPr>
            </w:pPr>
          </w:p>
        </w:tc>
      </w:tr>
      <w:tr w:rsidR="000A4C14" w:rsidRPr="00C86CD7">
        <w:trPr>
          <w:trHeight w:val="1257"/>
        </w:trPr>
        <w:tc>
          <w:tcPr>
            <w:tcW w:w="8850" w:type="dxa"/>
            <w:gridSpan w:val="5"/>
            <w:tcBorders>
              <w:bottom w:val="single" w:sz="12" w:space="0" w:color="auto"/>
            </w:tcBorders>
          </w:tcPr>
          <w:p w:rsidR="000A4C14" w:rsidRPr="00C86CD7" w:rsidRDefault="006E741C">
            <w:pPr>
              <w:spacing w:line="360" w:lineRule="auto"/>
              <w:rPr>
                <w:rFonts w:ascii="宋体"/>
              </w:rPr>
            </w:pPr>
            <w:r w:rsidRPr="00C86CD7">
              <w:rPr>
                <w:rFonts w:ascii="宋体" w:hAnsi="宋体" w:hint="eastAsia"/>
              </w:rPr>
              <w:t>声明：</w:t>
            </w:r>
            <w:r w:rsidRPr="00C86CD7">
              <w:rPr>
                <w:rFonts w:hint="eastAsia"/>
                <w:b/>
                <w:u w:val="single"/>
              </w:rPr>
              <w:t>本响应文件完全响应采购文件</w:t>
            </w:r>
            <w:r w:rsidRPr="00C86CD7">
              <w:rPr>
                <w:b/>
                <w:u w:val="single"/>
              </w:rPr>
              <w:t>/</w:t>
            </w:r>
            <w:r w:rsidRPr="00C86CD7">
              <w:rPr>
                <w:rFonts w:hint="eastAsia"/>
                <w:b/>
                <w:u w:val="single"/>
              </w:rPr>
              <w:t>合同所有条款的要求，无偏离</w:t>
            </w:r>
            <w:r w:rsidRPr="00C86CD7">
              <w:rPr>
                <w:rFonts w:hint="eastAsia"/>
                <w:b/>
              </w:rPr>
              <w:t>。</w:t>
            </w:r>
          </w:p>
        </w:tc>
      </w:tr>
    </w:tbl>
    <w:p w:rsidR="000A4C14" w:rsidRPr="00C86CD7" w:rsidRDefault="006E741C">
      <w:pPr>
        <w:spacing w:line="360" w:lineRule="auto"/>
        <w:rPr>
          <w:rFonts w:ascii="宋体"/>
        </w:rPr>
      </w:pPr>
      <w:r w:rsidRPr="00C86CD7">
        <w:rPr>
          <w:rFonts w:ascii="宋体" w:hAnsi="宋体" w:hint="eastAsia"/>
        </w:rPr>
        <w:t>备注：</w:t>
      </w:r>
      <w:r w:rsidRPr="00C86CD7">
        <w:rPr>
          <w:rFonts w:ascii="宋体" w:hAnsi="宋体"/>
        </w:rPr>
        <w:t>1.</w:t>
      </w:r>
      <w:r w:rsidRPr="00C86CD7">
        <w:rPr>
          <w:rFonts w:ascii="宋体" w:hAnsi="宋体" w:hint="eastAsia"/>
        </w:rPr>
        <w:t>若供应商对本采购文件的某些条款有异议或不能完全响应，必须以本“偏离表”的方式加以详细说明。除说明原因外，尚应说明具体的偏离量。如在响应文件中其它地方出现的未计入、不明确等诸如此类的内容一律不与认可。</w:t>
      </w:r>
    </w:p>
    <w:p w:rsidR="000A4C14" w:rsidRPr="00C86CD7" w:rsidRDefault="006E741C">
      <w:pPr>
        <w:spacing w:line="360" w:lineRule="auto"/>
        <w:rPr>
          <w:b/>
        </w:rPr>
      </w:pPr>
      <w:r w:rsidRPr="00C86CD7">
        <w:rPr>
          <w:b/>
        </w:rPr>
        <w:t>2</w:t>
      </w:r>
      <w:r w:rsidRPr="00C86CD7">
        <w:rPr>
          <w:rFonts w:hint="eastAsia"/>
          <w:b/>
        </w:rPr>
        <w:t>．如无偏离，供应商不需要填表，但应声明：“本响应文件完全响应采购文件</w:t>
      </w:r>
      <w:r w:rsidRPr="00C86CD7">
        <w:rPr>
          <w:b/>
        </w:rPr>
        <w:t>/</w:t>
      </w:r>
      <w:r w:rsidRPr="00C86CD7">
        <w:rPr>
          <w:rFonts w:hint="eastAsia"/>
          <w:b/>
        </w:rPr>
        <w:t>合同所有条款的要求，无偏离。”</w:t>
      </w:r>
    </w:p>
    <w:p w:rsidR="000A4C14" w:rsidRPr="00C86CD7" w:rsidRDefault="006E741C">
      <w:pPr>
        <w:spacing w:line="360" w:lineRule="auto"/>
        <w:rPr>
          <w:b/>
        </w:rPr>
      </w:pPr>
      <w:r w:rsidRPr="00C86CD7">
        <w:rPr>
          <w:b/>
        </w:rPr>
        <w:t xml:space="preserve">3. </w:t>
      </w:r>
      <w:r w:rsidRPr="00C86CD7">
        <w:rPr>
          <w:rFonts w:hint="eastAsia"/>
          <w:b/>
        </w:rPr>
        <w:t>若未按第</w:t>
      </w:r>
      <w:r w:rsidRPr="00C86CD7">
        <w:rPr>
          <w:b/>
        </w:rPr>
        <w:t>2</w:t>
      </w:r>
      <w:r w:rsidRPr="00C86CD7">
        <w:rPr>
          <w:rFonts w:hint="eastAsia"/>
          <w:b/>
        </w:rPr>
        <w:t>条填写声明，磋商小组视为供应商已完全响应采购文件</w:t>
      </w:r>
      <w:r w:rsidRPr="00C86CD7">
        <w:rPr>
          <w:b/>
        </w:rPr>
        <w:t>/</w:t>
      </w:r>
      <w:r w:rsidRPr="00C86CD7">
        <w:rPr>
          <w:rFonts w:hint="eastAsia"/>
          <w:b/>
        </w:rPr>
        <w:t>合同所有条款。</w:t>
      </w:r>
    </w:p>
    <w:p w:rsidR="000A4C14" w:rsidRPr="00C86CD7" w:rsidRDefault="000A4C14">
      <w:pPr>
        <w:pStyle w:val="0KL"/>
        <w:ind w:firstLine="560"/>
        <w:rPr>
          <w:color w:val="auto"/>
        </w:rPr>
      </w:pPr>
    </w:p>
    <w:p w:rsidR="000A4C14" w:rsidRPr="00C86CD7" w:rsidRDefault="006E741C">
      <w:pPr>
        <w:spacing w:line="360" w:lineRule="auto"/>
        <w:outlineLvl w:val="2"/>
        <w:rPr>
          <w:rFonts w:ascii="宋体" w:hAnsi="宋体"/>
          <w:b/>
        </w:rPr>
      </w:pPr>
      <w:r w:rsidRPr="00C86CD7">
        <w:rPr>
          <w:rFonts w:ascii="宋体" w:hAnsi="宋体"/>
          <w:b/>
        </w:rPr>
        <w:br w:type="page"/>
      </w:r>
    </w:p>
    <w:p w:rsidR="000A4C14" w:rsidRPr="00C86CD7" w:rsidRDefault="006E741C">
      <w:pPr>
        <w:spacing w:line="360" w:lineRule="auto"/>
        <w:jc w:val="center"/>
        <w:outlineLvl w:val="2"/>
        <w:rPr>
          <w:rFonts w:ascii="宋体" w:hAnsi="宋体"/>
          <w:b/>
        </w:rPr>
      </w:pPr>
      <w:bookmarkStart w:id="120" w:name="_Toc131423303"/>
      <w:r w:rsidRPr="00C86CD7">
        <w:rPr>
          <w:rFonts w:ascii="宋体" w:hAnsi="宋体" w:hint="eastAsia"/>
          <w:b/>
          <w:sz w:val="24"/>
          <w:szCs w:val="24"/>
        </w:rPr>
        <w:lastRenderedPageBreak/>
        <w:t>七、其他资料</w:t>
      </w:r>
      <w:bookmarkEnd w:id="120"/>
    </w:p>
    <w:p w:rsidR="000A4C14" w:rsidRPr="00C86CD7" w:rsidRDefault="000A4C14">
      <w:pPr>
        <w:spacing w:line="360" w:lineRule="auto"/>
        <w:outlineLvl w:val="2"/>
        <w:rPr>
          <w:rFonts w:ascii="宋体" w:hAnsi="宋体"/>
          <w:b/>
        </w:rPr>
      </w:pPr>
    </w:p>
    <w:p w:rsidR="000A4C14" w:rsidRPr="00C86CD7" w:rsidRDefault="006E741C">
      <w:r w:rsidRPr="00C86CD7">
        <w:rPr>
          <w:rFonts w:hint="eastAsia"/>
        </w:rPr>
        <w:t>采购文件要求的或供应商认为有必要的其他资料。</w:t>
      </w: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rPr>
          <w:rFonts w:ascii="宋体"/>
        </w:rPr>
      </w:pPr>
    </w:p>
    <w:p w:rsidR="000A4C14" w:rsidRPr="00C86CD7" w:rsidRDefault="000A4C14">
      <w:pPr>
        <w:spacing w:line="360" w:lineRule="auto"/>
      </w:pPr>
    </w:p>
    <w:p w:rsidR="000A4C14" w:rsidRPr="00C86CD7" w:rsidRDefault="000A4C14"/>
    <w:sectPr w:rsidR="000A4C14" w:rsidRPr="00C86CD7" w:rsidSect="000A4C14">
      <w:pgSz w:w="11907" w:h="16839"/>
      <w:pgMar w:top="1440" w:right="1797" w:bottom="1440" w:left="1797"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26BF" w:rsidRDefault="003526BF" w:rsidP="000A4C14">
      <w:r>
        <w:separator/>
      </w:r>
    </w:p>
  </w:endnote>
  <w:endnote w:type="continuationSeparator" w:id="1">
    <w:p w:rsidR="003526BF" w:rsidRDefault="003526BF" w:rsidP="000A4C14">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swiss"/>
    <w:pitch w:val="default"/>
    <w:sig w:usb0="00000000" w:usb1="00000000" w:usb2="00000000" w:usb3="00000000" w:csb0="00040000" w:csb1="00000000"/>
  </w:font>
  <w:font w:name="幼圆">
    <w:panose1 w:val="02010509060101010101"/>
    <w:charset w:val="86"/>
    <w:family w:val="modern"/>
    <w:pitch w:val="fixed"/>
    <w:sig w:usb0="00000001" w:usb1="080E0000" w:usb2="00000010" w:usb3="00000000" w:csb0="00040000" w:csb1="00000000"/>
  </w:font>
  <w:font w:name="??">
    <w:altName w:val="Times New Roman"/>
    <w:charset w:val="00"/>
    <w:family w:val="auto"/>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swiss"/>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PMingLiU">
    <w:altName w:val="新細明體"/>
    <w:panose1 w:val="02010601000101010101"/>
    <w:charset w:val="88"/>
    <w:family w:val="auto"/>
    <w:notTrueType/>
    <w:pitch w:val="variable"/>
    <w:sig w:usb0="00000001" w:usb1="08080000" w:usb2="00000010" w:usb3="00000000" w:csb0="00100000" w:csb1="00000000"/>
  </w:font>
  <w:font w:name="方正书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新宋体">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1C8" w:rsidRDefault="00B04A7B">
    <w:pPr>
      <w:pStyle w:val="af"/>
      <w:jc w:val="center"/>
    </w:pPr>
    <w:r>
      <w:rPr>
        <w:b/>
        <w:sz w:val="24"/>
        <w:szCs w:val="24"/>
      </w:rPr>
      <w:fldChar w:fldCharType="begin"/>
    </w:r>
    <w:r w:rsidR="003241C8">
      <w:rPr>
        <w:b/>
      </w:rPr>
      <w:instrText>PAGE</w:instrText>
    </w:r>
    <w:r>
      <w:rPr>
        <w:b/>
        <w:sz w:val="24"/>
        <w:szCs w:val="24"/>
      </w:rPr>
      <w:fldChar w:fldCharType="separate"/>
    </w:r>
    <w:r w:rsidR="00D21108">
      <w:rPr>
        <w:b/>
        <w:noProof/>
      </w:rPr>
      <w:t>26</w:t>
    </w:r>
    <w:r>
      <w:rPr>
        <w:b/>
        <w:sz w:val="24"/>
        <w:szCs w:val="24"/>
      </w:rPr>
      <w:fldChar w:fldCharType="end"/>
    </w:r>
    <w:r w:rsidR="003241C8">
      <w:rPr>
        <w:lang w:val="zh-CN"/>
      </w:rPr>
      <w:t xml:space="preserve"> / </w:t>
    </w:r>
    <w:r>
      <w:rPr>
        <w:b/>
        <w:sz w:val="24"/>
        <w:szCs w:val="24"/>
      </w:rPr>
      <w:fldChar w:fldCharType="begin"/>
    </w:r>
    <w:r w:rsidR="003241C8">
      <w:rPr>
        <w:b/>
      </w:rPr>
      <w:instrText>NUMPAGES</w:instrText>
    </w:r>
    <w:r>
      <w:rPr>
        <w:b/>
        <w:sz w:val="24"/>
        <w:szCs w:val="24"/>
      </w:rPr>
      <w:fldChar w:fldCharType="separate"/>
    </w:r>
    <w:r w:rsidR="00D21108">
      <w:rPr>
        <w:b/>
        <w:noProof/>
      </w:rPr>
      <w:t>89</w:t>
    </w:r>
    <w:r>
      <w:rPr>
        <w:b/>
        <w:sz w:val="24"/>
        <w:szCs w:val="24"/>
      </w:rPr>
      <w:fldChar w:fldCharType="end"/>
    </w:r>
  </w:p>
  <w:p w:rsidR="003241C8" w:rsidRDefault="003241C8">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1C8" w:rsidRDefault="00B04A7B">
    <w:pPr>
      <w:pStyle w:val="af"/>
      <w:jc w:val="center"/>
    </w:pPr>
    <w:r>
      <w:rPr>
        <w:b/>
        <w:sz w:val="24"/>
        <w:szCs w:val="24"/>
      </w:rPr>
      <w:fldChar w:fldCharType="begin"/>
    </w:r>
    <w:r w:rsidR="003241C8">
      <w:rPr>
        <w:b/>
      </w:rPr>
      <w:instrText>PAGE</w:instrText>
    </w:r>
    <w:r>
      <w:rPr>
        <w:b/>
        <w:sz w:val="24"/>
        <w:szCs w:val="24"/>
      </w:rPr>
      <w:fldChar w:fldCharType="separate"/>
    </w:r>
    <w:r w:rsidR="00D21108">
      <w:rPr>
        <w:b/>
        <w:noProof/>
      </w:rPr>
      <w:t>89</w:t>
    </w:r>
    <w:r>
      <w:rPr>
        <w:b/>
        <w:sz w:val="24"/>
        <w:szCs w:val="24"/>
      </w:rPr>
      <w:fldChar w:fldCharType="end"/>
    </w:r>
    <w:r w:rsidR="003241C8">
      <w:rPr>
        <w:lang w:val="zh-CN"/>
      </w:rPr>
      <w:t xml:space="preserve"> / </w:t>
    </w:r>
    <w:r>
      <w:rPr>
        <w:b/>
        <w:sz w:val="24"/>
        <w:szCs w:val="24"/>
      </w:rPr>
      <w:fldChar w:fldCharType="begin"/>
    </w:r>
    <w:r w:rsidR="003241C8">
      <w:rPr>
        <w:b/>
      </w:rPr>
      <w:instrText>NUMPAGES</w:instrText>
    </w:r>
    <w:r>
      <w:rPr>
        <w:b/>
        <w:sz w:val="24"/>
        <w:szCs w:val="24"/>
      </w:rPr>
      <w:fldChar w:fldCharType="separate"/>
    </w:r>
    <w:r w:rsidR="00D21108">
      <w:rPr>
        <w:b/>
        <w:noProof/>
      </w:rPr>
      <w:t>89</w:t>
    </w:r>
    <w:r>
      <w:rPr>
        <w:b/>
        <w:sz w:val="24"/>
        <w:szCs w:val="24"/>
      </w:rPr>
      <w:fldChar w:fldCharType="end"/>
    </w:r>
  </w:p>
  <w:p w:rsidR="003241C8" w:rsidRDefault="003241C8">
    <w:pPr>
      <w:pStyle w:val="af"/>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26BF" w:rsidRDefault="003526BF" w:rsidP="000A4C14">
      <w:r>
        <w:separator/>
      </w:r>
    </w:p>
  </w:footnote>
  <w:footnote w:type="continuationSeparator" w:id="1">
    <w:p w:rsidR="003526BF" w:rsidRDefault="003526BF" w:rsidP="000A4C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1C8" w:rsidRDefault="003241C8">
    <w:pPr>
      <w:ind w:firstLine="509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E277F3"/>
    <w:multiLevelType w:val="multilevel"/>
    <w:tmpl w:val="30E277F3"/>
    <w:lvl w:ilvl="0">
      <w:start w:val="1"/>
      <w:numFmt w:val="decimal"/>
      <w:pStyle w:val="MMTopic1"/>
      <w:suff w:val="nothing"/>
      <w:lvlText w:val="%1、"/>
      <w:lvlJc w:val="left"/>
      <w:pPr>
        <w:ind w:left="980" w:hanging="420"/>
      </w:pPr>
      <w:rPr>
        <w:rFonts w:ascii="仿宋" w:eastAsia="仿宋" w:hAnsi="仿宋" w:cs="Times New Roman"/>
      </w:rPr>
    </w:lvl>
    <w:lvl w:ilvl="1">
      <w:start w:val="1"/>
      <w:numFmt w:val="lowerLetter"/>
      <w:pStyle w:val="MMTopic2"/>
      <w:lvlText w:val="%2)"/>
      <w:lvlJc w:val="left"/>
      <w:pPr>
        <w:ind w:left="1400" w:hanging="420"/>
      </w:pPr>
      <w:rPr>
        <w:rFonts w:hint="eastAsia"/>
      </w:rPr>
    </w:lvl>
    <w:lvl w:ilvl="2">
      <w:start w:val="1"/>
      <w:numFmt w:val="lowerRoman"/>
      <w:pStyle w:val="MMTopic3"/>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pStyle w:val="MMTopic5"/>
      <w:lvlText w:val="%5)"/>
      <w:lvlJc w:val="left"/>
      <w:pPr>
        <w:ind w:left="2660" w:hanging="420"/>
      </w:pPr>
      <w:rPr>
        <w:rFonts w:hint="eastAsia"/>
      </w:rPr>
    </w:lvl>
    <w:lvl w:ilvl="5">
      <w:start w:val="1"/>
      <w:numFmt w:val="lowerRoman"/>
      <w:pStyle w:val="MMTopic6"/>
      <w:lvlText w:val="%6."/>
      <w:lvlJc w:val="right"/>
      <w:pPr>
        <w:ind w:left="3080" w:hanging="420"/>
      </w:pPr>
      <w:rPr>
        <w:rFonts w:hint="eastAsia"/>
      </w:rPr>
    </w:lvl>
    <w:lvl w:ilvl="6">
      <w:start w:val="1"/>
      <w:numFmt w:val="decimal"/>
      <w:pStyle w:val="MMTopic7"/>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noPunctuationKerning/>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ODc2ODgyMWY3MWQ1Y2MxZDVkMzcyZmYwNTU4NjFkZWYifQ=="/>
  </w:docVars>
  <w:rsids>
    <w:rsidRoot w:val="00DB50CD"/>
    <w:rsid w:val="8FBD536A"/>
    <w:rsid w:val="DDFF1161"/>
    <w:rsid w:val="EFFCDA3C"/>
    <w:rsid w:val="00000CAC"/>
    <w:rsid w:val="00001839"/>
    <w:rsid w:val="00001EB2"/>
    <w:rsid w:val="00003161"/>
    <w:rsid w:val="000032B0"/>
    <w:rsid w:val="00003CE5"/>
    <w:rsid w:val="00004ADB"/>
    <w:rsid w:val="00004B3D"/>
    <w:rsid w:val="00004C87"/>
    <w:rsid w:val="000058DE"/>
    <w:rsid w:val="0000674A"/>
    <w:rsid w:val="00007BA2"/>
    <w:rsid w:val="00007DFE"/>
    <w:rsid w:val="00012311"/>
    <w:rsid w:val="00013BF7"/>
    <w:rsid w:val="000154DB"/>
    <w:rsid w:val="000156B4"/>
    <w:rsid w:val="00016C55"/>
    <w:rsid w:val="00020105"/>
    <w:rsid w:val="00020F28"/>
    <w:rsid w:val="00022166"/>
    <w:rsid w:val="000231E7"/>
    <w:rsid w:val="00024595"/>
    <w:rsid w:val="00024744"/>
    <w:rsid w:val="00024A67"/>
    <w:rsid w:val="00025AE1"/>
    <w:rsid w:val="000271D7"/>
    <w:rsid w:val="000278BE"/>
    <w:rsid w:val="00032336"/>
    <w:rsid w:val="00033472"/>
    <w:rsid w:val="00033803"/>
    <w:rsid w:val="00033EBE"/>
    <w:rsid w:val="00034353"/>
    <w:rsid w:val="00035B4B"/>
    <w:rsid w:val="000366C6"/>
    <w:rsid w:val="00036A63"/>
    <w:rsid w:val="00036DDF"/>
    <w:rsid w:val="00036F4B"/>
    <w:rsid w:val="00040077"/>
    <w:rsid w:val="00043DAF"/>
    <w:rsid w:val="00044996"/>
    <w:rsid w:val="00044B4C"/>
    <w:rsid w:val="000509B6"/>
    <w:rsid w:val="00050AE7"/>
    <w:rsid w:val="0005226D"/>
    <w:rsid w:val="00053129"/>
    <w:rsid w:val="00053A4F"/>
    <w:rsid w:val="00053C39"/>
    <w:rsid w:val="000555A3"/>
    <w:rsid w:val="00055EDA"/>
    <w:rsid w:val="00056083"/>
    <w:rsid w:val="00056770"/>
    <w:rsid w:val="00056D36"/>
    <w:rsid w:val="0005782A"/>
    <w:rsid w:val="000602BD"/>
    <w:rsid w:val="0006063E"/>
    <w:rsid w:val="00060A50"/>
    <w:rsid w:val="00062903"/>
    <w:rsid w:val="000629EE"/>
    <w:rsid w:val="000655A3"/>
    <w:rsid w:val="00067250"/>
    <w:rsid w:val="0007073A"/>
    <w:rsid w:val="00070893"/>
    <w:rsid w:val="00071D56"/>
    <w:rsid w:val="000726E9"/>
    <w:rsid w:val="0007295E"/>
    <w:rsid w:val="00072FAF"/>
    <w:rsid w:val="0007303B"/>
    <w:rsid w:val="000732F9"/>
    <w:rsid w:val="00075452"/>
    <w:rsid w:val="000759AD"/>
    <w:rsid w:val="00076BE3"/>
    <w:rsid w:val="00076D92"/>
    <w:rsid w:val="00080009"/>
    <w:rsid w:val="00080514"/>
    <w:rsid w:val="0008358E"/>
    <w:rsid w:val="00085C36"/>
    <w:rsid w:val="000865B5"/>
    <w:rsid w:val="000868F7"/>
    <w:rsid w:val="00091A2D"/>
    <w:rsid w:val="00091FBF"/>
    <w:rsid w:val="00093075"/>
    <w:rsid w:val="00094E74"/>
    <w:rsid w:val="0009591E"/>
    <w:rsid w:val="00095FF4"/>
    <w:rsid w:val="000971B9"/>
    <w:rsid w:val="00097925"/>
    <w:rsid w:val="000A05EC"/>
    <w:rsid w:val="000A0A26"/>
    <w:rsid w:val="000A1E8A"/>
    <w:rsid w:val="000A2AB6"/>
    <w:rsid w:val="000A4101"/>
    <w:rsid w:val="000A4C14"/>
    <w:rsid w:val="000A4DA8"/>
    <w:rsid w:val="000A5042"/>
    <w:rsid w:val="000A6BC4"/>
    <w:rsid w:val="000A6C89"/>
    <w:rsid w:val="000A6F46"/>
    <w:rsid w:val="000B25ED"/>
    <w:rsid w:val="000B3FD3"/>
    <w:rsid w:val="000B46D8"/>
    <w:rsid w:val="000B5834"/>
    <w:rsid w:val="000B70F1"/>
    <w:rsid w:val="000B7E70"/>
    <w:rsid w:val="000C00AD"/>
    <w:rsid w:val="000C1A41"/>
    <w:rsid w:val="000C2AFF"/>
    <w:rsid w:val="000C2D68"/>
    <w:rsid w:val="000C30CB"/>
    <w:rsid w:val="000C47ED"/>
    <w:rsid w:val="000C52E7"/>
    <w:rsid w:val="000C55D0"/>
    <w:rsid w:val="000C5B5D"/>
    <w:rsid w:val="000C60FA"/>
    <w:rsid w:val="000C6F30"/>
    <w:rsid w:val="000D195B"/>
    <w:rsid w:val="000D2358"/>
    <w:rsid w:val="000D297E"/>
    <w:rsid w:val="000D41AF"/>
    <w:rsid w:val="000D70D0"/>
    <w:rsid w:val="000D7340"/>
    <w:rsid w:val="000E1914"/>
    <w:rsid w:val="000E2006"/>
    <w:rsid w:val="000E2E16"/>
    <w:rsid w:val="000E59EB"/>
    <w:rsid w:val="000E5EBB"/>
    <w:rsid w:val="000E6209"/>
    <w:rsid w:val="000E730C"/>
    <w:rsid w:val="000E76D7"/>
    <w:rsid w:val="000F10CD"/>
    <w:rsid w:val="000F470A"/>
    <w:rsid w:val="000F7462"/>
    <w:rsid w:val="0010371A"/>
    <w:rsid w:val="00103E3D"/>
    <w:rsid w:val="0010448F"/>
    <w:rsid w:val="00105125"/>
    <w:rsid w:val="0011261C"/>
    <w:rsid w:val="00112F79"/>
    <w:rsid w:val="001139EC"/>
    <w:rsid w:val="00114650"/>
    <w:rsid w:val="00114E56"/>
    <w:rsid w:val="001160DB"/>
    <w:rsid w:val="001202DE"/>
    <w:rsid w:val="001236C2"/>
    <w:rsid w:val="00127E72"/>
    <w:rsid w:val="00127FEC"/>
    <w:rsid w:val="001303C9"/>
    <w:rsid w:val="00132ABD"/>
    <w:rsid w:val="00132C2A"/>
    <w:rsid w:val="00132DF8"/>
    <w:rsid w:val="00133C5B"/>
    <w:rsid w:val="0013474D"/>
    <w:rsid w:val="00135826"/>
    <w:rsid w:val="00135920"/>
    <w:rsid w:val="001365FF"/>
    <w:rsid w:val="00137860"/>
    <w:rsid w:val="00137E2D"/>
    <w:rsid w:val="0014039C"/>
    <w:rsid w:val="00140690"/>
    <w:rsid w:val="0014074E"/>
    <w:rsid w:val="00142E3C"/>
    <w:rsid w:val="001438BC"/>
    <w:rsid w:val="00143C79"/>
    <w:rsid w:val="00143D73"/>
    <w:rsid w:val="00144C99"/>
    <w:rsid w:val="00146466"/>
    <w:rsid w:val="00151B23"/>
    <w:rsid w:val="001524E2"/>
    <w:rsid w:val="0015289D"/>
    <w:rsid w:val="00156365"/>
    <w:rsid w:val="00160D36"/>
    <w:rsid w:val="001612CE"/>
    <w:rsid w:val="0016170A"/>
    <w:rsid w:val="00162124"/>
    <w:rsid w:val="00162647"/>
    <w:rsid w:val="00163817"/>
    <w:rsid w:val="0016405A"/>
    <w:rsid w:val="001648B2"/>
    <w:rsid w:val="00164E59"/>
    <w:rsid w:val="001658A1"/>
    <w:rsid w:val="001662A1"/>
    <w:rsid w:val="00166CE5"/>
    <w:rsid w:val="00170F1D"/>
    <w:rsid w:val="00171947"/>
    <w:rsid w:val="00173FE0"/>
    <w:rsid w:val="001740E9"/>
    <w:rsid w:val="001741BD"/>
    <w:rsid w:val="00174857"/>
    <w:rsid w:val="00177334"/>
    <w:rsid w:val="00177896"/>
    <w:rsid w:val="00177D94"/>
    <w:rsid w:val="00180420"/>
    <w:rsid w:val="001815E6"/>
    <w:rsid w:val="00181E78"/>
    <w:rsid w:val="00182867"/>
    <w:rsid w:val="00183EAB"/>
    <w:rsid w:val="00184305"/>
    <w:rsid w:val="00184A8F"/>
    <w:rsid w:val="00191069"/>
    <w:rsid w:val="00191110"/>
    <w:rsid w:val="00191BF6"/>
    <w:rsid w:val="0019210C"/>
    <w:rsid w:val="00196055"/>
    <w:rsid w:val="00196173"/>
    <w:rsid w:val="001968E0"/>
    <w:rsid w:val="00197D3D"/>
    <w:rsid w:val="001A01B0"/>
    <w:rsid w:val="001A152B"/>
    <w:rsid w:val="001A56B0"/>
    <w:rsid w:val="001A67D0"/>
    <w:rsid w:val="001A6C43"/>
    <w:rsid w:val="001A78DD"/>
    <w:rsid w:val="001B142C"/>
    <w:rsid w:val="001B21CA"/>
    <w:rsid w:val="001B6637"/>
    <w:rsid w:val="001C0AC7"/>
    <w:rsid w:val="001C3802"/>
    <w:rsid w:val="001C4D49"/>
    <w:rsid w:val="001C5C61"/>
    <w:rsid w:val="001C61C0"/>
    <w:rsid w:val="001C6407"/>
    <w:rsid w:val="001D346F"/>
    <w:rsid w:val="001D3B3E"/>
    <w:rsid w:val="001D5A23"/>
    <w:rsid w:val="001D5F86"/>
    <w:rsid w:val="001E0313"/>
    <w:rsid w:val="001E10DC"/>
    <w:rsid w:val="001E340E"/>
    <w:rsid w:val="001E3F6C"/>
    <w:rsid w:val="001E4CF5"/>
    <w:rsid w:val="001E5B14"/>
    <w:rsid w:val="001E646A"/>
    <w:rsid w:val="001E776B"/>
    <w:rsid w:val="001F0A4D"/>
    <w:rsid w:val="001F2C21"/>
    <w:rsid w:val="001F3E07"/>
    <w:rsid w:val="001F3ED8"/>
    <w:rsid w:val="001F56C0"/>
    <w:rsid w:val="001F5CBA"/>
    <w:rsid w:val="001F601E"/>
    <w:rsid w:val="00204E01"/>
    <w:rsid w:val="00205E01"/>
    <w:rsid w:val="0020620F"/>
    <w:rsid w:val="00206EB5"/>
    <w:rsid w:val="00207424"/>
    <w:rsid w:val="002075F2"/>
    <w:rsid w:val="0021060C"/>
    <w:rsid w:val="00211A9F"/>
    <w:rsid w:val="0021397C"/>
    <w:rsid w:val="00213DF8"/>
    <w:rsid w:val="0021440E"/>
    <w:rsid w:val="00215251"/>
    <w:rsid w:val="0021560F"/>
    <w:rsid w:val="0021573E"/>
    <w:rsid w:val="002174C6"/>
    <w:rsid w:val="0021764C"/>
    <w:rsid w:val="00220478"/>
    <w:rsid w:val="00220721"/>
    <w:rsid w:val="0022080E"/>
    <w:rsid w:val="00220B6C"/>
    <w:rsid w:val="00220CE8"/>
    <w:rsid w:val="00221DB9"/>
    <w:rsid w:val="00221E62"/>
    <w:rsid w:val="00221FEF"/>
    <w:rsid w:val="00222FA5"/>
    <w:rsid w:val="00224836"/>
    <w:rsid w:val="002250A7"/>
    <w:rsid w:val="00225464"/>
    <w:rsid w:val="002266CA"/>
    <w:rsid w:val="002316DC"/>
    <w:rsid w:val="00231A47"/>
    <w:rsid w:val="0024200B"/>
    <w:rsid w:val="00242353"/>
    <w:rsid w:val="002436FC"/>
    <w:rsid w:val="00243EBB"/>
    <w:rsid w:val="00244F37"/>
    <w:rsid w:val="002456F4"/>
    <w:rsid w:val="00246522"/>
    <w:rsid w:val="00250631"/>
    <w:rsid w:val="00250887"/>
    <w:rsid w:val="0025097A"/>
    <w:rsid w:val="00250EB0"/>
    <w:rsid w:val="00252129"/>
    <w:rsid w:val="00254213"/>
    <w:rsid w:val="002551A3"/>
    <w:rsid w:val="00256268"/>
    <w:rsid w:val="00256D86"/>
    <w:rsid w:val="00261FAA"/>
    <w:rsid w:val="002633C3"/>
    <w:rsid w:val="0026415F"/>
    <w:rsid w:val="00264631"/>
    <w:rsid w:val="002655A1"/>
    <w:rsid w:val="00265A7F"/>
    <w:rsid w:val="0026698C"/>
    <w:rsid w:val="00270E4F"/>
    <w:rsid w:val="00270EBA"/>
    <w:rsid w:val="0027690B"/>
    <w:rsid w:val="00280140"/>
    <w:rsid w:val="002803C2"/>
    <w:rsid w:val="00281B4D"/>
    <w:rsid w:val="00282A6B"/>
    <w:rsid w:val="0028473E"/>
    <w:rsid w:val="00284F37"/>
    <w:rsid w:val="00285265"/>
    <w:rsid w:val="00287FC3"/>
    <w:rsid w:val="00291A16"/>
    <w:rsid w:val="00292CF4"/>
    <w:rsid w:val="002930EC"/>
    <w:rsid w:val="00293ABF"/>
    <w:rsid w:val="0029433E"/>
    <w:rsid w:val="002963AA"/>
    <w:rsid w:val="002A09A2"/>
    <w:rsid w:val="002A411F"/>
    <w:rsid w:val="002A4301"/>
    <w:rsid w:val="002A4528"/>
    <w:rsid w:val="002A4D37"/>
    <w:rsid w:val="002A6C93"/>
    <w:rsid w:val="002B0AE7"/>
    <w:rsid w:val="002B1702"/>
    <w:rsid w:val="002B1821"/>
    <w:rsid w:val="002B2452"/>
    <w:rsid w:val="002B2860"/>
    <w:rsid w:val="002B2E47"/>
    <w:rsid w:val="002B3648"/>
    <w:rsid w:val="002B3FFC"/>
    <w:rsid w:val="002B4671"/>
    <w:rsid w:val="002B72CC"/>
    <w:rsid w:val="002C2044"/>
    <w:rsid w:val="002C2EAF"/>
    <w:rsid w:val="002C3202"/>
    <w:rsid w:val="002C32BD"/>
    <w:rsid w:val="002C4348"/>
    <w:rsid w:val="002C55E1"/>
    <w:rsid w:val="002C56B3"/>
    <w:rsid w:val="002C65B0"/>
    <w:rsid w:val="002C7C3F"/>
    <w:rsid w:val="002D316F"/>
    <w:rsid w:val="002D3304"/>
    <w:rsid w:val="002D4805"/>
    <w:rsid w:val="002D48C6"/>
    <w:rsid w:val="002D48E6"/>
    <w:rsid w:val="002D56A9"/>
    <w:rsid w:val="002D5A9A"/>
    <w:rsid w:val="002D6362"/>
    <w:rsid w:val="002D666A"/>
    <w:rsid w:val="002E33EF"/>
    <w:rsid w:val="002E4C9E"/>
    <w:rsid w:val="002E698E"/>
    <w:rsid w:val="002E6A61"/>
    <w:rsid w:val="002F11DB"/>
    <w:rsid w:val="002F2189"/>
    <w:rsid w:val="002F220C"/>
    <w:rsid w:val="002F2E3C"/>
    <w:rsid w:val="002F3780"/>
    <w:rsid w:val="002F5947"/>
    <w:rsid w:val="002F6158"/>
    <w:rsid w:val="0030161F"/>
    <w:rsid w:val="00302252"/>
    <w:rsid w:val="003033ED"/>
    <w:rsid w:val="00304EF8"/>
    <w:rsid w:val="00305E66"/>
    <w:rsid w:val="00310072"/>
    <w:rsid w:val="00310790"/>
    <w:rsid w:val="00310B0E"/>
    <w:rsid w:val="00313F5A"/>
    <w:rsid w:val="00314C84"/>
    <w:rsid w:val="00316A47"/>
    <w:rsid w:val="00317844"/>
    <w:rsid w:val="00321CE3"/>
    <w:rsid w:val="003241C8"/>
    <w:rsid w:val="00325B60"/>
    <w:rsid w:val="00327E75"/>
    <w:rsid w:val="00330D66"/>
    <w:rsid w:val="00335485"/>
    <w:rsid w:val="0033737A"/>
    <w:rsid w:val="003376AA"/>
    <w:rsid w:val="00337BAF"/>
    <w:rsid w:val="0034284D"/>
    <w:rsid w:val="00344A31"/>
    <w:rsid w:val="00344B3B"/>
    <w:rsid w:val="003451D1"/>
    <w:rsid w:val="00346078"/>
    <w:rsid w:val="0035106E"/>
    <w:rsid w:val="003526BF"/>
    <w:rsid w:val="00352905"/>
    <w:rsid w:val="00355DB1"/>
    <w:rsid w:val="00356645"/>
    <w:rsid w:val="0035697B"/>
    <w:rsid w:val="00360549"/>
    <w:rsid w:val="00362A82"/>
    <w:rsid w:val="0036433C"/>
    <w:rsid w:val="00365044"/>
    <w:rsid w:val="00366D59"/>
    <w:rsid w:val="00370AD6"/>
    <w:rsid w:val="0037696E"/>
    <w:rsid w:val="00377467"/>
    <w:rsid w:val="003802AB"/>
    <w:rsid w:val="00380402"/>
    <w:rsid w:val="00381228"/>
    <w:rsid w:val="00382544"/>
    <w:rsid w:val="003838ED"/>
    <w:rsid w:val="00384536"/>
    <w:rsid w:val="00386F76"/>
    <w:rsid w:val="00391147"/>
    <w:rsid w:val="0039127B"/>
    <w:rsid w:val="00391F90"/>
    <w:rsid w:val="00392468"/>
    <w:rsid w:val="00392D5C"/>
    <w:rsid w:val="00394876"/>
    <w:rsid w:val="00394FCF"/>
    <w:rsid w:val="00396E04"/>
    <w:rsid w:val="003A18E2"/>
    <w:rsid w:val="003A1D6E"/>
    <w:rsid w:val="003A482B"/>
    <w:rsid w:val="003A53EC"/>
    <w:rsid w:val="003A58C0"/>
    <w:rsid w:val="003A7093"/>
    <w:rsid w:val="003A74CB"/>
    <w:rsid w:val="003A7D94"/>
    <w:rsid w:val="003B07DE"/>
    <w:rsid w:val="003B0CFB"/>
    <w:rsid w:val="003B17FE"/>
    <w:rsid w:val="003B2056"/>
    <w:rsid w:val="003B3E86"/>
    <w:rsid w:val="003B491F"/>
    <w:rsid w:val="003B675C"/>
    <w:rsid w:val="003B67A0"/>
    <w:rsid w:val="003B7572"/>
    <w:rsid w:val="003C4045"/>
    <w:rsid w:val="003C56E5"/>
    <w:rsid w:val="003C61F7"/>
    <w:rsid w:val="003C6CF9"/>
    <w:rsid w:val="003D0C9D"/>
    <w:rsid w:val="003D1599"/>
    <w:rsid w:val="003D2F82"/>
    <w:rsid w:val="003D425D"/>
    <w:rsid w:val="003D5539"/>
    <w:rsid w:val="003E62B8"/>
    <w:rsid w:val="003E7205"/>
    <w:rsid w:val="003F039B"/>
    <w:rsid w:val="003F2825"/>
    <w:rsid w:val="003F29F9"/>
    <w:rsid w:val="003F61ED"/>
    <w:rsid w:val="00401207"/>
    <w:rsid w:val="00401AC9"/>
    <w:rsid w:val="00403962"/>
    <w:rsid w:val="00405E0A"/>
    <w:rsid w:val="00411A59"/>
    <w:rsid w:val="004121F9"/>
    <w:rsid w:val="00412F01"/>
    <w:rsid w:val="004136D0"/>
    <w:rsid w:val="00413A47"/>
    <w:rsid w:val="00420C47"/>
    <w:rsid w:val="00421F5E"/>
    <w:rsid w:val="00423119"/>
    <w:rsid w:val="0042381F"/>
    <w:rsid w:val="00424DA4"/>
    <w:rsid w:val="00426BEF"/>
    <w:rsid w:val="0042774C"/>
    <w:rsid w:val="004279BD"/>
    <w:rsid w:val="004319EB"/>
    <w:rsid w:val="00431D65"/>
    <w:rsid w:val="00431E81"/>
    <w:rsid w:val="0043549A"/>
    <w:rsid w:val="0043600D"/>
    <w:rsid w:val="004367EB"/>
    <w:rsid w:val="00440FD6"/>
    <w:rsid w:val="00445A94"/>
    <w:rsid w:val="00445E79"/>
    <w:rsid w:val="0044733B"/>
    <w:rsid w:val="004479C1"/>
    <w:rsid w:val="00447D2F"/>
    <w:rsid w:val="004523F7"/>
    <w:rsid w:val="004528B0"/>
    <w:rsid w:val="00453E7F"/>
    <w:rsid w:val="00454688"/>
    <w:rsid w:val="004546C7"/>
    <w:rsid w:val="00455390"/>
    <w:rsid w:val="00455B05"/>
    <w:rsid w:val="0045792A"/>
    <w:rsid w:val="00460A12"/>
    <w:rsid w:val="00460FD9"/>
    <w:rsid w:val="00463226"/>
    <w:rsid w:val="0046790B"/>
    <w:rsid w:val="004719CC"/>
    <w:rsid w:val="00472428"/>
    <w:rsid w:val="004767F0"/>
    <w:rsid w:val="00476980"/>
    <w:rsid w:val="004802D6"/>
    <w:rsid w:val="00480B2D"/>
    <w:rsid w:val="00480B42"/>
    <w:rsid w:val="004822B2"/>
    <w:rsid w:val="00482D4A"/>
    <w:rsid w:val="00483476"/>
    <w:rsid w:val="00483E28"/>
    <w:rsid w:val="004859CC"/>
    <w:rsid w:val="00485D2C"/>
    <w:rsid w:val="00486026"/>
    <w:rsid w:val="00486FD1"/>
    <w:rsid w:val="00490401"/>
    <w:rsid w:val="00490E7E"/>
    <w:rsid w:val="00491F09"/>
    <w:rsid w:val="00493001"/>
    <w:rsid w:val="00494BFA"/>
    <w:rsid w:val="004969AC"/>
    <w:rsid w:val="00496CBB"/>
    <w:rsid w:val="00497902"/>
    <w:rsid w:val="004A006B"/>
    <w:rsid w:val="004A10BE"/>
    <w:rsid w:val="004A18E8"/>
    <w:rsid w:val="004A2255"/>
    <w:rsid w:val="004A245C"/>
    <w:rsid w:val="004A3955"/>
    <w:rsid w:val="004A3EDF"/>
    <w:rsid w:val="004A4017"/>
    <w:rsid w:val="004A45C7"/>
    <w:rsid w:val="004A497F"/>
    <w:rsid w:val="004A5536"/>
    <w:rsid w:val="004A659F"/>
    <w:rsid w:val="004A6DB1"/>
    <w:rsid w:val="004B2803"/>
    <w:rsid w:val="004B4768"/>
    <w:rsid w:val="004B5DE8"/>
    <w:rsid w:val="004B5EDC"/>
    <w:rsid w:val="004C1932"/>
    <w:rsid w:val="004C1963"/>
    <w:rsid w:val="004C2E02"/>
    <w:rsid w:val="004C5E4F"/>
    <w:rsid w:val="004C5F01"/>
    <w:rsid w:val="004C63A3"/>
    <w:rsid w:val="004C7344"/>
    <w:rsid w:val="004D30D0"/>
    <w:rsid w:val="004D3286"/>
    <w:rsid w:val="004D334D"/>
    <w:rsid w:val="004D4110"/>
    <w:rsid w:val="004D41AB"/>
    <w:rsid w:val="004D43CC"/>
    <w:rsid w:val="004D520F"/>
    <w:rsid w:val="004D6ABC"/>
    <w:rsid w:val="004E06AA"/>
    <w:rsid w:val="004E210C"/>
    <w:rsid w:val="004E2DB4"/>
    <w:rsid w:val="004E6726"/>
    <w:rsid w:val="004F04EF"/>
    <w:rsid w:val="004F1C76"/>
    <w:rsid w:val="004F294D"/>
    <w:rsid w:val="004F35B3"/>
    <w:rsid w:val="004F3A74"/>
    <w:rsid w:val="004F3C07"/>
    <w:rsid w:val="004F4AD7"/>
    <w:rsid w:val="004F5983"/>
    <w:rsid w:val="004F5B1F"/>
    <w:rsid w:val="004F709D"/>
    <w:rsid w:val="0050214F"/>
    <w:rsid w:val="005030A0"/>
    <w:rsid w:val="005067A6"/>
    <w:rsid w:val="005072AD"/>
    <w:rsid w:val="00507F67"/>
    <w:rsid w:val="00512FEA"/>
    <w:rsid w:val="00513595"/>
    <w:rsid w:val="00513FB1"/>
    <w:rsid w:val="005161A7"/>
    <w:rsid w:val="0051690B"/>
    <w:rsid w:val="00517B9E"/>
    <w:rsid w:val="00520541"/>
    <w:rsid w:val="00520983"/>
    <w:rsid w:val="00520F17"/>
    <w:rsid w:val="00520F70"/>
    <w:rsid w:val="0052153F"/>
    <w:rsid w:val="005239FB"/>
    <w:rsid w:val="005253D6"/>
    <w:rsid w:val="005268AF"/>
    <w:rsid w:val="00530A42"/>
    <w:rsid w:val="00531794"/>
    <w:rsid w:val="005324DD"/>
    <w:rsid w:val="00532927"/>
    <w:rsid w:val="005347A7"/>
    <w:rsid w:val="0053484D"/>
    <w:rsid w:val="00534A8D"/>
    <w:rsid w:val="00535460"/>
    <w:rsid w:val="00536411"/>
    <w:rsid w:val="00537FE1"/>
    <w:rsid w:val="0054333F"/>
    <w:rsid w:val="00544262"/>
    <w:rsid w:val="00545BAD"/>
    <w:rsid w:val="005479FB"/>
    <w:rsid w:val="00550467"/>
    <w:rsid w:val="00551573"/>
    <w:rsid w:val="005526C0"/>
    <w:rsid w:val="005526CE"/>
    <w:rsid w:val="0055397A"/>
    <w:rsid w:val="00553A41"/>
    <w:rsid w:val="00553AD7"/>
    <w:rsid w:val="00554A96"/>
    <w:rsid w:val="00554CF7"/>
    <w:rsid w:val="00554E1F"/>
    <w:rsid w:val="005566DE"/>
    <w:rsid w:val="00556B4B"/>
    <w:rsid w:val="0056070C"/>
    <w:rsid w:val="00560935"/>
    <w:rsid w:val="0056183D"/>
    <w:rsid w:val="005619AA"/>
    <w:rsid w:val="00561BF8"/>
    <w:rsid w:val="00562644"/>
    <w:rsid w:val="00562BDD"/>
    <w:rsid w:val="00564F8F"/>
    <w:rsid w:val="005656A5"/>
    <w:rsid w:val="00566B0B"/>
    <w:rsid w:val="00567EA7"/>
    <w:rsid w:val="005715CA"/>
    <w:rsid w:val="005737EB"/>
    <w:rsid w:val="00581597"/>
    <w:rsid w:val="00582510"/>
    <w:rsid w:val="00584472"/>
    <w:rsid w:val="00584922"/>
    <w:rsid w:val="00584B3E"/>
    <w:rsid w:val="00585093"/>
    <w:rsid w:val="00586366"/>
    <w:rsid w:val="00586586"/>
    <w:rsid w:val="00587FD0"/>
    <w:rsid w:val="0059327E"/>
    <w:rsid w:val="005948CE"/>
    <w:rsid w:val="00596F54"/>
    <w:rsid w:val="005A07C8"/>
    <w:rsid w:val="005A08D7"/>
    <w:rsid w:val="005A17AF"/>
    <w:rsid w:val="005A1B1E"/>
    <w:rsid w:val="005A2516"/>
    <w:rsid w:val="005A3E3F"/>
    <w:rsid w:val="005A419A"/>
    <w:rsid w:val="005A5618"/>
    <w:rsid w:val="005A6697"/>
    <w:rsid w:val="005B1AF1"/>
    <w:rsid w:val="005B1C2A"/>
    <w:rsid w:val="005B3402"/>
    <w:rsid w:val="005B350A"/>
    <w:rsid w:val="005B4B1C"/>
    <w:rsid w:val="005C1CA8"/>
    <w:rsid w:val="005C30E2"/>
    <w:rsid w:val="005C41E9"/>
    <w:rsid w:val="005C44C8"/>
    <w:rsid w:val="005C4611"/>
    <w:rsid w:val="005C4D73"/>
    <w:rsid w:val="005C51A4"/>
    <w:rsid w:val="005C5732"/>
    <w:rsid w:val="005C781F"/>
    <w:rsid w:val="005C7918"/>
    <w:rsid w:val="005C79D8"/>
    <w:rsid w:val="005D1864"/>
    <w:rsid w:val="005D1F60"/>
    <w:rsid w:val="005D44E7"/>
    <w:rsid w:val="005D47F3"/>
    <w:rsid w:val="005D486C"/>
    <w:rsid w:val="005D6152"/>
    <w:rsid w:val="005D61C5"/>
    <w:rsid w:val="005D64F7"/>
    <w:rsid w:val="005D6A91"/>
    <w:rsid w:val="005D7F61"/>
    <w:rsid w:val="005E10E5"/>
    <w:rsid w:val="005E1D2F"/>
    <w:rsid w:val="005E1D41"/>
    <w:rsid w:val="005E216A"/>
    <w:rsid w:val="005E273A"/>
    <w:rsid w:val="005E59FB"/>
    <w:rsid w:val="005E61C9"/>
    <w:rsid w:val="005E67DE"/>
    <w:rsid w:val="005F04EA"/>
    <w:rsid w:val="005F1761"/>
    <w:rsid w:val="005F2760"/>
    <w:rsid w:val="005F2AD1"/>
    <w:rsid w:val="005F3A28"/>
    <w:rsid w:val="005F400F"/>
    <w:rsid w:val="005F4186"/>
    <w:rsid w:val="005F54B1"/>
    <w:rsid w:val="005F57F3"/>
    <w:rsid w:val="005F59EA"/>
    <w:rsid w:val="005F6BA2"/>
    <w:rsid w:val="005F79E0"/>
    <w:rsid w:val="00602291"/>
    <w:rsid w:val="006029F0"/>
    <w:rsid w:val="00603F3F"/>
    <w:rsid w:val="00604810"/>
    <w:rsid w:val="00604E9B"/>
    <w:rsid w:val="00610661"/>
    <w:rsid w:val="00613E0B"/>
    <w:rsid w:val="0061503D"/>
    <w:rsid w:val="00620241"/>
    <w:rsid w:val="00620B0D"/>
    <w:rsid w:val="00621BAC"/>
    <w:rsid w:val="00622652"/>
    <w:rsid w:val="006240C8"/>
    <w:rsid w:val="00624F53"/>
    <w:rsid w:val="006258D7"/>
    <w:rsid w:val="00626269"/>
    <w:rsid w:val="006264E7"/>
    <w:rsid w:val="006302B7"/>
    <w:rsid w:val="00630DF5"/>
    <w:rsid w:val="00631599"/>
    <w:rsid w:val="0063259A"/>
    <w:rsid w:val="006377F4"/>
    <w:rsid w:val="00640077"/>
    <w:rsid w:val="00640C17"/>
    <w:rsid w:val="00640C1E"/>
    <w:rsid w:val="00640D8C"/>
    <w:rsid w:val="0064394F"/>
    <w:rsid w:val="00644250"/>
    <w:rsid w:val="00645050"/>
    <w:rsid w:val="006450D8"/>
    <w:rsid w:val="00646EF8"/>
    <w:rsid w:val="006507BA"/>
    <w:rsid w:val="0065125F"/>
    <w:rsid w:val="00651F8B"/>
    <w:rsid w:val="00652293"/>
    <w:rsid w:val="00652668"/>
    <w:rsid w:val="00656680"/>
    <w:rsid w:val="00660DCF"/>
    <w:rsid w:val="0066170C"/>
    <w:rsid w:val="0066312D"/>
    <w:rsid w:val="0066366F"/>
    <w:rsid w:val="00664D0D"/>
    <w:rsid w:val="00664D71"/>
    <w:rsid w:val="00664E9B"/>
    <w:rsid w:val="0066508A"/>
    <w:rsid w:val="00665CAE"/>
    <w:rsid w:val="00666261"/>
    <w:rsid w:val="00666F55"/>
    <w:rsid w:val="00667399"/>
    <w:rsid w:val="00670BC6"/>
    <w:rsid w:val="006718B6"/>
    <w:rsid w:val="00672883"/>
    <w:rsid w:val="00672E48"/>
    <w:rsid w:val="00673180"/>
    <w:rsid w:val="00673B2D"/>
    <w:rsid w:val="00674F56"/>
    <w:rsid w:val="0067514F"/>
    <w:rsid w:val="00675339"/>
    <w:rsid w:val="006766D7"/>
    <w:rsid w:val="00676A38"/>
    <w:rsid w:val="00676B2B"/>
    <w:rsid w:val="0068030E"/>
    <w:rsid w:val="00680F9C"/>
    <w:rsid w:val="006812F1"/>
    <w:rsid w:val="006816F6"/>
    <w:rsid w:val="00682935"/>
    <w:rsid w:val="006837F5"/>
    <w:rsid w:val="00683BE5"/>
    <w:rsid w:val="00684DA9"/>
    <w:rsid w:val="00685DFA"/>
    <w:rsid w:val="00685F05"/>
    <w:rsid w:val="00687068"/>
    <w:rsid w:val="006875CF"/>
    <w:rsid w:val="0069011B"/>
    <w:rsid w:val="0069073F"/>
    <w:rsid w:val="006918EB"/>
    <w:rsid w:val="0069227F"/>
    <w:rsid w:val="00694EF3"/>
    <w:rsid w:val="00695FC2"/>
    <w:rsid w:val="0069686E"/>
    <w:rsid w:val="006971E9"/>
    <w:rsid w:val="00697705"/>
    <w:rsid w:val="006A043A"/>
    <w:rsid w:val="006A2BB0"/>
    <w:rsid w:val="006A3968"/>
    <w:rsid w:val="006A3D0C"/>
    <w:rsid w:val="006A411D"/>
    <w:rsid w:val="006A4C46"/>
    <w:rsid w:val="006A4DA1"/>
    <w:rsid w:val="006A55BF"/>
    <w:rsid w:val="006A6F66"/>
    <w:rsid w:val="006B15E6"/>
    <w:rsid w:val="006B229D"/>
    <w:rsid w:val="006B3AF0"/>
    <w:rsid w:val="006B5D66"/>
    <w:rsid w:val="006B6195"/>
    <w:rsid w:val="006B67BA"/>
    <w:rsid w:val="006C102F"/>
    <w:rsid w:val="006C1744"/>
    <w:rsid w:val="006C3AA2"/>
    <w:rsid w:val="006C3C34"/>
    <w:rsid w:val="006C45CD"/>
    <w:rsid w:val="006C5DBA"/>
    <w:rsid w:val="006C6348"/>
    <w:rsid w:val="006C6391"/>
    <w:rsid w:val="006C7F62"/>
    <w:rsid w:val="006D0FBA"/>
    <w:rsid w:val="006D0FE9"/>
    <w:rsid w:val="006D1AB2"/>
    <w:rsid w:val="006D215F"/>
    <w:rsid w:val="006D27D3"/>
    <w:rsid w:val="006D2E61"/>
    <w:rsid w:val="006D37D8"/>
    <w:rsid w:val="006D39FB"/>
    <w:rsid w:val="006D4353"/>
    <w:rsid w:val="006D6F8F"/>
    <w:rsid w:val="006D7921"/>
    <w:rsid w:val="006E23C7"/>
    <w:rsid w:val="006E2E4B"/>
    <w:rsid w:val="006E2FB4"/>
    <w:rsid w:val="006E33AC"/>
    <w:rsid w:val="006E578F"/>
    <w:rsid w:val="006E6E64"/>
    <w:rsid w:val="006E741C"/>
    <w:rsid w:val="006E7AF7"/>
    <w:rsid w:val="006F30DA"/>
    <w:rsid w:val="006F3463"/>
    <w:rsid w:val="007006A3"/>
    <w:rsid w:val="00701B9F"/>
    <w:rsid w:val="00704EBB"/>
    <w:rsid w:val="007059AE"/>
    <w:rsid w:val="00705E34"/>
    <w:rsid w:val="007060B3"/>
    <w:rsid w:val="00706209"/>
    <w:rsid w:val="007070DD"/>
    <w:rsid w:val="00712B51"/>
    <w:rsid w:val="0071421F"/>
    <w:rsid w:val="007142C1"/>
    <w:rsid w:val="00714A4F"/>
    <w:rsid w:val="00716752"/>
    <w:rsid w:val="0071786C"/>
    <w:rsid w:val="00717E71"/>
    <w:rsid w:val="00720A93"/>
    <w:rsid w:val="0072265D"/>
    <w:rsid w:val="00723351"/>
    <w:rsid w:val="007260FE"/>
    <w:rsid w:val="00726BD3"/>
    <w:rsid w:val="00727F8A"/>
    <w:rsid w:val="00730B1D"/>
    <w:rsid w:val="00734432"/>
    <w:rsid w:val="007358E4"/>
    <w:rsid w:val="00735998"/>
    <w:rsid w:val="00735A79"/>
    <w:rsid w:val="00737B07"/>
    <w:rsid w:val="00740080"/>
    <w:rsid w:val="007406CA"/>
    <w:rsid w:val="00745530"/>
    <w:rsid w:val="007504EC"/>
    <w:rsid w:val="00751E69"/>
    <w:rsid w:val="00753E34"/>
    <w:rsid w:val="0075573F"/>
    <w:rsid w:val="0075712A"/>
    <w:rsid w:val="007604B5"/>
    <w:rsid w:val="007633AD"/>
    <w:rsid w:val="00764D53"/>
    <w:rsid w:val="00766254"/>
    <w:rsid w:val="007709F5"/>
    <w:rsid w:val="00770EDB"/>
    <w:rsid w:val="00772280"/>
    <w:rsid w:val="00772AFD"/>
    <w:rsid w:val="00773E41"/>
    <w:rsid w:val="00773F2E"/>
    <w:rsid w:val="00774DEF"/>
    <w:rsid w:val="00775F8B"/>
    <w:rsid w:val="007765B3"/>
    <w:rsid w:val="00777F56"/>
    <w:rsid w:val="007805DD"/>
    <w:rsid w:val="0078069A"/>
    <w:rsid w:val="00781290"/>
    <w:rsid w:val="00781C52"/>
    <w:rsid w:val="00781F9F"/>
    <w:rsid w:val="00782460"/>
    <w:rsid w:val="0078322F"/>
    <w:rsid w:val="00787492"/>
    <w:rsid w:val="00790808"/>
    <w:rsid w:val="007919AC"/>
    <w:rsid w:val="007919FE"/>
    <w:rsid w:val="00792B66"/>
    <w:rsid w:val="00792BAB"/>
    <w:rsid w:val="00794CCC"/>
    <w:rsid w:val="00795363"/>
    <w:rsid w:val="00795C51"/>
    <w:rsid w:val="007968EA"/>
    <w:rsid w:val="00796D99"/>
    <w:rsid w:val="007A09D8"/>
    <w:rsid w:val="007A365A"/>
    <w:rsid w:val="007A3B7B"/>
    <w:rsid w:val="007A3DB9"/>
    <w:rsid w:val="007A4158"/>
    <w:rsid w:val="007B0C08"/>
    <w:rsid w:val="007B1673"/>
    <w:rsid w:val="007B3A74"/>
    <w:rsid w:val="007B3E84"/>
    <w:rsid w:val="007B4B70"/>
    <w:rsid w:val="007B4F54"/>
    <w:rsid w:val="007B70E2"/>
    <w:rsid w:val="007C2320"/>
    <w:rsid w:val="007C2C13"/>
    <w:rsid w:val="007C3092"/>
    <w:rsid w:val="007C5177"/>
    <w:rsid w:val="007D0668"/>
    <w:rsid w:val="007D0AEE"/>
    <w:rsid w:val="007D0EF5"/>
    <w:rsid w:val="007D2A15"/>
    <w:rsid w:val="007D40A4"/>
    <w:rsid w:val="007D434C"/>
    <w:rsid w:val="007D45B3"/>
    <w:rsid w:val="007D5A29"/>
    <w:rsid w:val="007D5A50"/>
    <w:rsid w:val="007D7531"/>
    <w:rsid w:val="007D7581"/>
    <w:rsid w:val="007E0797"/>
    <w:rsid w:val="007E1BA1"/>
    <w:rsid w:val="007E256B"/>
    <w:rsid w:val="007E2D7F"/>
    <w:rsid w:val="007E2F18"/>
    <w:rsid w:val="007E378E"/>
    <w:rsid w:val="007E3D7B"/>
    <w:rsid w:val="007E591A"/>
    <w:rsid w:val="007E6B31"/>
    <w:rsid w:val="007E6DA6"/>
    <w:rsid w:val="007F0B97"/>
    <w:rsid w:val="007F35F2"/>
    <w:rsid w:val="007F4314"/>
    <w:rsid w:val="007F431A"/>
    <w:rsid w:val="007F6C2E"/>
    <w:rsid w:val="007F6C6D"/>
    <w:rsid w:val="007F6CEF"/>
    <w:rsid w:val="007F7232"/>
    <w:rsid w:val="007F7DE7"/>
    <w:rsid w:val="0080005A"/>
    <w:rsid w:val="008028B1"/>
    <w:rsid w:val="00802E8D"/>
    <w:rsid w:val="00802FD4"/>
    <w:rsid w:val="00803B0E"/>
    <w:rsid w:val="008048F5"/>
    <w:rsid w:val="00804F3D"/>
    <w:rsid w:val="00805187"/>
    <w:rsid w:val="008051E2"/>
    <w:rsid w:val="0080694E"/>
    <w:rsid w:val="00806D63"/>
    <w:rsid w:val="0080705D"/>
    <w:rsid w:val="0081071D"/>
    <w:rsid w:val="00811487"/>
    <w:rsid w:val="00813815"/>
    <w:rsid w:val="00813E1F"/>
    <w:rsid w:val="008141CA"/>
    <w:rsid w:val="00815B3E"/>
    <w:rsid w:val="0081715B"/>
    <w:rsid w:val="008177C5"/>
    <w:rsid w:val="00817952"/>
    <w:rsid w:val="00820223"/>
    <w:rsid w:val="00820BD1"/>
    <w:rsid w:val="00821B0A"/>
    <w:rsid w:val="00821C69"/>
    <w:rsid w:val="00822AAF"/>
    <w:rsid w:val="00823492"/>
    <w:rsid w:val="00823862"/>
    <w:rsid w:val="00823A8B"/>
    <w:rsid w:val="00824DDF"/>
    <w:rsid w:val="0082521C"/>
    <w:rsid w:val="008264C2"/>
    <w:rsid w:val="00826D68"/>
    <w:rsid w:val="00827BC5"/>
    <w:rsid w:val="00830172"/>
    <w:rsid w:val="0083655F"/>
    <w:rsid w:val="0084198C"/>
    <w:rsid w:val="00843629"/>
    <w:rsid w:val="00843B7C"/>
    <w:rsid w:val="00844117"/>
    <w:rsid w:val="00844AF8"/>
    <w:rsid w:val="0084508C"/>
    <w:rsid w:val="0084588A"/>
    <w:rsid w:val="0084757C"/>
    <w:rsid w:val="00847B70"/>
    <w:rsid w:val="008507CF"/>
    <w:rsid w:val="00850BA2"/>
    <w:rsid w:val="00850D45"/>
    <w:rsid w:val="008537DC"/>
    <w:rsid w:val="00855228"/>
    <w:rsid w:val="00855D07"/>
    <w:rsid w:val="00855FBF"/>
    <w:rsid w:val="008563E1"/>
    <w:rsid w:val="00860E09"/>
    <w:rsid w:val="00862727"/>
    <w:rsid w:val="00862A25"/>
    <w:rsid w:val="00863794"/>
    <w:rsid w:val="00863CB9"/>
    <w:rsid w:val="00864BF2"/>
    <w:rsid w:val="00865AA2"/>
    <w:rsid w:val="008676B3"/>
    <w:rsid w:val="00867982"/>
    <w:rsid w:val="00870C25"/>
    <w:rsid w:val="0087231B"/>
    <w:rsid w:val="00873955"/>
    <w:rsid w:val="00873E09"/>
    <w:rsid w:val="008741AD"/>
    <w:rsid w:val="008752CF"/>
    <w:rsid w:val="00876956"/>
    <w:rsid w:val="008771B6"/>
    <w:rsid w:val="0088003E"/>
    <w:rsid w:val="008804B4"/>
    <w:rsid w:val="008828DC"/>
    <w:rsid w:val="00884354"/>
    <w:rsid w:val="008860D7"/>
    <w:rsid w:val="00886BB3"/>
    <w:rsid w:val="0089153D"/>
    <w:rsid w:val="00891C79"/>
    <w:rsid w:val="00891D1C"/>
    <w:rsid w:val="00892456"/>
    <w:rsid w:val="0089282C"/>
    <w:rsid w:val="0089313C"/>
    <w:rsid w:val="00893A59"/>
    <w:rsid w:val="00893DD3"/>
    <w:rsid w:val="008948DE"/>
    <w:rsid w:val="00894D02"/>
    <w:rsid w:val="00894DE9"/>
    <w:rsid w:val="00894EE3"/>
    <w:rsid w:val="008954E0"/>
    <w:rsid w:val="008A10A1"/>
    <w:rsid w:val="008A1DB4"/>
    <w:rsid w:val="008A1DC6"/>
    <w:rsid w:val="008A2E27"/>
    <w:rsid w:val="008A48BC"/>
    <w:rsid w:val="008A6C6F"/>
    <w:rsid w:val="008B0E0F"/>
    <w:rsid w:val="008B1517"/>
    <w:rsid w:val="008B1B26"/>
    <w:rsid w:val="008B1C5E"/>
    <w:rsid w:val="008B2381"/>
    <w:rsid w:val="008B3B58"/>
    <w:rsid w:val="008B550E"/>
    <w:rsid w:val="008B576E"/>
    <w:rsid w:val="008C27FC"/>
    <w:rsid w:val="008C4D9B"/>
    <w:rsid w:val="008C669E"/>
    <w:rsid w:val="008D0188"/>
    <w:rsid w:val="008D0669"/>
    <w:rsid w:val="008D1A04"/>
    <w:rsid w:val="008D1A0A"/>
    <w:rsid w:val="008D26DA"/>
    <w:rsid w:val="008D2DD1"/>
    <w:rsid w:val="008D4091"/>
    <w:rsid w:val="008D4542"/>
    <w:rsid w:val="008D6F6F"/>
    <w:rsid w:val="008D7681"/>
    <w:rsid w:val="008D7790"/>
    <w:rsid w:val="008E1489"/>
    <w:rsid w:val="008E29E1"/>
    <w:rsid w:val="008E456F"/>
    <w:rsid w:val="008E5A3F"/>
    <w:rsid w:val="008E6A13"/>
    <w:rsid w:val="008F04D0"/>
    <w:rsid w:val="008F14FC"/>
    <w:rsid w:val="008F153A"/>
    <w:rsid w:val="008F32A1"/>
    <w:rsid w:val="008F543E"/>
    <w:rsid w:val="008F7906"/>
    <w:rsid w:val="008F7C8D"/>
    <w:rsid w:val="008F7CBB"/>
    <w:rsid w:val="008F7EC3"/>
    <w:rsid w:val="009000E9"/>
    <w:rsid w:val="009009EC"/>
    <w:rsid w:val="00900A70"/>
    <w:rsid w:val="00902BF9"/>
    <w:rsid w:val="00903BF3"/>
    <w:rsid w:val="00906564"/>
    <w:rsid w:val="00907901"/>
    <w:rsid w:val="00910FC5"/>
    <w:rsid w:val="00911234"/>
    <w:rsid w:val="00912313"/>
    <w:rsid w:val="00912788"/>
    <w:rsid w:val="00912AAB"/>
    <w:rsid w:val="0091565B"/>
    <w:rsid w:val="00915B36"/>
    <w:rsid w:val="00916306"/>
    <w:rsid w:val="009171B2"/>
    <w:rsid w:val="00917F62"/>
    <w:rsid w:val="00920BEE"/>
    <w:rsid w:val="009235C9"/>
    <w:rsid w:val="009239F2"/>
    <w:rsid w:val="00923B9D"/>
    <w:rsid w:val="00923D25"/>
    <w:rsid w:val="00924D31"/>
    <w:rsid w:val="009258FB"/>
    <w:rsid w:val="0092596E"/>
    <w:rsid w:val="009277DC"/>
    <w:rsid w:val="00927A6E"/>
    <w:rsid w:val="00930659"/>
    <w:rsid w:val="0093151A"/>
    <w:rsid w:val="009319CC"/>
    <w:rsid w:val="00932080"/>
    <w:rsid w:val="009341F4"/>
    <w:rsid w:val="00940450"/>
    <w:rsid w:val="0094144F"/>
    <w:rsid w:val="00941ECA"/>
    <w:rsid w:val="009429FF"/>
    <w:rsid w:val="00943831"/>
    <w:rsid w:val="00946402"/>
    <w:rsid w:val="009538AC"/>
    <w:rsid w:val="00953D0E"/>
    <w:rsid w:val="00954BCF"/>
    <w:rsid w:val="00955004"/>
    <w:rsid w:val="0095785B"/>
    <w:rsid w:val="009603ED"/>
    <w:rsid w:val="0096439F"/>
    <w:rsid w:val="009643E7"/>
    <w:rsid w:val="0096487B"/>
    <w:rsid w:val="00964E99"/>
    <w:rsid w:val="0096584F"/>
    <w:rsid w:val="00965857"/>
    <w:rsid w:val="00965D9F"/>
    <w:rsid w:val="009704B3"/>
    <w:rsid w:val="0097053E"/>
    <w:rsid w:val="009712CC"/>
    <w:rsid w:val="00971560"/>
    <w:rsid w:val="00972E44"/>
    <w:rsid w:val="00973B64"/>
    <w:rsid w:val="00976385"/>
    <w:rsid w:val="009766D2"/>
    <w:rsid w:val="00980CD7"/>
    <w:rsid w:val="00982192"/>
    <w:rsid w:val="009825B9"/>
    <w:rsid w:val="00982FE5"/>
    <w:rsid w:val="009855C1"/>
    <w:rsid w:val="009860CF"/>
    <w:rsid w:val="0098651A"/>
    <w:rsid w:val="00986A3F"/>
    <w:rsid w:val="00986E7E"/>
    <w:rsid w:val="00990CCB"/>
    <w:rsid w:val="00992496"/>
    <w:rsid w:val="00995AD7"/>
    <w:rsid w:val="00996930"/>
    <w:rsid w:val="00996C42"/>
    <w:rsid w:val="00997EB0"/>
    <w:rsid w:val="009A09F5"/>
    <w:rsid w:val="009A21E3"/>
    <w:rsid w:val="009A3822"/>
    <w:rsid w:val="009A3A2A"/>
    <w:rsid w:val="009A4C4A"/>
    <w:rsid w:val="009A66B9"/>
    <w:rsid w:val="009A72FD"/>
    <w:rsid w:val="009A776A"/>
    <w:rsid w:val="009B1675"/>
    <w:rsid w:val="009B18CF"/>
    <w:rsid w:val="009B1C74"/>
    <w:rsid w:val="009B2592"/>
    <w:rsid w:val="009B3E56"/>
    <w:rsid w:val="009B5959"/>
    <w:rsid w:val="009B61CC"/>
    <w:rsid w:val="009C345F"/>
    <w:rsid w:val="009C5446"/>
    <w:rsid w:val="009C59F7"/>
    <w:rsid w:val="009C5A4B"/>
    <w:rsid w:val="009C712C"/>
    <w:rsid w:val="009C71C6"/>
    <w:rsid w:val="009D1235"/>
    <w:rsid w:val="009D198B"/>
    <w:rsid w:val="009D1A85"/>
    <w:rsid w:val="009D37A6"/>
    <w:rsid w:val="009D3C40"/>
    <w:rsid w:val="009D43C8"/>
    <w:rsid w:val="009D44C7"/>
    <w:rsid w:val="009D48FC"/>
    <w:rsid w:val="009D563A"/>
    <w:rsid w:val="009D6461"/>
    <w:rsid w:val="009D7376"/>
    <w:rsid w:val="009E1C10"/>
    <w:rsid w:val="009E264C"/>
    <w:rsid w:val="009E29E1"/>
    <w:rsid w:val="009E4F74"/>
    <w:rsid w:val="009E501B"/>
    <w:rsid w:val="009E583F"/>
    <w:rsid w:val="009E6C8B"/>
    <w:rsid w:val="009F1917"/>
    <w:rsid w:val="009F24A1"/>
    <w:rsid w:val="009F352D"/>
    <w:rsid w:val="009F6761"/>
    <w:rsid w:val="009F74C7"/>
    <w:rsid w:val="009F7CB4"/>
    <w:rsid w:val="00A00565"/>
    <w:rsid w:val="00A030D1"/>
    <w:rsid w:val="00A031B7"/>
    <w:rsid w:val="00A04049"/>
    <w:rsid w:val="00A04DC6"/>
    <w:rsid w:val="00A050C0"/>
    <w:rsid w:val="00A05DD9"/>
    <w:rsid w:val="00A05FB9"/>
    <w:rsid w:val="00A06753"/>
    <w:rsid w:val="00A06F3B"/>
    <w:rsid w:val="00A10756"/>
    <w:rsid w:val="00A10CAC"/>
    <w:rsid w:val="00A10D24"/>
    <w:rsid w:val="00A10FEA"/>
    <w:rsid w:val="00A1238D"/>
    <w:rsid w:val="00A16410"/>
    <w:rsid w:val="00A172FF"/>
    <w:rsid w:val="00A17542"/>
    <w:rsid w:val="00A238B2"/>
    <w:rsid w:val="00A304BA"/>
    <w:rsid w:val="00A32501"/>
    <w:rsid w:val="00A34575"/>
    <w:rsid w:val="00A369D1"/>
    <w:rsid w:val="00A36DAF"/>
    <w:rsid w:val="00A37057"/>
    <w:rsid w:val="00A40B6B"/>
    <w:rsid w:val="00A41599"/>
    <w:rsid w:val="00A42E80"/>
    <w:rsid w:val="00A43D36"/>
    <w:rsid w:val="00A44780"/>
    <w:rsid w:val="00A46DF3"/>
    <w:rsid w:val="00A47617"/>
    <w:rsid w:val="00A512E2"/>
    <w:rsid w:val="00A51336"/>
    <w:rsid w:val="00A51860"/>
    <w:rsid w:val="00A5332C"/>
    <w:rsid w:val="00A53B26"/>
    <w:rsid w:val="00A541AC"/>
    <w:rsid w:val="00A55745"/>
    <w:rsid w:val="00A562D0"/>
    <w:rsid w:val="00A57557"/>
    <w:rsid w:val="00A57740"/>
    <w:rsid w:val="00A63CD5"/>
    <w:rsid w:val="00A63E2E"/>
    <w:rsid w:val="00A645B7"/>
    <w:rsid w:val="00A64CBB"/>
    <w:rsid w:val="00A64E9A"/>
    <w:rsid w:val="00A67D13"/>
    <w:rsid w:val="00A707C1"/>
    <w:rsid w:val="00A719DA"/>
    <w:rsid w:val="00A723B6"/>
    <w:rsid w:val="00A7276E"/>
    <w:rsid w:val="00A72C60"/>
    <w:rsid w:val="00A73324"/>
    <w:rsid w:val="00A735AD"/>
    <w:rsid w:val="00A75FDE"/>
    <w:rsid w:val="00A76054"/>
    <w:rsid w:val="00A763CA"/>
    <w:rsid w:val="00A8162F"/>
    <w:rsid w:val="00A82E48"/>
    <w:rsid w:val="00A8677C"/>
    <w:rsid w:val="00A90159"/>
    <w:rsid w:val="00A90A2D"/>
    <w:rsid w:val="00A912E5"/>
    <w:rsid w:val="00A91374"/>
    <w:rsid w:val="00A91490"/>
    <w:rsid w:val="00A93075"/>
    <w:rsid w:val="00A94DE9"/>
    <w:rsid w:val="00A97880"/>
    <w:rsid w:val="00AA02E6"/>
    <w:rsid w:val="00AA056C"/>
    <w:rsid w:val="00AA1D00"/>
    <w:rsid w:val="00AA4885"/>
    <w:rsid w:val="00AA6164"/>
    <w:rsid w:val="00AA6D66"/>
    <w:rsid w:val="00AB2068"/>
    <w:rsid w:val="00AB3638"/>
    <w:rsid w:val="00AB4381"/>
    <w:rsid w:val="00AB6F37"/>
    <w:rsid w:val="00AB7065"/>
    <w:rsid w:val="00AB78D7"/>
    <w:rsid w:val="00AB7BD1"/>
    <w:rsid w:val="00AC37D7"/>
    <w:rsid w:val="00AC472D"/>
    <w:rsid w:val="00AC488E"/>
    <w:rsid w:val="00AD1B2D"/>
    <w:rsid w:val="00AD1CEA"/>
    <w:rsid w:val="00AD24E2"/>
    <w:rsid w:val="00AD2E0C"/>
    <w:rsid w:val="00AD4546"/>
    <w:rsid w:val="00AD4752"/>
    <w:rsid w:val="00AD78BF"/>
    <w:rsid w:val="00AD7D37"/>
    <w:rsid w:val="00AE0BE9"/>
    <w:rsid w:val="00AE226A"/>
    <w:rsid w:val="00AE2ED7"/>
    <w:rsid w:val="00AE347D"/>
    <w:rsid w:val="00AE4B22"/>
    <w:rsid w:val="00AE51C5"/>
    <w:rsid w:val="00AE5816"/>
    <w:rsid w:val="00AE5CE3"/>
    <w:rsid w:val="00AE6E45"/>
    <w:rsid w:val="00AF0AF3"/>
    <w:rsid w:val="00AF0BA4"/>
    <w:rsid w:val="00AF2FF1"/>
    <w:rsid w:val="00AF4769"/>
    <w:rsid w:val="00AF7D5F"/>
    <w:rsid w:val="00B01A6E"/>
    <w:rsid w:val="00B02F3A"/>
    <w:rsid w:val="00B03B46"/>
    <w:rsid w:val="00B04A7B"/>
    <w:rsid w:val="00B06285"/>
    <w:rsid w:val="00B10AAF"/>
    <w:rsid w:val="00B113BD"/>
    <w:rsid w:val="00B11446"/>
    <w:rsid w:val="00B11F73"/>
    <w:rsid w:val="00B126D7"/>
    <w:rsid w:val="00B143ED"/>
    <w:rsid w:val="00B14B44"/>
    <w:rsid w:val="00B15FF9"/>
    <w:rsid w:val="00B16CB4"/>
    <w:rsid w:val="00B201F9"/>
    <w:rsid w:val="00B20C3D"/>
    <w:rsid w:val="00B21246"/>
    <w:rsid w:val="00B22934"/>
    <w:rsid w:val="00B26579"/>
    <w:rsid w:val="00B35C94"/>
    <w:rsid w:val="00B401ED"/>
    <w:rsid w:val="00B405D3"/>
    <w:rsid w:val="00B408EA"/>
    <w:rsid w:val="00B42BEF"/>
    <w:rsid w:val="00B455C9"/>
    <w:rsid w:val="00B45B49"/>
    <w:rsid w:val="00B45CA8"/>
    <w:rsid w:val="00B46A7A"/>
    <w:rsid w:val="00B4770F"/>
    <w:rsid w:val="00B508A6"/>
    <w:rsid w:val="00B515C9"/>
    <w:rsid w:val="00B54B3B"/>
    <w:rsid w:val="00B5565F"/>
    <w:rsid w:val="00B56E8E"/>
    <w:rsid w:val="00B6075A"/>
    <w:rsid w:val="00B612EE"/>
    <w:rsid w:val="00B61A43"/>
    <w:rsid w:val="00B63002"/>
    <w:rsid w:val="00B63772"/>
    <w:rsid w:val="00B63C38"/>
    <w:rsid w:val="00B6421D"/>
    <w:rsid w:val="00B64266"/>
    <w:rsid w:val="00B64D05"/>
    <w:rsid w:val="00B66988"/>
    <w:rsid w:val="00B66C4E"/>
    <w:rsid w:val="00B70C99"/>
    <w:rsid w:val="00B721DD"/>
    <w:rsid w:val="00B731C8"/>
    <w:rsid w:val="00B73BEA"/>
    <w:rsid w:val="00B761A9"/>
    <w:rsid w:val="00B76C61"/>
    <w:rsid w:val="00B77D24"/>
    <w:rsid w:val="00B80EEF"/>
    <w:rsid w:val="00B84034"/>
    <w:rsid w:val="00B8416F"/>
    <w:rsid w:val="00B84F85"/>
    <w:rsid w:val="00B90301"/>
    <w:rsid w:val="00B9099F"/>
    <w:rsid w:val="00B92CB1"/>
    <w:rsid w:val="00B9330C"/>
    <w:rsid w:val="00B933B4"/>
    <w:rsid w:val="00B944B4"/>
    <w:rsid w:val="00B95C91"/>
    <w:rsid w:val="00B96EF6"/>
    <w:rsid w:val="00B97513"/>
    <w:rsid w:val="00B97CBE"/>
    <w:rsid w:val="00BA16BD"/>
    <w:rsid w:val="00BA1C75"/>
    <w:rsid w:val="00BA3124"/>
    <w:rsid w:val="00BA4FCD"/>
    <w:rsid w:val="00BA7386"/>
    <w:rsid w:val="00BB1D04"/>
    <w:rsid w:val="00BB3BD0"/>
    <w:rsid w:val="00BB5408"/>
    <w:rsid w:val="00BB5C96"/>
    <w:rsid w:val="00BC0287"/>
    <w:rsid w:val="00BC054E"/>
    <w:rsid w:val="00BC112A"/>
    <w:rsid w:val="00BC378D"/>
    <w:rsid w:val="00BC509E"/>
    <w:rsid w:val="00BC57C6"/>
    <w:rsid w:val="00BC6282"/>
    <w:rsid w:val="00BD4B43"/>
    <w:rsid w:val="00BE0F10"/>
    <w:rsid w:val="00BE147F"/>
    <w:rsid w:val="00BE1EF0"/>
    <w:rsid w:val="00BE2899"/>
    <w:rsid w:val="00BE3285"/>
    <w:rsid w:val="00BE6486"/>
    <w:rsid w:val="00BE65DB"/>
    <w:rsid w:val="00BE6951"/>
    <w:rsid w:val="00BE6954"/>
    <w:rsid w:val="00BE6995"/>
    <w:rsid w:val="00BE7ABF"/>
    <w:rsid w:val="00BE7CC1"/>
    <w:rsid w:val="00BF047E"/>
    <w:rsid w:val="00BF04F9"/>
    <w:rsid w:val="00BF0893"/>
    <w:rsid w:val="00BF2455"/>
    <w:rsid w:val="00BF3537"/>
    <w:rsid w:val="00BF6198"/>
    <w:rsid w:val="00BF636E"/>
    <w:rsid w:val="00BF6D97"/>
    <w:rsid w:val="00C01699"/>
    <w:rsid w:val="00C03F36"/>
    <w:rsid w:val="00C04F09"/>
    <w:rsid w:val="00C05188"/>
    <w:rsid w:val="00C06098"/>
    <w:rsid w:val="00C06B60"/>
    <w:rsid w:val="00C11E81"/>
    <w:rsid w:val="00C127F5"/>
    <w:rsid w:val="00C12DB7"/>
    <w:rsid w:val="00C15AF2"/>
    <w:rsid w:val="00C1786A"/>
    <w:rsid w:val="00C20AAA"/>
    <w:rsid w:val="00C223B1"/>
    <w:rsid w:val="00C22D3F"/>
    <w:rsid w:val="00C246A1"/>
    <w:rsid w:val="00C25F41"/>
    <w:rsid w:val="00C26184"/>
    <w:rsid w:val="00C26F5B"/>
    <w:rsid w:val="00C27296"/>
    <w:rsid w:val="00C313EC"/>
    <w:rsid w:val="00C31BA9"/>
    <w:rsid w:val="00C33684"/>
    <w:rsid w:val="00C416A1"/>
    <w:rsid w:val="00C42B52"/>
    <w:rsid w:val="00C436F4"/>
    <w:rsid w:val="00C445D5"/>
    <w:rsid w:val="00C47562"/>
    <w:rsid w:val="00C47FDF"/>
    <w:rsid w:val="00C50482"/>
    <w:rsid w:val="00C51984"/>
    <w:rsid w:val="00C51E6A"/>
    <w:rsid w:val="00C52C19"/>
    <w:rsid w:val="00C53837"/>
    <w:rsid w:val="00C53865"/>
    <w:rsid w:val="00C55CA1"/>
    <w:rsid w:val="00C604B2"/>
    <w:rsid w:val="00C62B36"/>
    <w:rsid w:val="00C634EF"/>
    <w:rsid w:val="00C636C6"/>
    <w:rsid w:val="00C63C27"/>
    <w:rsid w:val="00C645D9"/>
    <w:rsid w:val="00C64DF4"/>
    <w:rsid w:val="00C65020"/>
    <w:rsid w:val="00C67355"/>
    <w:rsid w:val="00C6773F"/>
    <w:rsid w:val="00C67C5D"/>
    <w:rsid w:val="00C70A97"/>
    <w:rsid w:val="00C724DF"/>
    <w:rsid w:val="00C73097"/>
    <w:rsid w:val="00C73421"/>
    <w:rsid w:val="00C73F49"/>
    <w:rsid w:val="00C74640"/>
    <w:rsid w:val="00C75762"/>
    <w:rsid w:val="00C76475"/>
    <w:rsid w:val="00C7696C"/>
    <w:rsid w:val="00C80123"/>
    <w:rsid w:val="00C815EB"/>
    <w:rsid w:val="00C81ACF"/>
    <w:rsid w:val="00C82C1F"/>
    <w:rsid w:val="00C8425E"/>
    <w:rsid w:val="00C84F65"/>
    <w:rsid w:val="00C85BB1"/>
    <w:rsid w:val="00C86CD7"/>
    <w:rsid w:val="00C86CED"/>
    <w:rsid w:val="00C87F23"/>
    <w:rsid w:val="00C90833"/>
    <w:rsid w:val="00C91455"/>
    <w:rsid w:val="00C91CC0"/>
    <w:rsid w:val="00C92F5B"/>
    <w:rsid w:val="00C94356"/>
    <w:rsid w:val="00C955B0"/>
    <w:rsid w:val="00C95CE9"/>
    <w:rsid w:val="00C96C7A"/>
    <w:rsid w:val="00C97FB2"/>
    <w:rsid w:val="00CA0589"/>
    <w:rsid w:val="00CA080C"/>
    <w:rsid w:val="00CA0978"/>
    <w:rsid w:val="00CA3441"/>
    <w:rsid w:val="00CA5146"/>
    <w:rsid w:val="00CB0453"/>
    <w:rsid w:val="00CB1376"/>
    <w:rsid w:val="00CB1A82"/>
    <w:rsid w:val="00CB1DC5"/>
    <w:rsid w:val="00CB2376"/>
    <w:rsid w:val="00CB2653"/>
    <w:rsid w:val="00CB3D7E"/>
    <w:rsid w:val="00CB3E19"/>
    <w:rsid w:val="00CB6114"/>
    <w:rsid w:val="00CB69A4"/>
    <w:rsid w:val="00CB6E43"/>
    <w:rsid w:val="00CC1299"/>
    <w:rsid w:val="00CC18AA"/>
    <w:rsid w:val="00CC5A4F"/>
    <w:rsid w:val="00CC6A91"/>
    <w:rsid w:val="00CE0706"/>
    <w:rsid w:val="00CE0EEB"/>
    <w:rsid w:val="00CE2DA1"/>
    <w:rsid w:val="00CE4815"/>
    <w:rsid w:val="00CE4A35"/>
    <w:rsid w:val="00CE5183"/>
    <w:rsid w:val="00CE5F08"/>
    <w:rsid w:val="00CE7C44"/>
    <w:rsid w:val="00CF19D4"/>
    <w:rsid w:val="00CF1ACF"/>
    <w:rsid w:val="00CF2E64"/>
    <w:rsid w:val="00CF3607"/>
    <w:rsid w:val="00CF69EC"/>
    <w:rsid w:val="00CF6C67"/>
    <w:rsid w:val="00CF706B"/>
    <w:rsid w:val="00D004AA"/>
    <w:rsid w:val="00D005B2"/>
    <w:rsid w:val="00D0133B"/>
    <w:rsid w:val="00D01476"/>
    <w:rsid w:val="00D015DC"/>
    <w:rsid w:val="00D04AB9"/>
    <w:rsid w:val="00D054D2"/>
    <w:rsid w:val="00D05A4C"/>
    <w:rsid w:val="00D07B70"/>
    <w:rsid w:val="00D10DD7"/>
    <w:rsid w:val="00D10EF8"/>
    <w:rsid w:val="00D10F96"/>
    <w:rsid w:val="00D11608"/>
    <w:rsid w:val="00D1212E"/>
    <w:rsid w:val="00D12186"/>
    <w:rsid w:val="00D12880"/>
    <w:rsid w:val="00D166B3"/>
    <w:rsid w:val="00D21108"/>
    <w:rsid w:val="00D23099"/>
    <w:rsid w:val="00D23C01"/>
    <w:rsid w:val="00D24853"/>
    <w:rsid w:val="00D24ED1"/>
    <w:rsid w:val="00D257F1"/>
    <w:rsid w:val="00D300F8"/>
    <w:rsid w:val="00D30685"/>
    <w:rsid w:val="00D3190B"/>
    <w:rsid w:val="00D32271"/>
    <w:rsid w:val="00D3228E"/>
    <w:rsid w:val="00D35DFC"/>
    <w:rsid w:val="00D3751E"/>
    <w:rsid w:val="00D37DCF"/>
    <w:rsid w:val="00D41520"/>
    <w:rsid w:val="00D457F4"/>
    <w:rsid w:val="00D45B5B"/>
    <w:rsid w:val="00D4617B"/>
    <w:rsid w:val="00D476E5"/>
    <w:rsid w:val="00D535E6"/>
    <w:rsid w:val="00D544AA"/>
    <w:rsid w:val="00D547D4"/>
    <w:rsid w:val="00D54F36"/>
    <w:rsid w:val="00D5508F"/>
    <w:rsid w:val="00D5745D"/>
    <w:rsid w:val="00D57CD4"/>
    <w:rsid w:val="00D623D9"/>
    <w:rsid w:val="00D6508E"/>
    <w:rsid w:val="00D6776D"/>
    <w:rsid w:val="00D67ED2"/>
    <w:rsid w:val="00D707E2"/>
    <w:rsid w:val="00D70B44"/>
    <w:rsid w:val="00D71C02"/>
    <w:rsid w:val="00D7332D"/>
    <w:rsid w:val="00D73F4E"/>
    <w:rsid w:val="00D7409D"/>
    <w:rsid w:val="00D769A1"/>
    <w:rsid w:val="00D80223"/>
    <w:rsid w:val="00D80D7A"/>
    <w:rsid w:val="00D81DE1"/>
    <w:rsid w:val="00D82542"/>
    <w:rsid w:val="00D84F14"/>
    <w:rsid w:val="00D870E5"/>
    <w:rsid w:val="00D90BCE"/>
    <w:rsid w:val="00D91F41"/>
    <w:rsid w:val="00D920AF"/>
    <w:rsid w:val="00D92FD2"/>
    <w:rsid w:val="00D943D8"/>
    <w:rsid w:val="00D945A5"/>
    <w:rsid w:val="00D949E4"/>
    <w:rsid w:val="00D952A8"/>
    <w:rsid w:val="00D954EC"/>
    <w:rsid w:val="00D9728B"/>
    <w:rsid w:val="00DA0E5E"/>
    <w:rsid w:val="00DA1E56"/>
    <w:rsid w:val="00DA29A4"/>
    <w:rsid w:val="00DA4E97"/>
    <w:rsid w:val="00DA5A1C"/>
    <w:rsid w:val="00DA60F0"/>
    <w:rsid w:val="00DA611F"/>
    <w:rsid w:val="00DB2860"/>
    <w:rsid w:val="00DB50CD"/>
    <w:rsid w:val="00DB7367"/>
    <w:rsid w:val="00DC1FBF"/>
    <w:rsid w:val="00DC4A1E"/>
    <w:rsid w:val="00DC5ADE"/>
    <w:rsid w:val="00DC666D"/>
    <w:rsid w:val="00DC684D"/>
    <w:rsid w:val="00DC7DD5"/>
    <w:rsid w:val="00DD188D"/>
    <w:rsid w:val="00DD1B5B"/>
    <w:rsid w:val="00DD2026"/>
    <w:rsid w:val="00DD2C22"/>
    <w:rsid w:val="00DD36C4"/>
    <w:rsid w:val="00DD5C14"/>
    <w:rsid w:val="00DD6C5B"/>
    <w:rsid w:val="00DE00F2"/>
    <w:rsid w:val="00DE0AA2"/>
    <w:rsid w:val="00DE16B2"/>
    <w:rsid w:val="00DE35F3"/>
    <w:rsid w:val="00DE4642"/>
    <w:rsid w:val="00DE53D3"/>
    <w:rsid w:val="00DE619D"/>
    <w:rsid w:val="00DE6313"/>
    <w:rsid w:val="00DE68EE"/>
    <w:rsid w:val="00DE7173"/>
    <w:rsid w:val="00DE7499"/>
    <w:rsid w:val="00DF107E"/>
    <w:rsid w:val="00DF5295"/>
    <w:rsid w:val="00DF60F8"/>
    <w:rsid w:val="00DF6E35"/>
    <w:rsid w:val="00E00AAC"/>
    <w:rsid w:val="00E011EC"/>
    <w:rsid w:val="00E04159"/>
    <w:rsid w:val="00E0489D"/>
    <w:rsid w:val="00E06894"/>
    <w:rsid w:val="00E0760E"/>
    <w:rsid w:val="00E12D57"/>
    <w:rsid w:val="00E13401"/>
    <w:rsid w:val="00E141D5"/>
    <w:rsid w:val="00E164B2"/>
    <w:rsid w:val="00E17607"/>
    <w:rsid w:val="00E17C6A"/>
    <w:rsid w:val="00E200B0"/>
    <w:rsid w:val="00E2043B"/>
    <w:rsid w:val="00E20CC0"/>
    <w:rsid w:val="00E21032"/>
    <w:rsid w:val="00E24985"/>
    <w:rsid w:val="00E3334F"/>
    <w:rsid w:val="00E3489A"/>
    <w:rsid w:val="00E354F7"/>
    <w:rsid w:val="00E373B9"/>
    <w:rsid w:val="00E42CD2"/>
    <w:rsid w:val="00E45B5D"/>
    <w:rsid w:val="00E460AB"/>
    <w:rsid w:val="00E46169"/>
    <w:rsid w:val="00E462E9"/>
    <w:rsid w:val="00E468B4"/>
    <w:rsid w:val="00E51920"/>
    <w:rsid w:val="00E5487C"/>
    <w:rsid w:val="00E54A78"/>
    <w:rsid w:val="00E5572C"/>
    <w:rsid w:val="00E5693F"/>
    <w:rsid w:val="00E60E32"/>
    <w:rsid w:val="00E61250"/>
    <w:rsid w:val="00E61D06"/>
    <w:rsid w:val="00E62B5F"/>
    <w:rsid w:val="00E63522"/>
    <w:rsid w:val="00E6360D"/>
    <w:rsid w:val="00E63C99"/>
    <w:rsid w:val="00E64F03"/>
    <w:rsid w:val="00E64FC5"/>
    <w:rsid w:val="00E65EF7"/>
    <w:rsid w:val="00E67819"/>
    <w:rsid w:val="00E7012D"/>
    <w:rsid w:val="00E718B9"/>
    <w:rsid w:val="00E75892"/>
    <w:rsid w:val="00E75AEC"/>
    <w:rsid w:val="00E75E8C"/>
    <w:rsid w:val="00E777EF"/>
    <w:rsid w:val="00E80036"/>
    <w:rsid w:val="00E8010F"/>
    <w:rsid w:val="00E8053F"/>
    <w:rsid w:val="00E822D5"/>
    <w:rsid w:val="00E84113"/>
    <w:rsid w:val="00E86D1A"/>
    <w:rsid w:val="00E90CE3"/>
    <w:rsid w:val="00E9171C"/>
    <w:rsid w:val="00E922D5"/>
    <w:rsid w:val="00E928E9"/>
    <w:rsid w:val="00EA157A"/>
    <w:rsid w:val="00EA442F"/>
    <w:rsid w:val="00EA5B62"/>
    <w:rsid w:val="00EA6983"/>
    <w:rsid w:val="00EA7CB7"/>
    <w:rsid w:val="00EB1596"/>
    <w:rsid w:val="00EB1647"/>
    <w:rsid w:val="00EB1A29"/>
    <w:rsid w:val="00EB1D1A"/>
    <w:rsid w:val="00EB242E"/>
    <w:rsid w:val="00EB33A1"/>
    <w:rsid w:val="00EB5AB7"/>
    <w:rsid w:val="00EB5DE3"/>
    <w:rsid w:val="00EC0615"/>
    <w:rsid w:val="00EC1992"/>
    <w:rsid w:val="00EC1C8F"/>
    <w:rsid w:val="00EC27E2"/>
    <w:rsid w:val="00EC5D86"/>
    <w:rsid w:val="00EC7B62"/>
    <w:rsid w:val="00ED0891"/>
    <w:rsid w:val="00ED1135"/>
    <w:rsid w:val="00ED1326"/>
    <w:rsid w:val="00ED210D"/>
    <w:rsid w:val="00ED2668"/>
    <w:rsid w:val="00ED2966"/>
    <w:rsid w:val="00ED29C8"/>
    <w:rsid w:val="00ED2BB9"/>
    <w:rsid w:val="00ED547D"/>
    <w:rsid w:val="00ED7122"/>
    <w:rsid w:val="00ED7751"/>
    <w:rsid w:val="00EE0381"/>
    <w:rsid w:val="00EE0827"/>
    <w:rsid w:val="00EE228A"/>
    <w:rsid w:val="00EE5E19"/>
    <w:rsid w:val="00EE7DAF"/>
    <w:rsid w:val="00EE7F85"/>
    <w:rsid w:val="00EF003D"/>
    <w:rsid w:val="00EF2007"/>
    <w:rsid w:val="00EF538C"/>
    <w:rsid w:val="00EF54CE"/>
    <w:rsid w:val="00EF6112"/>
    <w:rsid w:val="00F00869"/>
    <w:rsid w:val="00F00988"/>
    <w:rsid w:val="00F01681"/>
    <w:rsid w:val="00F027D8"/>
    <w:rsid w:val="00F03080"/>
    <w:rsid w:val="00F034DA"/>
    <w:rsid w:val="00F040E7"/>
    <w:rsid w:val="00F04BC0"/>
    <w:rsid w:val="00F04F8D"/>
    <w:rsid w:val="00F05154"/>
    <w:rsid w:val="00F06896"/>
    <w:rsid w:val="00F06A48"/>
    <w:rsid w:val="00F07B25"/>
    <w:rsid w:val="00F07E00"/>
    <w:rsid w:val="00F124FA"/>
    <w:rsid w:val="00F125CB"/>
    <w:rsid w:val="00F12A6D"/>
    <w:rsid w:val="00F13AB8"/>
    <w:rsid w:val="00F13E5F"/>
    <w:rsid w:val="00F15180"/>
    <w:rsid w:val="00F162A1"/>
    <w:rsid w:val="00F16BB8"/>
    <w:rsid w:val="00F16BF0"/>
    <w:rsid w:val="00F214E5"/>
    <w:rsid w:val="00F22104"/>
    <w:rsid w:val="00F22FAF"/>
    <w:rsid w:val="00F2374F"/>
    <w:rsid w:val="00F23FC9"/>
    <w:rsid w:val="00F26618"/>
    <w:rsid w:val="00F31A80"/>
    <w:rsid w:val="00F321D3"/>
    <w:rsid w:val="00F34BFE"/>
    <w:rsid w:val="00F34C5C"/>
    <w:rsid w:val="00F3589D"/>
    <w:rsid w:val="00F35A04"/>
    <w:rsid w:val="00F378BF"/>
    <w:rsid w:val="00F37903"/>
    <w:rsid w:val="00F3791E"/>
    <w:rsid w:val="00F41F24"/>
    <w:rsid w:val="00F43134"/>
    <w:rsid w:val="00F4400B"/>
    <w:rsid w:val="00F447C0"/>
    <w:rsid w:val="00F4503D"/>
    <w:rsid w:val="00F457DB"/>
    <w:rsid w:val="00F45AA8"/>
    <w:rsid w:val="00F45B84"/>
    <w:rsid w:val="00F46C50"/>
    <w:rsid w:val="00F46E2D"/>
    <w:rsid w:val="00F46F89"/>
    <w:rsid w:val="00F47321"/>
    <w:rsid w:val="00F50B22"/>
    <w:rsid w:val="00F512D4"/>
    <w:rsid w:val="00F5243D"/>
    <w:rsid w:val="00F52F82"/>
    <w:rsid w:val="00F609A1"/>
    <w:rsid w:val="00F60B29"/>
    <w:rsid w:val="00F63B95"/>
    <w:rsid w:val="00F65475"/>
    <w:rsid w:val="00F67AFA"/>
    <w:rsid w:val="00F71148"/>
    <w:rsid w:val="00F7278D"/>
    <w:rsid w:val="00F730A1"/>
    <w:rsid w:val="00F73404"/>
    <w:rsid w:val="00F73F3D"/>
    <w:rsid w:val="00F7407F"/>
    <w:rsid w:val="00F75502"/>
    <w:rsid w:val="00F758AF"/>
    <w:rsid w:val="00F811A7"/>
    <w:rsid w:val="00F81FB5"/>
    <w:rsid w:val="00F82E19"/>
    <w:rsid w:val="00F84218"/>
    <w:rsid w:val="00F846BF"/>
    <w:rsid w:val="00F8595D"/>
    <w:rsid w:val="00F86DFE"/>
    <w:rsid w:val="00F876E8"/>
    <w:rsid w:val="00F87FE5"/>
    <w:rsid w:val="00F9220F"/>
    <w:rsid w:val="00FA05F1"/>
    <w:rsid w:val="00FA0A83"/>
    <w:rsid w:val="00FA23FD"/>
    <w:rsid w:val="00FA2418"/>
    <w:rsid w:val="00FA485F"/>
    <w:rsid w:val="00FA49EF"/>
    <w:rsid w:val="00FB001B"/>
    <w:rsid w:val="00FB2061"/>
    <w:rsid w:val="00FB218F"/>
    <w:rsid w:val="00FB2D1E"/>
    <w:rsid w:val="00FB3A19"/>
    <w:rsid w:val="00FB4715"/>
    <w:rsid w:val="00FB4D6B"/>
    <w:rsid w:val="00FB50B7"/>
    <w:rsid w:val="00FB5588"/>
    <w:rsid w:val="00FB5761"/>
    <w:rsid w:val="00FB6546"/>
    <w:rsid w:val="00FB6F7E"/>
    <w:rsid w:val="00FC2EA1"/>
    <w:rsid w:val="00FC3CC9"/>
    <w:rsid w:val="00FC5B76"/>
    <w:rsid w:val="00FC6554"/>
    <w:rsid w:val="00FC6BBB"/>
    <w:rsid w:val="00FC7644"/>
    <w:rsid w:val="00FC7D1C"/>
    <w:rsid w:val="00FD093D"/>
    <w:rsid w:val="00FD0FC4"/>
    <w:rsid w:val="00FD336F"/>
    <w:rsid w:val="00FD3EC5"/>
    <w:rsid w:val="00FD44CB"/>
    <w:rsid w:val="00FD5D79"/>
    <w:rsid w:val="00FD60C7"/>
    <w:rsid w:val="00FD6367"/>
    <w:rsid w:val="00FD644B"/>
    <w:rsid w:val="00FE036F"/>
    <w:rsid w:val="00FE345C"/>
    <w:rsid w:val="00FF0976"/>
    <w:rsid w:val="00FF0AA5"/>
    <w:rsid w:val="00FF3F8D"/>
    <w:rsid w:val="00FF405D"/>
    <w:rsid w:val="00FF4446"/>
    <w:rsid w:val="00FF5094"/>
    <w:rsid w:val="00FF52B6"/>
    <w:rsid w:val="00FF57EE"/>
    <w:rsid w:val="01792222"/>
    <w:rsid w:val="01822573"/>
    <w:rsid w:val="034F23CC"/>
    <w:rsid w:val="0365000A"/>
    <w:rsid w:val="04D61D94"/>
    <w:rsid w:val="05CD5D25"/>
    <w:rsid w:val="069176F7"/>
    <w:rsid w:val="070A353B"/>
    <w:rsid w:val="07234BB3"/>
    <w:rsid w:val="08365E65"/>
    <w:rsid w:val="0875428E"/>
    <w:rsid w:val="0A75653E"/>
    <w:rsid w:val="0BCF2858"/>
    <w:rsid w:val="0BF220E7"/>
    <w:rsid w:val="0C466956"/>
    <w:rsid w:val="0D2E227E"/>
    <w:rsid w:val="1060136E"/>
    <w:rsid w:val="11586D14"/>
    <w:rsid w:val="11B04183"/>
    <w:rsid w:val="123A3A93"/>
    <w:rsid w:val="142818CB"/>
    <w:rsid w:val="14A32906"/>
    <w:rsid w:val="161B72A6"/>
    <w:rsid w:val="16403251"/>
    <w:rsid w:val="16872858"/>
    <w:rsid w:val="18070135"/>
    <w:rsid w:val="188D5405"/>
    <w:rsid w:val="1A430B94"/>
    <w:rsid w:val="1B9118D8"/>
    <w:rsid w:val="1C735F6C"/>
    <w:rsid w:val="1E096AF4"/>
    <w:rsid w:val="1E617991"/>
    <w:rsid w:val="20010097"/>
    <w:rsid w:val="21DA3823"/>
    <w:rsid w:val="25123C96"/>
    <w:rsid w:val="25A73F4C"/>
    <w:rsid w:val="26014C76"/>
    <w:rsid w:val="27056390"/>
    <w:rsid w:val="28BF2C7E"/>
    <w:rsid w:val="2C8E5FF3"/>
    <w:rsid w:val="2E894691"/>
    <w:rsid w:val="317F3DF6"/>
    <w:rsid w:val="337B31A4"/>
    <w:rsid w:val="3550415A"/>
    <w:rsid w:val="37773A08"/>
    <w:rsid w:val="378E26F3"/>
    <w:rsid w:val="386A53A4"/>
    <w:rsid w:val="3D8A552E"/>
    <w:rsid w:val="3DEA19F9"/>
    <w:rsid w:val="3E1B560E"/>
    <w:rsid w:val="3F287D0C"/>
    <w:rsid w:val="4266462E"/>
    <w:rsid w:val="42AD685B"/>
    <w:rsid w:val="42C7223C"/>
    <w:rsid w:val="43AB30B7"/>
    <w:rsid w:val="44C2082B"/>
    <w:rsid w:val="48D36B88"/>
    <w:rsid w:val="49F140A3"/>
    <w:rsid w:val="4AE07223"/>
    <w:rsid w:val="4AF91D53"/>
    <w:rsid w:val="4CD87C4A"/>
    <w:rsid w:val="4E0C13E1"/>
    <w:rsid w:val="4E473EF5"/>
    <w:rsid w:val="51307D57"/>
    <w:rsid w:val="51D42A8C"/>
    <w:rsid w:val="52EB1536"/>
    <w:rsid w:val="56722B4A"/>
    <w:rsid w:val="574F7976"/>
    <w:rsid w:val="58180590"/>
    <w:rsid w:val="58DC3133"/>
    <w:rsid w:val="5AF97D15"/>
    <w:rsid w:val="5B6063D6"/>
    <w:rsid w:val="5D05616E"/>
    <w:rsid w:val="5D9743A9"/>
    <w:rsid w:val="5E076579"/>
    <w:rsid w:val="5F3246AC"/>
    <w:rsid w:val="5F410580"/>
    <w:rsid w:val="60A31247"/>
    <w:rsid w:val="638757C3"/>
    <w:rsid w:val="655C72B5"/>
    <w:rsid w:val="6769052B"/>
    <w:rsid w:val="67F97B34"/>
    <w:rsid w:val="68B43FF7"/>
    <w:rsid w:val="68EB4A6A"/>
    <w:rsid w:val="69817FF6"/>
    <w:rsid w:val="6C1B1DDC"/>
    <w:rsid w:val="6C9F39D1"/>
    <w:rsid w:val="6CFE17CB"/>
    <w:rsid w:val="6DD410A5"/>
    <w:rsid w:val="6EC26BBE"/>
    <w:rsid w:val="70A961D5"/>
    <w:rsid w:val="70F84783"/>
    <w:rsid w:val="7295497F"/>
    <w:rsid w:val="73847295"/>
    <w:rsid w:val="74D6127F"/>
    <w:rsid w:val="752230F1"/>
    <w:rsid w:val="761A15CD"/>
    <w:rsid w:val="763C09DE"/>
    <w:rsid w:val="78236589"/>
    <w:rsid w:val="785726D7"/>
    <w:rsid w:val="794D4731"/>
    <w:rsid w:val="7AED28A7"/>
    <w:rsid w:val="7B9D2B7B"/>
    <w:rsid w:val="7F7C7CF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uiPriority="0" w:qFormat="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unhideWhenUsed="1" w:qFormat="1"/>
    <w:lsdException w:name="Body Text First Indent 2" w:uiPriority="0" w:qFormat="1"/>
    <w:lsdException w:name="Note Heading" w:semiHidden="1" w:unhideWhenUsed="1"/>
    <w:lsdException w:name="Body Text 2" w:qFormat="1"/>
    <w:lsdException w:name="Body Text 3" w:qFormat="1"/>
    <w:lsdException w:name="Body Text Indent 2" w:qFormat="1"/>
    <w:lsdException w:name="Body Text Indent 3" w:qFormat="1"/>
    <w:lsdException w:name="Block Text" w:semiHidden="1" w:unhideWhenUsed="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0A4C14"/>
    <w:pPr>
      <w:widowControl w:val="0"/>
      <w:jc w:val="both"/>
    </w:pPr>
    <w:rPr>
      <w:kern w:val="2"/>
      <w:sz w:val="21"/>
    </w:rPr>
  </w:style>
  <w:style w:type="paragraph" w:styleId="1">
    <w:name w:val="heading 1"/>
    <w:basedOn w:val="a"/>
    <w:next w:val="a"/>
    <w:link w:val="1Char"/>
    <w:uiPriority w:val="9"/>
    <w:qFormat/>
    <w:rsid w:val="000A4C14"/>
    <w:pPr>
      <w:keepNext/>
      <w:keepLines/>
      <w:spacing w:before="240" w:after="240" w:line="300" w:lineRule="auto"/>
      <w:jc w:val="center"/>
      <w:outlineLvl w:val="0"/>
    </w:pPr>
    <w:rPr>
      <w:rFonts w:ascii="Calibri" w:eastAsia="黑体" w:hAnsi="Calibri"/>
      <w:kern w:val="44"/>
      <w:sz w:val="20"/>
    </w:rPr>
  </w:style>
  <w:style w:type="paragraph" w:styleId="2">
    <w:name w:val="heading 2"/>
    <w:basedOn w:val="a"/>
    <w:next w:val="a"/>
    <w:link w:val="2Char"/>
    <w:uiPriority w:val="9"/>
    <w:qFormat/>
    <w:rsid w:val="000A4C14"/>
    <w:pPr>
      <w:keepNext/>
      <w:keepLines/>
      <w:spacing w:before="260" w:after="260" w:line="276" w:lineRule="auto"/>
      <w:jc w:val="center"/>
      <w:outlineLvl w:val="1"/>
    </w:pPr>
    <w:rPr>
      <w:rFonts w:ascii="Arial" w:hAnsi="Arial"/>
      <w:b/>
      <w:kern w:val="0"/>
      <w:sz w:val="20"/>
    </w:rPr>
  </w:style>
  <w:style w:type="paragraph" w:styleId="3">
    <w:name w:val="heading 3"/>
    <w:basedOn w:val="a"/>
    <w:next w:val="a"/>
    <w:link w:val="3Char"/>
    <w:qFormat/>
    <w:rsid w:val="000A4C14"/>
    <w:pPr>
      <w:keepNext/>
      <w:keepLines/>
      <w:spacing w:before="200" w:after="200"/>
      <w:jc w:val="left"/>
      <w:outlineLvl w:val="2"/>
    </w:pPr>
    <w:rPr>
      <w:rFonts w:ascii="Calibri" w:hAnsi="Calibri"/>
      <w:b/>
      <w:kern w:val="0"/>
      <w:sz w:val="20"/>
      <w:lang w:val="zh-CN"/>
    </w:rPr>
  </w:style>
  <w:style w:type="paragraph" w:styleId="4">
    <w:name w:val="heading 4"/>
    <w:basedOn w:val="a"/>
    <w:next w:val="a"/>
    <w:link w:val="4Char"/>
    <w:uiPriority w:val="9"/>
    <w:qFormat/>
    <w:rsid w:val="000A4C14"/>
    <w:pPr>
      <w:keepNext/>
      <w:keepLines/>
      <w:spacing w:before="280" w:after="290" w:line="372" w:lineRule="auto"/>
      <w:outlineLvl w:val="3"/>
    </w:pPr>
    <w:rPr>
      <w:rFonts w:ascii="Arial" w:eastAsia="黑体" w:hAnsi="Arial"/>
      <w:b/>
      <w:bCs/>
      <w:kern w:val="0"/>
      <w:sz w:val="28"/>
      <w:szCs w:val="28"/>
      <w:lang w:val="zh-CN"/>
    </w:rPr>
  </w:style>
  <w:style w:type="paragraph" w:styleId="5">
    <w:name w:val="heading 5"/>
    <w:basedOn w:val="a"/>
    <w:next w:val="a"/>
    <w:link w:val="5Char"/>
    <w:uiPriority w:val="9"/>
    <w:qFormat/>
    <w:rsid w:val="000A4C14"/>
    <w:pPr>
      <w:keepNext/>
      <w:keepLines/>
      <w:adjustRightInd w:val="0"/>
      <w:spacing w:before="280" w:after="290" w:line="376" w:lineRule="atLeast"/>
      <w:ind w:left="2125" w:hanging="425"/>
      <w:jc w:val="left"/>
      <w:outlineLvl w:val="4"/>
    </w:pPr>
    <w:rPr>
      <w:b/>
      <w:kern w:val="0"/>
      <w:lang w:val="zh-CN"/>
    </w:rPr>
  </w:style>
  <w:style w:type="paragraph" w:styleId="6">
    <w:name w:val="heading 6"/>
    <w:basedOn w:val="a"/>
    <w:next w:val="a"/>
    <w:link w:val="6Char"/>
    <w:uiPriority w:val="9"/>
    <w:qFormat/>
    <w:rsid w:val="000A4C14"/>
    <w:pPr>
      <w:keepNext/>
      <w:keepLines/>
      <w:widowControl/>
      <w:tabs>
        <w:tab w:val="left" w:pos="1440"/>
      </w:tabs>
      <w:spacing w:before="240" w:after="64" w:line="316" w:lineRule="auto"/>
      <w:ind w:left="1152" w:hanging="1152"/>
      <w:jc w:val="left"/>
      <w:outlineLvl w:val="5"/>
    </w:pPr>
    <w:rPr>
      <w:rFonts w:ascii="Arial" w:eastAsia="黑体" w:hAnsi="Arial"/>
      <w:b/>
      <w:kern w:val="0"/>
      <w:sz w:val="20"/>
      <w:lang w:val="zh-CN"/>
    </w:rPr>
  </w:style>
  <w:style w:type="paragraph" w:styleId="7">
    <w:name w:val="heading 7"/>
    <w:basedOn w:val="a"/>
    <w:next w:val="a"/>
    <w:link w:val="7Char"/>
    <w:uiPriority w:val="9"/>
    <w:qFormat/>
    <w:rsid w:val="000A4C14"/>
    <w:pPr>
      <w:keepNext/>
      <w:keepLines/>
      <w:widowControl/>
      <w:tabs>
        <w:tab w:val="left" w:pos="2520"/>
      </w:tabs>
      <w:spacing w:before="240" w:after="64" w:line="316" w:lineRule="auto"/>
      <w:ind w:left="1296" w:hanging="1296"/>
      <w:jc w:val="left"/>
      <w:outlineLvl w:val="6"/>
    </w:pPr>
    <w:rPr>
      <w:b/>
      <w:kern w:val="0"/>
      <w:sz w:val="20"/>
      <w:lang w:val="zh-CN"/>
    </w:rPr>
  </w:style>
  <w:style w:type="paragraph" w:styleId="8">
    <w:name w:val="heading 8"/>
    <w:basedOn w:val="a"/>
    <w:next w:val="a"/>
    <w:link w:val="8Char"/>
    <w:uiPriority w:val="9"/>
    <w:qFormat/>
    <w:rsid w:val="000A4C14"/>
    <w:pPr>
      <w:keepNext/>
      <w:keepLines/>
      <w:widowControl/>
      <w:tabs>
        <w:tab w:val="left" w:pos="1440"/>
      </w:tabs>
      <w:spacing w:before="240" w:after="64" w:line="316" w:lineRule="auto"/>
      <w:ind w:left="1440" w:hanging="1440"/>
      <w:jc w:val="left"/>
      <w:outlineLvl w:val="7"/>
    </w:pPr>
    <w:rPr>
      <w:rFonts w:ascii="Arial" w:eastAsia="黑体" w:hAnsi="Arial"/>
      <w:kern w:val="0"/>
      <w:sz w:val="20"/>
      <w:lang w:val="zh-CN"/>
    </w:rPr>
  </w:style>
  <w:style w:type="paragraph" w:styleId="9">
    <w:name w:val="heading 9"/>
    <w:basedOn w:val="a"/>
    <w:next w:val="a"/>
    <w:link w:val="9Char"/>
    <w:uiPriority w:val="9"/>
    <w:qFormat/>
    <w:rsid w:val="000A4C14"/>
    <w:pPr>
      <w:keepNext/>
      <w:keepLines/>
      <w:widowControl/>
      <w:tabs>
        <w:tab w:val="left" w:pos="1584"/>
      </w:tabs>
      <w:spacing w:before="240" w:after="64" w:line="316" w:lineRule="auto"/>
      <w:ind w:left="1584" w:hanging="1584"/>
      <w:jc w:val="left"/>
      <w:outlineLvl w:val="8"/>
    </w:pPr>
    <w:rPr>
      <w:rFonts w:ascii="Arial" w:eastAsia="黑体" w:hAnsi="Arial"/>
      <w:kern w:val="0"/>
      <w:sz w:val="20"/>
      <w:lang w:val="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link w:val="Char"/>
    <w:qFormat/>
    <w:rsid w:val="000A4C14"/>
    <w:pPr>
      <w:spacing w:after="120"/>
    </w:pPr>
    <w:rPr>
      <w:rFonts w:ascii="Calibri" w:hAnsi="Calibri"/>
      <w:kern w:val="0"/>
      <w:sz w:val="20"/>
    </w:rPr>
  </w:style>
  <w:style w:type="paragraph" w:styleId="a4">
    <w:name w:val="Title"/>
    <w:basedOn w:val="a"/>
    <w:next w:val="a"/>
    <w:link w:val="Char0"/>
    <w:qFormat/>
    <w:rsid w:val="000A4C14"/>
    <w:pPr>
      <w:adjustRightInd w:val="0"/>
      <w:spacing w:before="240" w:after="60" w:line="420" w:lineRule="atLeast"/>
      <w:jc w:val="center"/>
      <w:outlineLvl w:val="0"/>
    </w:pPr>
    <w:rPr>
      <w:rFonts w:ascii="Arial" w:hAnsi="Arial"/>
      <w:b/>
      <w:kern w:val="0"/>
      <w:sz w:val="20"/>
    </w:rPr>
  </w:style>
  <w:style w:type="paragraph" w:styleId="70">
    <w:name w:val="toc 7"/>
    <w:basedOn w:val="a"/>
    <w:next w:val="a"/>
    <w:uiPriority w:val="39"/>
    <w:qFormat/>
    <w:rsid w:val="000A4C14"/>
    <w:pPr>
      <w:ind w:left="1260"/>
      <w:jc w:val="left"/>
    </w:pPr>
    <w:rPr>
      <w:sz w:val="18"/>
      <w:szCs w:val="18"/>
    </w:rPr>
  </w:style>
  <w:style w:type="paragraph" w:styleId="80">
    <w:name w:val="index 8"/>
    <w:basedOn w:val="a"/>
    <w:next w:val="a"/>
    <w:qFormat/>
    <w:rsid w:val="000A4C14"/>
    <w:pPr>
      <w:ind w:left="2940"/>
    </w:pPr>
  </w:style>
  <w:style w:type="paragraph" w:styleId="a5">
    <w:name w:val="Normal Indent"/>
    <w:basedOn w:val="a"/>
    <w:link w:val="Char1"/>
    <w:qFormat/>
    <w:rsid w:val="000A4C14"/>
    <w:pPr>
      <w:ind w:firstLineChars="200" w:firstLine="420"/>
    </w:pPr>
  </w:style>
  <w:style w:type="paragraph" w:styleId="a6">
    <w:name w:val="caption"/>
    <w:basedOn w:val="a"/>
    <w:next w:val="a"/>
    <w:qFormat/>
    <w:rsid w:val="000A4C14"/>
    <w:rPr>
      <w:rFonts w:ascii="Cambria" w:eastAsia="黑体" w:hAnsi="Cambria"/>
      <w:sz w:val="20"/>
    </w:rPr>
  </w:style>
  <w:style w:type="paragraph" w:styleId="a7">
    <w:name w:val="Document Map"/>
    <w:basedOn w:val="a"/>
    <w:link w:val="Char2"/>
    <w:qFormat/>
    <w:rsid w:val="000A4C14"/>
    <w:pPr>
      <w:shd w:val="clear" w:color="auto" w:fill="000080"/>
    </w:pPr>
    <w:rPr>
      <w:rFonts w:ascii="Calibri" w:hAnsi="Calibri"/>
      <w:kern w:val="0"/>
      <w:sz w:val="20"/>
      <w:lang w:val="zh-CN"/>
    </w:rPr>
  </w:style>
  <w:style w:type="paragraph" w:styleId="a8">
    <w:name w:val="annotation text"/>
    <w:basedOn w:val="a"/>
    <w:link w:val="Char3"/>
    <w:uiPriority w:val="99"/>
    <w:qFormat/>
    <w:rsid w:val="000A4C14"/>
    <w:pPr>
      <w:jc w:val="left"/>
    </w:pPr>
    <w:rPr>
      <w:rFonts w:ascii="Calibri" w:hAnsi="Calibri"/>
      <w:kern w:val="0"/>
      <w:sz w:val="20"/>
    </w:rPr>
  </w:style>
  <w:style w:type="paragraph" w:styleId="30">
    <w:name w:val="Body Text 3"/>
    <w:basedOn w:val="a"/>
    <w:link w:val="3Char0"/>
    <w:uiPriority w:val="99"/>
    <w:qFormat/>
    <w:rsid w:val="000A4C14"/>
    <w:rPr>
      <w:rFonts w:ascii="宋体"/>
      <w:kern w:val="0"/>
      <w:sz w:val="20"/>
    </w:rPr>
  </w:style>
  <w:style w:type="paragraph" w:styleId="a9">
    <w:name w:val="Body Text Indent"/>
    <w:basedOn w:val="a"/>
    <w:next w:val="aa"/>
    <w:link w:val="Char4"/>
    <w:uiPriority w:val="99"/>
    <w:qFormat/>
    <w:rsid w:val="000A4C14"/>
    <w:pPr>
      <w:spacing w:after="120"/>
      <w:ind w:leftChars="200" w:left="420"/>
    </w:pPr>
    <w:rPr>
      <w:rFonts w:ascii="Calibri" w:hAnsi="Calibri"/>
      <w:kern w:val="0"/>
      <w:sz w:val="20"/>
    </w:rPr>
  </w:style>
  <w:style w:type="paragraph" w:styleId="aa">
    <w:name w:val="envelope return"/>
    <w:basedOn w:val="a"/>
    <w:qFormat/>
    <w:rsid w:val="000A4C14"/>
    <w:pPr>
      <w:snapToGrid w:val="0"/>
    </w:pPr>
    <w:rPr>
      <w:rFonts w:ascii="Arial" w:hAnsi="Arial"/>
    </w:rPr>
  </w:style>
  <w:style w:type="paragraph" w:styleId="ab">
    <w:name w:val="List Continue"/>
    <w:basedOn w:val="a"/>
    <w:next w:val="a0"/>
    <w:qFormat/>
    <w:rsid w:val="000A4C14"/>
    <w:pPr>
      <w:widowControl/>
      <w:spacing w:before="280" w:after="280"/>
    </w:pPr>
  </w:style>
  <w:style w:type="paragraph" w:styleId="40">
    <w:name w:val="index 4"/>
    <w:basedOn w:val="a"/>
    <w:next w:val="a"/>
    <w:qFormat/>
    <w:rsid w:val="000A4C14"/>
    <w:pPr>
      <w:ind w:leftChars="600" w:left="600"/>
    </w:pPr>
    <w:rPr>
      <w:szCs w:val="24"/>
    </w:rPr>
  </w:style>
  <w:style w:type="paragraph" w:styleId="50">
    <w:name w:val="toc 5"/>
    <w:basedOn w:val="a"/>
    <w:next w:val="a"/>
    <w:uiPriority w:val="39"/>
    <w:qFormat/>
    <w:rsid w:val="000A4C14"/>
    <w:pPr>
      <w:ind w:left="840"/>
      <w:jc w:val="left"/>
    </w:pPr>
    <w:rPr>
      <w:sz w:val="18"/>
      <w:szCs w:val="18"/>
    </w:rPr>
  </w:style>
  <w:style w:type="paragraph" w:styleId="31">
    <w:name w:val="toc 3"/>
    <w:basedOn w:val="a"/>
    <w:next w:val="a"/>
    <w:uiPriority w:val="39"/>
    <w:qFormat/>
    <w:rsid w:val="000A4C14"/>
    <w:pPr>
      <w:ind w:left="420"/>
      <w:jc w:val="left"/>
    </w:pPr>
    <w:rPr>
      <w:i/>
      <w:iCs/>
      <w:sz w:val="20"/>
    </w:rPr>
  </w:style>
  <w:style w:type="paragraph" w:styleId="ac">
    <w:name w:val="Plain Text"/>
    <w:basedOn w:val="a"/>
    <w:next w:val="80"/>
    <w:link w:val="Char5"/>
    <w:uiPriority w:val="99"/>
    <w:qFormat/>
    <w:rsid w:val="000A4C14"/>
    <w:rPr>
      <w:rFonts w:ascii="宋体" w:hAnsi="Courier New"/>
      <w:kern w:val="0"/>
      <w:sz w:val="20"/>
    </w:rPr>
  </w:style>
  <w:style w:type="paragraph" w:styleId="81">
    <w:name w:val="toc 8"/>
    <w:basedOn w:val="a"/>
    <w:next w:val="a"/>
    <w:uiPriority w:val="39"/>
    <w:qFormat/>
    <w:rsid w:val="000A4C14"/>
    <w:pPr>
      <w:ind w:left="1470"/>
      <w:jc w:val="left"/>
    </w:pPr>
    <w:rPr>
      <w:sz w:val="18"/>
      <w:szCs w:val="18"/>
    </w:rPr>
  </w:style>
  <w:style w:type="paragraph" w:styleId="ad">
    <w:name w:val="Date"/>
    <w:basedOn w:val="a"/>
    <w:next w:val="a"/>
    <w:link w:val="Char6"/>
    <w:qFormat/>
    <w:rsid w:val="000A4C14"/>
    <w:pPr>
      <w:ind w:leftChars="2500" w:left="100"/>
    </w:pPr>
    <w:rPr>
      <w:rFonts w:ascii="Calibri" w:hAnsi="Calibri"/>
      <w:kern w:val="0"/>
      <w:sz w:val="20"/>
      <w:lang w:val="zh-CN"/>
    </w:rPr>
  </w:style>
  <w:style w:type="paragraph" w:styleId="20">
    <w:name w:val="Body Text Indent 2"/>
    <w:basedOn w:val="a"/>
    <w:link w:val="2Char0"/>
    <w:uiPriority w:val="99"/>
    <w:qFormat/>
    <w:rsid w:val="000A4C14"/>
    <w:pPr>
      <w:spacing w:after="120" w:line="480" w:lineRule="auto"/>
      <w:ind w:leftChars="200" w:left="420"/>
    </w:pPr>
    <w:rPr>
      <w:kern w:val="0"/>
      <w:sz w:val="24"/>
      <w:szCs w:val="24"/>
    </w:rPr>
  </w:style>
  <w:style w:type="paragraph" w:styleId="ae">
    <w:name w:val="Balloon Text"/>
    <w:basedOn w:val="a"/>
    <w:link w:val="Char7"/>
    <w:uiPriority w:val="99"/>
    <w:qFormat/>
    <w:rsid w:val="000A4C14"/>
    <w:rPr>
      <w:rFonts w:ascii="Calibri" w:hAnsi="Calibri"/>
      <w:kern w:val="0"/>
      <w:sz w:val="20"/>
      <w:lang w:val="zh-CN"/>
    </w:rPr>
  </w:style>
  <w:style w:type="paragraph" w:styleId="af">
    <w:name w:val="footer"/>
    <w:basedOn w:val="a"/>
    <w:next w:val="ab"/>
    <w:link w:val="Char8"/>
    <w:uiPriority w:val="99"/>
    <w:unhideWhenUsed/>
    <w:qFormat/>
    <w:rsid w:val="000A4C14"/>
    <w:pPr>
      <w:tabs>
        <w:tab w:val="center" w:pos="4153"/>
        <w:tab w:val="right" w:pos="8306"/>
      </w:tabs>
      <w:snapToGrid w:val="0"/>
      <w:jc w:val="left"/>
    </w:pPr>
    <w:rPr>
      <w:sz w:val="18"/>
      <w:szCs w:val="18"/>
    </w:rPr>
  </w:style>
  <w:style w:type="paragraph" w:styleId="af0">
    <w:name w:val="header"/>
    <w:basedOn w:val="a"/>
    <w:link w:val="Char9"/>
    <w:uiPriority w:val="99"/>
    <w:unhideWhenUsed/>
    <w:qFormat/>
    <w:rsid w:val="000A4C14"/>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0A4C14"/>
    <w:pPr>
      <w:spacing w:before="120" w:after="120"/>
      <w:jc w:val="left"/>
    </w:pPr>
    <w:rPr>
      <w:b/>
      <w:bCs/>
      <w:caps/>
      <w:sz w:val="20"/>
    </w:rPr>
  </w:style>
  <w:style w:type="paragraph" w:styleId="41">
    <w:name w:val="toc 4"/>
    <w:basedOn w:val="a"/>
    <w:next w:val="a"/>
    <w:uiPriority w:val="39"/>
    <w:qFormat/>
    <w:rsid w:val="000A4C14"/>
    <w:pPr>
      <w:ind w:left="630"/>
      <w:jc w:val="left"/>
    </w:pPr>
    <w:rPr>
      <w:sz w:val="18"/>
      <w:szCs w:val="18"/>
    </w:rPr>
  </w:style>
  <w:style w:type="paragraph" w:styleId="af1">
    <w:name w:val="Subtitle"/>
    <w:basedOn w:val="a"/>
    <w:next w:val="a"/>
    <w:link w:val="Chara"/>
    <w:qFormat/>
    <w:rsid w:val="000A4C14"/>
    <w:pPr>
      <w:spacing w:before="240" w:after="60" w:line="312" w:lineRule="auto"/>
      <w:jc w:val="center"/>
      <w:outlineLvl w:val="1"/>
    </w:pPr>
    <w:rPr>
      <w:rFonts w:ascii="Cambria" w:hAnsi="Cambria"/>
      <w:b/>
      <w:bCs/>
      <w:kern w:val="28"/>
      <w:sz w:val="32"/>
      <w:szCs w:val="32"/>
    </w:rPr>
  </w:style>
  <w:style w:type="paragraph" w:styleId="60">
    <w:name w:val="toc 6"/>
    <w:basedOn w:val="a"/>
    <w:next w:val="a"/>
    <w:uiPriority w:val="39"/>
    <w:qFormat/>
    <w:rsid w:val="000A4C14"/>
    <w:pPr>
      <w:ind w:left="1050"/>
      <w:jc w:val="left"/>
    </w:pPr>
    <w:rPr>
      <w:sz w:val="18"/>
      <w:szCs w:val="18"/>
    </w:rPr>
  </w:style>
  <w:style w:type="paragraph" w:styleId="32">
    <w:name w:val="Body Text Indent 3"/>
    <w:basedOn w:val="a"/>
    <w:link w:val="3Char1"/>
    <w:uiPriority w:val="99"/>
    <w:qFormat/>
    <w:rsid w:val="000A4C14"/>
    <w:pPr>
      <w:spacing w:after="120"/>
      <w:ind w:leftChars="200" w:left="420"/>
    </w:pPr>
    <w:rPr>
      <w:kern w:val="0"/>
      <w:sz w:val="20"/>
    </w:rPr>
  </w:style>
  <w:style w:type="paragraph" w:styleId="21">
    <w:name w:val="toc 2"/>
    <w:basedOn w:val="a"/>
    <w:next w:val="a"/>
    <w:uiPriority w:val="39"/>
    <w:qFormat/>
    <w:rsid w:val="000A4C14"/>
    <w:pPr>
      <w:ind w:left="210"/>
      <w:jc w:val="left"/>
    </w:pPr>
    <w:rPr>
      <w:smallCaps/>
      <w:sz w:val="20"/>
    </w:rPr>
  </w:style>
  <w:style w:type="paragraph" w:styleId="90">
    <w:name w:val="toc 9"/>
    <w:basedOn w:val="a"/>
    <w:next w:val="a"/>
    <w:uiPriority w:val="39"/>
    <w:qFormat/>
    <w:rsid w:val="000A4C14"/>
    <w:pPr>
      <w:ind w:left="1680"/>
      <w:jc w:val="left"/>
    </w:pPr>
    <w:rPr>
      <w:sz w:val="18"/>
      <w:szCs w:val="18"/>
    </w:rPr>
  </w:style>
  <w:style w:type="paragraph" w:styleId="22">
    <w:name w:val="Body Text 2"/>
    <w:basedOn w:val="a"/>
    <w:next w:val="af"/>
    <w:link w:val="2Char1"/>
    <w:uiPriority w:val="99"/>
    <w:qFormat/>
    <w:rsid w:val="000A4C14"/>
    <w:pPr>
      <w:spacing w:after="120" w:line="480" w:lineRule="auto"/>
    </w:pPr>
    <w:rPr>
      <w:rFonts w:ascii="Calibri" w:hAnsi="Calibri"/>
      <w:kern w:val="0"/>
      <w:sz w:val="20"/>
    </w:rPr>
  </w:style>
  <w:style w:type="paragraph" w:styleId="af2">
    <w:name w:val="Normal (Web)"/>
    <w:basedOn w:val="a"/>
    <w:qFormat/>
    <w:rsid w:val="000A4C14"/>
    <w:pPr>
      <w:widowControl/>
      <w:spacing w:before="100" w:beforeAutospacing="1" w:after="100" w:afterAutospacing="1"/>
      <w:jc w:val="left"/>
    </w:pPr>
    <w:rPr>
      <w:rFonts w:ascii="宋体" w:hAnsi="宋体"/>
      <w:kern w:val="0"/>
      <w:sz w:val="24"/>
    </w:rPr>
  </w:style>
  <w:style w:type="paragraph" w:styleId="11">
    <w:name w:val="index 1"/>
    <w:basedOn w:val="a"/>
    <w:next w:val="a"/>
    <w:uiPriority w:val="99"/>
    <w:qFormat/>
    <w:rsid w:val="000A4C14"/>
    <w:pPr>
      <w:spacing w:before="240" w:line="360" w:lineRule="auto"/>
    </w:pPr>
    <w:rPr>
      <w:rFonts w:ascii="宋体" w:hAnsi="宋体"/>
      <w:szCs w:val="24"/>
    </w:rPr>
  </w:style>
  <w:style w:type="paragraph" w:styleId="af3">
    <w:name w:val="annotation subject"/>
    <w:basedOn w:val="a8"/>
    <w:next w:val="a8"/>
    <w:link w:val="Charb"/>
    <w:qFormat/>
    <w:rsid w:val="000A4C14"/>
    <w:rPr>
      <w:b/>
      <w:bCs/>
      <w:lang w:val="zh-CN"/>
    </w:rPr>
  </w:style>
  <w:style w:type="paragraph" w:styleId="af4">
    <w:name w:val="Body Text First Indent"/>
    <w:basedOn w:val="a0"/>
    <w:link w:val="Charc"/>
    <w:unhideWhenUsed/>
    <w:qFormat/>
    <w:rsid w:val="000A4C14"/>
    <w:pPr>
      <w:ind w:firstLineChars="100" w:firstLine="420"/>
    </w:pPr>
    <w:rPr>
      <w:kern w:val="2"/>
      <w:sz w:val="21"/>
    </w:rPr>
  </w:style>
  <w:style w:type="paragraph" w:styleId="23">
    <w:name w:val="Body Text First Indent 2"/>
    <w:basedOn w:val="a9"/>
    <w:next w:val="a0"/>
    <w:qFormat/>
    <w:rsid w:val="000A4C14"/>
    <w:pPr>
      <w:ind w:left="200" w:firstLineChars="200" w:firstLine="200"/>
    </w:pPr>
  </w:style>
  <w:style w:type="table" w:styleId="af5">
    <w:name w:val="Table Grid"/>
    <w:basedOn w:val="a2"/>
    <w:uiPriority w:val="59"/>
    <w:qFormat/>
    <w:rsid w:val="000A4C1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6">
    <w:name w:val="Strong"/>
    <w:qFormat/>
    <w:rsid w:val="000A4C14"/>
    <w:rPr>
      <w:b/>
      <w:bCs/>
    </w:rPr>
  </w:style>
  <w:style w:type="character" w:styleId="af7">
    <w:name w:val="page number"/>
    <w:qFormat/>
    <w:rsid w:val="000A4C14"/>
    <w:rPr>
      <w:rFonts w:cs="Times New Roman"/>
    </w:rPr>
  </w:style>
  <w:style w:type="character" w:styleId="af8">
    <w:name w:val="FollowedHyperlink"/>
    <w:basedOn w:val="a1"/>
    <w:uiPriority w:val="99"/>
    <w:unhideWhenUsed/>
    <w:qFormat/>
    <w:rsid w:val="000A4C14"/>
    <w:rPr>
      <w:color w:val="800080" w:themeColor="followedHyperlink"/>
      <w:u w:val="single"/>
    </w:rPr>
  </w:style>
  <w:style w:type="character" w:styleId="af9">
    <w:name w:val="Emphasis"/>
    <w:qFormat/>
    <w:rsid w:val="000A4C14"/>
    <w:rPr>
      <w:i/>
      <w:iCs/>
    </w:rPr>
  </w:style>
  <w:style w:type="character" w:styleId="afa">
    <w:name w:val="Hyperlink"/>
    <w:uiPriority w:val="99"/>
    <w:qFormat/>
    <w:rsid w:val="000A4C14"/>
    <w:rPr>
      <w:rFonts w:cs="Times New Roman"/>
      <w:color w:val="0000FF"/>
      <w:u w:val="single"/>
    </w:rPr>
  </w:style>
  <w:style w:type="character" w:styleId="afb">
    <w:name w:val="annotation reference"/>
    <w:qFormat/>
    <w:rsid w:val="000A4C14"/>
    <w:rPr>
      <w:rFonts w:cs="Times New Roman"/>
      <w:sz w:val="21"/>
    </w:rPr>
  </w:style>
  <w:style w:type="character" w:customStyle="1" w:styleId="3Char">
    <w:name w:val="标题 3 Char"/>
    <w:basedOn w:val="a1"/>
    <w:link w:val="3"/>
    <w:qFormat/>
    <w:rsid w:val="000A4C14"/>
    <w:rPr>
      <w:rFonts w:ascii="Calibri" w:eastAsia="宋体" w:hAnsi="Calibri" w:cs="Times New Roman"/>
      <w:b/>
      <w:kern w:val="0"/>
      <w:sz w:val="20"/>
      <w:szCs w:val="20"/>
      <w:lang w:val="zh-CN"/>
    </w:rPr>
  </w:style>
  <w:style w:type="character" w:customStyle="1" w:styleId="4Char">
    <w:name w:val="标题 4 Char"/>
    <w:basedOn w:val="a1"/>
    <w:link w:val="4"/>
    <w:qFormat/>
    <w:rsid w:val="000A4C14"/>
    <w:rPr>
      <w:rFonts w:ascii="Arial" w:eastAsia="黑体" w:hAnsi="Arial" w:cs="Times New Roman"/>
      <w:b/>
      <w:bCs/>
      <w:kern w:val="0"/>
      <w:sz w:val="28"/>
      <w:szCs w:val="28"/>
      <w:lang w:val="zh-CN"/>
    </w:rPr>
  </w:style>
  <w:style w:type="character" w:customStyle="1" w:styleId="Char9">
    <w:name w:val="页眉 Char"/>
    <w:basedOn w:val="a1"/>
    <w:link w:val="af0"/>
    <w:uiPriority w:val="99"/>
    <w:qFormat/>
    <w:rsid w:val="000A4C14"/>
    <w:rPr>
      <w:sz w:val="18"/>
      <w:szCs w:val="18"/>
    </w:rPr>
  </w:style>
  <w:style w:type="character" w:customStyle="1" w:styleId="Char8">
    <w:name w:val="页脚 Char"/>
    <w:basedOn w:val="a1"/>
    <w:link w:val="af"/>
    <w:uiPriority w:val="99"/>
    <w:qFormat/>
    <w:rsid w:val="000A4C14"/>
    <w:rPr>
      <w:sz w:val="18"/>
      <w:szCs w:val="18"/>
    </w:rPr>
  </w:style>
  <w:style w:type="character" w:customStyle="1" w:styleId="1Char">
    <w:name w:val="标题 1 Char"/>
    <w:basedOn w:val="a1"/>
    <w:link w:val="1"/>
    <w:uiPriority w:val="9"/>
    <w:qFormat/>
    <w:rsid w:val="000A4C14"/>
    <w:rPr>
      <w:rFonts w:ascii="Calibri" w:eastAsia="黑体" w:hAnsi="Calibri" w:cs="Times New Roman"/>
      <w:kern w:val="44"/>
      <w:sz w:val="20"/>
      <w:szCs w:val="20"/>
    </w:rPr>
  </w:style>
  <w:style w:type="character" w:customStyle="1" w:styleId="2Char">
    <w:name w:val="标题 2 Char"/>
    <w:basedOn w:val="a1"/>
    <w:link w:val="2"/>
    <w:uiPriority w:val="9"/>
    <w:qFormat/>
    <w:rsid w:val="000A4C14"/>
    <w:rPr>
      <w:rFonts w:ascii="Arial" w:eastAsia="宋体" w:hAnsi="Arial" w:cs="Times New Roman"/>
      <w:b/>
      <w:kern w:val="0"/>
      <w:sz w:val="20"/>
      <w:szCs w:val="20"/>
    </w:rPr>
  </w:style>
  <w:style w:type="character" w:customStyle="1" w:styleId="5Char">
    <w:name w:val="标题 5 Char"/>
    <w:basedOn w:val="a1"/>
    <w:link w:val="5"/>
    <w:uiPriority w:val="9"/>
    <w:qFormat/>
    <w:rsid w:val="000A4C14"/>
    <w:rPr>
      <w:rFonts w:ascii="Times New Roman" w:eastAsia="宋体" w:hAnsi="Times New Roman" w:cs="Times New Roman"/>
      <w:b/>
      <w:kern w:val="0"/>
      <w:szCs w:val="20"/>
      <w:lang w:val="zh-CN"/>
    </w:rPr>
  </w:style>
  <w:style w:type="character" w:customStyle="1" w:styleId="6Char">
    <w:name w:val="标题 6 Char"/>
    <w:basedOn w:val="a1"/>
    <w:link w:val="6"/>
    <w:qFormat/>
    <w:rsid w:val="000A4C14"/>
    <w:rPr>
      <w:rFonts w:ascii="Arial" w:eastAsia="黑体" w:hAnsi="Arial" w:cs="Times New Roman"/>
      <w:b/>
      <w:kern w:val="0"/>
      <w:sz w:val="20"/>
      <w:szCs w:val="20"/>
      <w:lang w:val="zh-CN"/>
    </w:rPr>
  </w:style>
  <w:style w:type="character" w:customStyle="1" w:styleId="7Char">
    <w:name w:val="标题 7 Char"/>
    <w:basedOn w:val="a1"/>
    <w:link w:val="7"/>
    <w:uiPriority w:val="9"/>
    <w:qFormat/>
    <w:rsid w:val="000A4C14"/>
    <w:rPr>
      <w:rFonts w:ascii="Times New Roman" w:eastAsia="宋体" w:hAnsi="Times New Roman" w:cs="Times New Roman"/>
      <w:b/>
      <w:kern w:val="0"/>
      <w:sz w:val="20"/>
      <w:szCs w:val="20"/>
      <w:lang w:val="zh-CN"/>
    </w:rPr>
  </w:style>
  <w:style w:type="character" w:customStyle="1" w:styleId="8Char">
    <w:name w:val="标题 8 Char"/>
    <w:basedOn w:val="a1"/>
    <w:link w:val="8"/>
    <w:uiPriority w:val="9"/>
    <w:qFormat/>
    <w:rsid w:val="000A4C14"/>
    <w:rPr>
      <w:rFonts w:ascii="Arial" w:eastAsia="黑体" w:hAnsi="Arial" w:cs="Times New Roman"/>
      <w:kern w:val="0"/>
      <w:sz w:val="20"/>
      <w:szCs w:val="20"/>
      <w:lang w:val="zh-CN"/>
    </w:rPr>
  </w:style>
  <w:style w:type="character" w:customStyle="1" w:styleId="9Char">
    <w:name w:val="标题 9 Char"/>
    <w:basedOn w:val="a1"/>
    <w:link w:val="9"/>
    <w:uiPriority w:val="9"/>
    <w:qFormat/>
    <w:rsid w:val="000A4C14"/>
    <w:rPr>
      <w:rFonts w:ascii="Arial" w:eastAsia="黑体" w:hAnsi="Arial" w:cs="Times New Roman"/>
      <w:kern w:val="0"/>
      <w:sz w:val="20"/>
      <w:szCs w:val="20"/>
      <w:lang w:val="zh-CN"/>
    </w:rPr>
  </w:style>
  <w:style w:type="character" w:customStyle="1" w:styleId="Char2">
    <w:name w:val="文档结构图 Char"/>
    <w:basedOn w:val="a1"/>
    <w:link w:val="a7"/>
    <w:qFormat/>
    <w:rsid w:val="000A4C14"/>
    <w:rPr>
      <w:rFonts w:ascii="Calibri" w:eastAsia="宋体" w:hAnsi="Calibri" w:cs="Times New Roman"/>
      <w:kern w:val="0"/>
      <w:sz w:val="20"/>
      <w:szCs w:val="20"/>
      <w:shd w:val="clear" w:color="auto" w:fill="000080"/>
      <w:lang w:val="zh-CN"/>
    </w:rPr>
  </w:style>
  <w:style w:type="character" w:customStyle="1" w:styleId="Char3">
    <w:name w:val="批注文字 Char"/>
    <w:basedOn w:val="a1"/>
    <w:link w:val="a8"/>
    <w:uiPriority w:val="99"/>
    <w:qFormat/>
    <w:rsid w:val="000A4C14"/>
    <w:rPr>
      <w:rFonts w:ascii="Calibri" w:eastAsia="宋体" w:hAnsi="Calibri" w:cs="Times New Roman"/>
      <w:kern w:val="0"/>
      <w:sz w:val="20"/>
      <w:szCs w:val="20"/>
    </w:rPr>
  </w:style>
  <w:style w:type="character" w:customStyle="1" w:styleId="3Char0">
    <w:name w:val="正文文本 3 Char"/>
    <w:basedOn w:val="a1"/>
    <w:link w:val="30"/>
    <w:uiPriority w:val="99"/>
    <w:qFormat/>
    <w:rsid w:val="000A4C14"/>
    <w:rPr>
      <w:rFonts w:ascii="宋体" w:eastAsia="宋体" w:hAnsi="Times New Roman" w:cs="Times New Roman"/>
      <w:kern w:val="0"/>
      <w:sz w:val="20"/>
      <w:szCs w:val="20"/>
    </w:rPr>
  </w:style>
  <w:style w:type="character" w:customStyle="1" w:styleId="Char">
    <w:name w:val="正文文本 Char"/>
    <w:basedOn w:val="a1"/>
    <w:link w:val="a0"/>
    <w:qFormat/>
    <w:rsid w:val="000A4C14"/>
    <w:rPr>
      <w:rFonts w:ascii="Calibri" w:eastAsia="宋体" w:hAnsi="Calibri" w:cs="Times New Roman"/>
      <w:kern w:val="0"/>
      <w:sz w:val="20"/>
      <w:szCs w:val="20"/>
    </w:rPr>
  </w:style>
  <w:style w:type="character" w:customStyle="1" w:styleId="Char4">
    <w:name w:val="正文文本缩进 Char"/>
    <w:basedOn w:val="a1"/>
    <w:link w:val="a9"/>
    <w:uiPriority w:val="99"/>
    <w:qFormat/>
    <w:rsid w:val="000A4C14"/>
    <w:rPr>
      <w:rFonts w:ascii="Calibri" w:eastAsia="宋体" w:hAnsi="Calibri" w:cs="Times New Roman"/>
      <w:kern w:val="0"/>
      <w:sz w:val="20"/>
      <w:szCs w:val="20"/>
    </w:rPr>
  </w:style>
  <w:style w:type="character" w:customStyle="1" w:styleId="Char5">
    <w:name w:val="纯文本 Char"/>
    <w:basedOn w:val="a1"/>
    <w:link w:val="ac"/>
    <w:uiPriority w:val="99"/>
    <w:qFormat/>
    <w:rsid w:val="000A4C14"/>
    <w:rPr>
      <w:rFonts w:ascii="宋体" w:eastAsia="宋体" w:hAnsi="Courier New" w:cs="Times New Roman"/>
      <w:kern w:val="0"/>
      <w:sz w:val="20"/>
      <w:szCs w:val="20"/>
    </w:rPr>
  </w:style>
  <w:style w:type="character" w:customStyle="1" w:styleId="Char6">
    <w:name w:val="日期 Char"/>
    <w:basedOn w:val="a1"/>
    <w:link w:val="ad"/>
    <w:qFormat/>
    <w:rsid w:val="000A4C14"/>
    <w:rPr>
      <w:rFonts w:ascii="Calibri" w:eastAsia="宋体" w:hAnsi="Calibri" w:cs="Times New Roman"/>
      <w:kern w:val="0"/>
      <w:sz w:val="20"/>
      <w:szCs w:val="20"/>
      <w:lang w:val="zh-CN"/>
    </w:rPr>
  </w:style>
  <w:style w:type="character" w:customStyle="1" w:styleId="2Char0">
    <w:name w:val="正文文本缩进 2 Char"/>
    <w:basedOn w:val="a1"/>
    <w:link w:val="20"/>
    <w:uiPriority w:val="99"/>
    <w:qFormat/>
    <w:rsid w:val="000A4C14"/>
    <w:rPr>
      <w:rFonts w:ascii="Times New Roman" w:eastAsia="宋体" w:hAnsi="Times New Roman" w:cs="Times New Roman"/>
      <w:kern w:val="0"/>
      <w:sz w:val="24"/>
      <w:szCs w:val="24"/>
    </w:rPr>
  </w:style>
  <w:style w:type="character" w:customStyle="1" w:styleId="Char7">
    <w:name w:val="批注框文本 Char"/>
    <w:basedOn w:val="a1"/>
    <w:link w:val="ae"/>
    <w:uiPriority w:val="99"/>
    <w:qFormat/>
    <w:rsid w:val="000A4C14"/>
    <w:rPr>
      <w:rFonts w:ascii="Calibri" w:eastAsia="宋体" w:hAnsi="Calibri" w:cs="Times New Roman"/>
      <w:kern w:val="0"/>
      <w:sz w:val="20"/>
      <w:szCs w:val="20"/>
      <w:lang w:val="zh-CN"/>
    </w:rPr>
  </w:style>
  <w:style w:type="character" w:customStyle="1" w:styleId="Chara">
    <w:name w:val="副标题 Char"/>
    <w:basedOn w:val="a1"/>
    <w:link w:val="af1"/>
    <w:qFormat/>
    <w:rsid w:val="000A4C14"/>
    <w:rPr>
      <w:rFonts w:ascii="Cambria" w:eastAsia="宋体" w:hAnsi="Cambria" w:cs="Times New Roman"/>
      <w:b/>
      <w:bCs/>
      <w:kern w:val="28"/>
      <w:sz w:val="32"/>
      <w:szCs w:val="32"/>
    </w:rPr>
  </w:style>
  <w:style w:type="character" w:customStyle="1" w:styleId="3Char1">
    <w:name w:val="正文文本缩进 3 Char"/>
    <w:basedOn w:val="a1"/>
    <w:link w:val="32"/>
    <w:uiPriority w:val="99"/>
    <w:qFormat/>
    <w:rsid w:val="000A4C14"/>
    <w:rPr>
      <w:rFonts w:ascii="Times New Roman" w:eastAsia="宋体" w:hAnsi="Times New Roman" w:cs="Times New Roman"/>
      <w:kern w:val="0"/>
      <w:sz w:val="20"/>
      <w:szCs w:val="20"/>
    </w:rPr>
  </w:style>
  <w:style w:type="character" w:customStyle="1" w:styleId="2Char1">
    <w:name w:val="正文文本 2 Char"/>
    <w:basedOn w:val="a1"/>
    <w:link w:val="22"/>
    <w:uiPriority w:val="99"/>
    <w:qFormat/>
    <w:rsid w:val="000A4C14"/>
    <w:rPr>
      <w:rFonts w:ascii="Calibri" w:eastAsia="宋体" w:hAnsi="Calibri" w:cs="Times New Roman"/>
      <w:kern w:val="0"/>
      <w:sz w:val="20"/>
      <w:szCs w:val="20"/>
    </w:rPr>
  </w:style>
  <w:style w:type="character" w:customStyle="1" w:styleId="Char0">
    <w:name w:val="标题 Char"/>
    <w:basedOn w:val="a1"/>
    <w:link w:val="a4"/>
    <w:qFormat/>
    <w:rsid w:val="000A4C14"/>
    <w:rPr>
      <w:rFonts w:ascii="Arial" w:eastAsia="宋体" w:hAnsi="Arial" w:cs="Times New Roman"/>
      <w:b/>
      <w:kern w:val="0"/>
      <w:sz w:val="20"/>
      <w:szCs w:val="20"/>
    </w:rPr>
  </w:style>
  <w:style w:type="character" w:customStyle="1" w:styleId="Charb">
    <w:name w:val="批注主题 Char"/>
    <w:basedOn w:val="Char3"/>
    <w:link w:val="af3"/>
    <w:qFormat/>
    <w:rsid w:val="000A4C14"/>
    <w:rPr>
      <w:rFonts w:ascii="Calibri" w:eastAsia="宋体" w:hAnsi="Calibri" w:cs="Times New Roman"/>
      <w:b/>
      <w:bCs/>
      <w:kern w:val="0"/>
      <w:sz w:val="20"/>
      <w:szCs w:val="20"/>
      <w:lang w:val="zh-CN"/>
    </w:rPr>
  </w:style>
  <w:style w:type="character" w:customStyle="1" w:styleId="Charc">
    <w:name w:val="正文首行缩进 Char"/>
    <w:basedOn w:val="Char"/>
    <w:link w:val="af4"/>
    <w:qFormat/>
    <w:rsid w:val="000A4C14"/>
    <w:rPr>
      <w:rFonts w:ascii="Calibri" w:eastAsia="宋体" w:hAnsi="Calibri" w:cs="Times New Roman"/>
      <w:kern w:val="0"/>
      <w:sz w:val="20"/>
      <w:szCs w:val="20"/>
    </w:rPr>
  </w:style>
  <w:style w:type="paragraph" w:customStyle="1" w:styleId="Style72">
    <w:name w:val="_Style 72"/>
    <w:uiPriority w:val="99"/>
    <w:qFormat/>
    <w:rsid w:val="000A4C14"/>
    <w:pPr>
      <w:widowControl w:val="0"/>
      <w:jc w:val="both"/>
    </w:pPr>
    <w:rPr>
      <w:kern w:val="2"/>
      <w:sz w:val="21"/>
    </w:rPr>
  </w:style>
  <w:style w:type="character" w:customStyle="1" w:styleId="CharChar6">
    <w:name w:val="Char Char6"/>
    <w:uiPriority w:val="99"/>
    <w:qFormat/>
    <w:rsid w:val="000A4C14"/>
    <w:rPr>
      <w:kern w:val="2"/>
      <w:sz w:val="18"/>
    </w:rPr>
  </w:style>
  <w:style w:type="character" w:customStyle="1" w:styleId="Char10">
    <w:name w:val="明显引用 Char1"/>
    <w:uiPriority w:val="99"/>
    <w:qFormat/>
    <w:rsid w:val="000A4C14"/>
    <w:rPr>
      <w:rFonts w:cs="Times New Roman"/>
      <w:b/>
      <w:bCs/>
      <w:i/>
      <w:iCs/>
      <w:color w:val="4F81BD"/>
      <w:kern w:val="2"/>
      <w:sz w:val="21"/>
    </w:rPr>
  </w:style>
  <w:style w:type="character" w:customStyle="1" w:styleId="CharChar">
    <w:name w:val="批注文字 Char Char"/>
    <w:qFormat/>
    <w:rsid w:val="000A4C14"/>
    <w:rPr>
      <w:rFonts w:ascii="宋体" w:eastAsia="宋体" w:hAnsi="Times New Roman"/>
      <w:sz w:val="20"/>
    </w:rPr>
  </w:style>
  <w:style w:type="character" w:customStyle="1" w:styleId="Char11">
    <w:name w:val="正文文本 Char1"/>
    <w:qFormat/>
    <w:rsid w:val="000A4C14"/>
    <w:rPr>
      <w:kern w:val="2"/>
      <w:sz w:val="22"/>
    </w:rPr>
  </w:style>
  <w:style w:type="character" w:customStyle="1" w:styleId="12">
    <w:name w:val="不明显参考1"/>
    <w:uiPriority w:val="99"/>
    <w:qFormat/>
    <w:rsid w:val="000A4C14"/>
    <w:rPr>
      <w:smallCaps/>
      <w:color w:val="C0504D"/>
      <w:u w:val="single"/>
    </w:rPr>
  </w:style>
  <w:style w:type="character" w:customStyle="1" w:styleId="ui-icon26">
    <w:name w:val="ui-icon26"/>
    <w:qFormat/>
    <w:rsid w:val="000A4C14"/>
  </w:style>
  <w:style w:type="character" w:customStyle="1" w:styleId="Char20">
    <w:name w:val="正文文本 Char2"/>
    <w:qFormat/>
    <w:rsid w:val="000A4C14"/>
    <w:rPr>
      <w:rFonts w:cs="Times New Roman"/>
      <w:kern w:val="2"/>
      <w:sz w:val="21"/>
    </w:rPr>
  </w:style>
  <w:style w:type="character" w:customStyle="1" w:styleId="2CharCharCharChar">
    <w:name w:val="标题 2 Char Char Char Char"/>
    <w:uiPriority w:val="99"/>
    <w:qFormat/>
    <w:rsid w:val="000A4C14"/>
    <w:rPr>
      <w:rFonts w:ascii="Arial" w:eastAsia="黑体" w:hAnsi="Arial" w:cs="Arial"/>
      <w:b/>
      <w:bCs/>
      <w:kern w:val="2"/>
      <w:sz w:val="32"/>
      <w:szCs w:val="32"/>
      <w:lang w:val="en-US" w:eastAsia="zh-CN" w:bidi="ar-SA"/>
    </w:rPr>
  </w:style>
  <w:style w:type="character" w:customStyle="1" w:styleId="13">
    <w:name w:val="明显强调1"/>
    <w:uiPriority w:val="99"/>
    <w:qFormat/>
    <w:rsid w:val="000A4C14"/>
    <w:rPr>
      <w:b/>
      <w:i/>
      <w:color w:val="4F81BD"/>
    </w:rPr>
  </w:style>
  <w:style w:type="character" w:customStyle="1" w:styleId="style41">
    <w:name w:val="style41"/>
    <w:uiPriority w:val="99"/>
    <w:qFormat/>
    <w:rsid w:val="000A4C14"/>
    <w:rPr>
      <w:rFonts w:cs="Times New Roman"/>
      <w:sz w:val="11"/>
      <w:szCs w:val="11"/>
    </w:rPr>
  </w:style>
  <w:style w:type="character" w:customStyle="1" w:styleId="Char12">
    <w:name w:val="日期 Char1"/>
    <w:qFormat/>
    <w:rsid w:val="000A4C14"/>
    <w:rPr>
      <w:kern w:val="2"/>
      <w:sz w:val="22"/>
    </w:rPr>
  </w:style>
  <w:style w:type="character" w:customStyle="1" w:styleId="font1">
    <w:name w:val="font1"/>
    <w:uiPriority w:val="99"/>
    <w:qFormat/>
    <w:rsid w:val="000A4C14"/>
    <w:rPr>
      <w:rFonts w:cs="Times New Roman"/>
      <w:sz w:val="18"/>
      <w:szCs w:val="18"/>
    </w:rPr>
  </w:style>
  <w:style w:type="character" w:customStyle="1" w:styleId="font61">
    <w:name w:val="font61"/>
    <w:qFormat/>
    <w:rsid w:val="000A4C14"/>
    <w:rPr>
      <w:rFonts w:ascii="宋体" w:eastAsia="宋体" w:hAnsi="宋体" w:cs="宋体" w:hint="eastAsia"/>
      <w:color w:val="000000"/>
      <w:sz w:val="24"/>
      <w:szCs w:val="24"/>
    </w:rPr>
  </w:style>
  <w:style w:type="character" w:customStyle="1" w:styleId="Char30">
    <w:name w:val="明显引用 Char3"/>
    <w:uiPriority w:val="99"/>
    <w:qFormat/>
    <w:rsid w:val="000A4C14"/>
    <w:rPr>
      <w:b/>
      <w:bCs/>
      <w:i/>
      <w:iCs/>
      <w:color w:val="4F81BD"/>
      <w:kern w:val="2"/>
      <w:sz w:val="21"/>
    </w:rPr>
  </w:style>
  <w:style w:type="character" w:customStyle="1" w:styleId="Char13">
    <w:name w:val="正文文本缩进 Char1"/>
    <w:uiPriority w:val="99"/>
    <w:semiHidden/>
    <w:qFormat/>
    <w:rsid w:val="000A4C14"/>
    <w:rPr>
      <w:rFonts w:cs="Times New Roman"/>
      <w:kern w:val="2"/>
      <w:sz w:val="21"/>
    </w:rPr>
  </w:style>
  <w:style w:type="character" w:customStyle="1" w:styleId="CharChar17">
    <w:name w:val="Char Char17"/>
    <w:uiPriority w:val="99"/>
    <w:qFormat/>
    <w:rsid w:val="000A4C14"/>
    <w:rPr>
      <w:rFonts w:ascii="Arial" w:eastAsia="黑体" w:hAnsi="Arial"/>
      <w:b/>
      <w:kern w:val="2"/>
      <w:sz w:val="32"/>
      <w:lang w:val="en-US" w:eastAsia="zh-CN"/>
    </w:rPr>
  </w:style>
  <w:style w:type="character" w:customStyle="1" w:styleId="2Char10">
    <w:name w:val="正文文本 2 Char1"/>
    <w:uiPriority w:val="99"/>
    <w:semiHidden/>
    <w:qFormat/>
    <w:rsid w:val="000A4C14"/>
    <w:rPr>
      <w:rFonts w:cs="Times New Roman"/>
      <w:kern w:val="2"/>
      <w:sz w:val="21"/>
    </w:rPr>
  </w:style>
  <w:style w:type="character" w:customStyle="1" w:styleId="Char21">
    <w:name w:val="副标题 Char2"/>
    <w:uiPriority w:val="99"/>
    <w:qFormat/>
    <w:rsid w:val="000A4C14"/>
    <w:rPr>
      <w:rFonts w:ascii="Cambria" w:hAnsi="Cambria" w:cs="Times New Roman"/>
      <w:b/>
      <w:bCs/>
      <w:kern w:val="28"/>
      <w:sz w:val="32"/>
      <w:szCs w:val="32"/>
    </w:rPr>
  </w:style>
  <w:style w:type="character" w:customStyle="1" w:styleId="z-Char1">
    <w:name w:val="z-窗体顶端 Char1"/>
    <w:uiPriority w:val="99"/>
    <w:semiHidden/>
    <w:qFormat/>
    <w:rsid w:val="000A4C14"/>
    <w:rPr>
      <w:rFonts w:ascii="Arial" w:hAnsi="Arial" w:cs="Arial"/>
      <w:vanish/>
      <w:kern w:val="2"/>
      <w:sz w:val="16"/>
      <w:szCs w:val="16"/>
    </w:rPr>
  </w:style>
  <w:style w:type="character" w:customStyle="1" w:styleId="Char14">
    <w:name w:val="文档结构图 Char1"/>
    <w:qFormat/>
    <w:rsid w:val="000A4C14"/>
    <w:rPr>
      <w:rFonts w:ascii="宋体" w:eastAsia="宋体" w:hAnsi="宋体"/>
      <w:kern w:val="2"/>
      <w:sz w:val="18"/>
    </w:rPr>
  </w:style>
  <w:style w:type="character" w:customStyle="1" w:styleId="24">
    <w:name w:val="不明显参考2"/>
    <w:qFormat/>
    <w:rsid w:val="000A4C14"/>
    <w:rPr>
      <w:smallCaps/>
      <w:color w:val="C0504D"/>
      <w:u w:val="single"/>
    </w:rPr>
  </w:style>
  <w:style w:type="character" w:customStyle="1" w:styleId="tip">
    <w:name w:val="tip"/>
    <w:qFormat/>
    <w:rsid w:val="000A4C14"/>
    <w:rPr>
      <w:vanish/>
      <w:color w:val="FF0000"/>
      <w:sz w:val="18"/>
      <w:szCs w:val="18"/>
    </w:rPr>
  </w:style>
  <w:style w:type="character" w:customStyle="1" w:styleId="25">
    <w:name w:val="明显强调2"/>
    <w:qFormat/>
    <w:rsid w:val="000A4C14"/>
    <w:rPr>
      <w:b/>
      <w:bCs/>
      <w:i/>
      <w:iCs/>
      <w:color w:val="4F81BD"/>
    </w:rPr>
  </w:style>
  <w:style w:type="character" w:customStyle="1" w:styleId="Char15">
    <w:name w:val="批注框文本 Char1"/>
    <w:qFormat/>
    <w:rsid w:val="000A4C14"/>
    <w:rPr>
      <w:kern w:val="2"/>
      <w:sz w:val="18"/>
    </w:rPr>
  </w:style>
  <w:style w:type="character" w:customStyle="1" w:styleId="CharChar16">
    <w:name w:val="Char Char16"/>
    <w:uiPriority w:val="99"/>
    <w:qFormat/>
    <w:rsid w:val="000A4C14"/>
    <w:rPr>
      <w:rFonts w:ascii="Arial" w:eastAsia="黑体" w:hAnsi="Arial" w:cs="Arial"/>
      <w:b/>
      <w:bCs/>
      <w:kern w:val="2"/>
      <w:sz w:val="32"/>
      <w:szCs w:val="32"/>
      <w:lang w:val="en-US" w:eastAsia="zh-CN" w:bidi="ar-SA"/>
    </w:rPr>
  </w:style>
  <w:style w:type="character" w:customStyle="1" w:styleId="font11">
    <w:name w:val="font11"/>
    <w:uiPriority w:val="99"/>
    <w:qFormat/>
    <w:rsid w:val="000A4C14"/>
    <w:rPr>
      <w:rFonts w:ascii="宋体" w:eastAsia="宋体" w:hAnsi="宋体"/>
      <w:color w:val="000000"/>
      <w:sz w:val="20"/>
      <w:u w:val="none"/>
      <w:vertAlign w:val="superscript"/>
    </w:rPr>
  </w:style>
  <w:style w:type="character" w:customStyle="1" w:styleId="Chard">
    <w:name w:val="明显引用 Char"/>
    <w:link w:val="14"/>
    <w:qFormat/>
    <w:locked/>
    <w:rsid w:val="000A4C14"/>
    <w:rPr>
      <w:rFonts w:ascii="Calibri" w:eastAsia="宋体" w:hAnsi="Calibri" w:cs="Times New Roman"/>
      <w:b/>
      <w:bCs/>
      <w:i/>
      <w:iCs/>
      <w:color w:val="4F81BD"/>
    </w:rPr>
  </w:style>
  <w:style w:type="paragraph" w:customStyle="1" w:styleId="14">
    <w:name w:val="明显引用1"/>
    <w:basedOn w:val="a"/>
    <w:next w:val="a"/>
    <w:link w:val="Chard"/>
    <w:qFormat/>
    <w:rsid w:val="000A4C14"/>
    <w:pPr>
      <w:pBdr>
        <w:bottom w:val="single" w:sz="4" w:space="4" w:color="4F81BD"/>
      </w:pBdr>
      <w:spacing w:before="200" w:after="280"/>
      <w:ind w:left="936" w:right="936"/>
    </w:pPr>
    <w:rPr>
      <w:rFonts w:ascii="Calibri" w:hAnsi="Calibri"/>
      <w:b/>
      <w:bCs/>
      <w:i/>
      <w:iCs/>
      <w:color w:val="4F81BD"/>
      <w:szCs w:val="22"/>
    </w:rPr>
  </w:style>
  <w:style w:type="character" w:customStyle="1" w:styleId="Chare">
    <w:name w:val="引用 Char"/>
    <w:link w:val="15"/>
    <w:qFormat/>
    <w:locked/>
    <w:rsid w:val="000A4C14"/>
    <w:rPr>
      <w:rFonts w:ascii="Calibri" w:eastAsia="宋体" w:hAnsi="Calibri" w:cs="Times New Roman"/>
      <w:i/>
      <w:iCs/>
      <w:color w:val="000000"/>
    </w:rPr>
  </w:style>
  <w:style w:type="paragraph" w:customStyle="1" w:styleId="15">
    <w:name w:val="引用1"/>
    <w:basedOn w:val="a"/>
    <w:next w:val="a"/>
    <w:link w:val="Chare"/>
    <w:qFormat/>
    <w:rsid w:val="000A4C14"/>
    <w:rPr>
      <w:rFonts w:ascii="Calibri" w:hAnsi="Calibri"/>
      <w:i/>
      <w:iCs/>
      <w:color w:val="000000"/>
      <w:szCs w:val="22"/>
    </w:rPr>
  </w:style>
  <w:style w:type="character" w:customStyle="1" w:styleId="z-Char">
    <w:name w:val="z-窗体顶端 Char"/>
    <w:link w:val="z-1"/>
    <w:uiPriority w:val="99"/>
    <w:qFormat/>
    <w:locked/>
    <w:rsid w:val="000A4C14"/>
    <w:rPr>
      <w:rFonts w:ascii="Arial" w:eastAsia="宋体" w:hAnsi="Arial" w:cs="Arial"/>
      <w:vanish/>
      <w:sz w:val="16"/>
      <w:szCs w:val="16"/>
    </w:rPr>
  </w:style>
  <w:style w:type="paragraph" w:customStyle="1" w:styleId="z-1">
    <w:name w:val="z-窗体顶端1"/>
    <w:basedOn w:val="a"/>
    <w:next w:val="a"/>
    <w:link w:val="z-Char"/>
    <w:uiPriority w:val="99"/>
    <w:qFormat/>
    <w:rsid w:val="000A4C14"/>
    <w:pPr>
      <w:pBdr>
        <w:bottom w:val="single" w:sz="6" w:space="1" w:color="auto"/>
      </w:pBdr>
      <w:jc w:val="center"/>
    </w:pPr>
    <w:rPr>
      <w:rFonts w:ascii="Arial" w:hAnsi="Arial" w:cs="Arial"/>
      <w:vanish/>
      <w:sz w:val="16"/>
      <w:szCs w:val="16"/>
    </w:rPr>
  </w:style>
  <w:style w:type="character" w:customStyle="1" w:styleId="z-Char10">
    <w:name w:val="z-窗体底端 Char1"/>
    <w:uiPriority w:val="99"/>
    <w:semiHidden/>
    <w:qFormat/>
    <w:rsid w:val="000A4C14"/>
    <w:rPr>
      <w:rFonts w:ascii="Arial" w:hAnsi="Arial" w:cs="Arial"/>
      <w:vanish/>
      <w:kern w:val="2"/>
      <w:sz w:val="16"/>
      <w:szCs w:val="16"/>
    </w:rPr>
  </w:style>
  <w:style w:type="character" w:customStyle="1" w:styleId="DefaultCharChar">
    <w:name w:val="Default Char Char"/>
    <w:link w:val="Default"/>
    <w:qFormat/>
    <w:rsid w:val="000A4C14"/>
    <w:rPr>
      <w:rFonts w:ascii="宋体"/>
      <w:color w:val="000000"/>
      <w:sz w:val="24"/>
    </w:rPr>
  </w:style>
  <w:style w:type="paragraph" w:customStyle="1" w:styleId="Default">
    <w:name w:val="Default"/>
    <w:link w:val="DefaultCharChar"/>
    <w:qFormat/>
    <w:rsid w:val="000A4C14"/>
    <w:pPr>
      <w:widowControl w:val="0"/>
      <w:autoSpaceDE w:val="0"/>
      <w:autoSpaceDN w:val="0"/>
      <w:adjustRightInd w:val="0"/>
    </w:pPr>
    <w:rPr>
      <w:rFonts w:ascii="宋体" w:eastAsiaTheme="minorEastAsia" w:hAnsiTheme="minorHAnsi" w:cstheme="minorBidi"/>
      <w:color w:val="000000"/>
      <w:kern w:val="2"/>
      <w:sz w:val="24"/>
      <w:szCs w:val="22"/>
    </w:rPr>
  </w:style>
  <w:style w:type="character" w:customStyle="1" w:styleId="Char22">
    <w:name w:val="引用 Char2"/>
    <w:uiPriority w:val="99"/>
    <w:qFormat/>
    <w:rsid w:val="000A4C14"/>
    <w:rPr>
      <w:rFonts w:cs="Times New Roman"/>
      <w:i/>
      <w:iCs/>
      <w:color w:val="000000"/>
      <w:kern w:val="2"/>
      <w:sz w:val="21"/>
    </w:rPr>
  </w:style>
  <w:style w:type="character" w:customStyle="1" w:styleId="p21">
    <w:name w:val="p21"/>
    <w:uiPriority w:val="99"/>
    <w:qFormat/>
    <w:rsid w:val="000A4C14"/>
    <w:rPr>
      <w:rFonts w:cs="Times New Roman"/>
      <w:color w:val="000000"/>
      <w:sz w:val="24"/>
      <w:szCs w:val="24"/>
    </w:rPr>
  </w:style>
  <w:style w:type="character" w:customStyle="1" w:styleId="CharCharChar1">
    <w:name w:val="Char Char Char1"/>
    <w:uiPriority w:val="99"/>
    <w:qFormat/>
    <w:rsid w:val="000A4C14"/>
    <w:rPr>
      <w:sz w:val="18"/>
    </w:rPr>
  </w:style>
  <w:style w:type="character" w:customStyle="1" w:styleId="Charf">
    <w:name w:val="样式 标书正文 + 下划线 Char"/>
    <w:uiPriority w:val="99"/>
    <w:qFormat/>
    <w:rsid w:val="000A4C14"/>
    <w:rPr>
      <w:rFonts w:ascii="楷体_GB2312" w:eastAsia="楷体_GB2312"/>
      <w:kern w:val="2"/>
      <w:sz w:val="28"/>
      <w:u w:val="single"/>
      <w:lang w:val="en-US" w:eastAsia="zh-CN"/>
    </w:rPr>
  </w:style>
  <w:style w:type="character" w:customStyle="1" w:styleId="16">
    <w:name w:val="明显参考1"/>
    <w:uiPriority w:val="99"/>
    <w:qFormat/>
    <w:rsid w:val="000A4C14"/>
    <w:rPr>
      <w:b/>
      <w:smallCaps/>
      <w:color w:val="C0504D"/>
      <w:spacing w:val="5"/>
      <w:u w:val="single"/>
    </w:rPr>
  </w:style>
  <w:style w:type="character" w:customStyle="1" w:styleId="5CharChar">
    <w:name w:val="标题5 Char Char"/>
    <w:link w:val="51"/>
    <w:qFormat/>
    <w:locked/>
    <w:rsid w:val="000A4C14"/>
    <w:rPr>
      <w:rFonts w:ascii="Arial" w:hAnsi="Arial"/>
      <w:b/>
      <w:sz w:val="32"/>
    </w:rPr>
  </w:style>
  <w:style w:type="paragraph" w:customStyle="1" w:styleId="51">
    <w:name w:val="标题5"/>
    <w:basedOn w:val="3"/>
    <w:link w:val="5CharChar"/>
    <w:qFormat/>
    <w:rsid w:val="000A4C14"/>
    <w:pPr>
      <w:spacing w:before="260" w:after="260" w:line="412" w:lineRule="auto"/>
    </w:pPr>
    <w:rPr>
      <w:rFonts w:ascii="Arial" w:eastAsiaTheme="minorEastAsia" w:hAnsi="Arial" w:cstheme="minorBidi"/>
      <w:kern w:val="2"/>
      <w:sz w:val="32"/>
      <w:szCs w:val="22"/>
      <w:lang w:val="en-US"/>
    </w:rPr>
  </w:style>
  <w:style w:type="character" w:customStyle="1" w:styleId="ui-icon22">
    <w:name w:val="ui-icon22"/>
    <w:qFormat/>
    <w:rsid w:val="000A4C14"/>
  </w:style>
  <w:style w:type="character" w:customStyle="1" w:styleId="Char16">
    <w:name w:val="引用 Char1"/>
    <w:uiPriority w:val="99"/>
    <w:qFormat/>
    <w:rsid w:val="000A4C14"/>
    <w:rPr>
      <w:rFonts w:cs="Times New Roman"/>
      <w:i/>
      <w:iCs/>
      <w:color w:val="000000"/>
      <w:kern w:val="2"/>
      <w:sz w:val="21"/>
    </w:rPr>
  </w:style>
  <w:style w:type="character" w:customStyle="1" w:styleId="1Char0">
    <w:name w:val="普通文字1 Char"/>
    <w:uiPriority w:val="99"/>
    <w:qFormat/>
    <w:rsid w:val="000A4C14"/>
    <w:rPr>
      <w:rFonts w:ascii="宋体" w:eastAsia="宋体" w:hAnsi="Courier New" w:cs="Courier New"/>
      <w:kern w:val="2"/>
      <w:sz w:val="21"/>
      <w:szCs w:val="21"/>
      <w:lang w:val="en-US" w:eastAsia="zh-CN" w:bidi="ar-SA"/>
    </w:rPr>
  </w:style>
  <w:style w:type="character" w:customStyle="1" w:styleId="Char17">
    <w:name w:val="副标题 Char1"/>
    <w:uiPriority w:val="99"/>
    <w:qFormat/>
    <w:rsid w:val="000A4C14"/>
    <w:rPr>
      <w:rFonts w:ascii="Cambria" w:hAnsi="Cambria" w:cs="Times New Roman"/>
      <w:b/>
      <w:bCs/>
      <w:kern w:val="28"/>
      <w:sz w:val="32"/>
      <w:szCs w:val="32"/>
    </w:rPr>
  </w:style>
  <w:style w:type="character" w:customStyle="1" w:styleId="Char18">
    <w:name w:val="标题 Char1"/>
    <w:uiPriority w:val="99"/>
    <w:qFormat/>
    <w:rsid w:val="000A4C14"/>
    <w:rPr>
      <w:rFonts w:ascii="Cambria" w:hAnsi="Cambria" w:cs="Times New Roman"/>
      <w:b/>
      <w:bCs/>
      <w:kern w:val="2"/>
      <w:sz w:val="32"/>
      <w:szCs w:val="32"/>
    </w:rPr>
  </w:style>
  <w:style w:type="character" w:customStyle="1" w:styleId="textcontents">
    <w:name w:val="textcontents"/>
    <w:qFormat/>
    <w:rsid w:val="000A4C14"/>
    <w:rPr>
      <w:rFonts w:ascii="Times New Roman" w:hAnsi="Times New Roman"/>
    </w:rPr>
  </w:style>
  <w:style w:type="character" w:customStyle="1" w:styleId="4CharChar">
    <w:name w:val="标题4 Char Char"/>
    <w:link w:val="42"/>
    <w:qFormat/>
    <w:locked/>
    <w:rsid w:val="000A4C14"/>
    <w:rPr>
      <w:rFonts w:ascii="Arial" w:hAnsi="Arial"/>
      <w:b/>
      <w:sz w:val="32"/>
    </w:rPr>
  </w:style>
  <w:style w:type="paragraph" w:customStyle="1" w:styleId="42">
    <w:name w:val="标题4"/>
    <w:basedOn w:val="2"/>
    <w:next w:val="40"/>
    <w:link w:val="4CharChar"/>
    <w:qFormat/>
    <w:rsid w:val="000A4C14"/>
    <w:pPr>
      <w:spacing w:line="412" w:lineRule="auto"/>
    </w:pPr>
    <w:rPr>
      <w:rFonts w:eastAsiaTheme="minorEastAsia" w:cstheme="minorBidi"/>
      <w:kern w:val="2"/>
      <w:sz w:val="32"/>
      <w:szCs w:val="22"/>
    </w:rPr>
  </w:style>
  <w:style w:type="character" w:customStyle="1" w:styleId="font31">
    <w:name w:val="font31"/>
    <w:uiPriority w:val="99"/>
    <w:qFormat/>
    <w:rsid w:val="000A4C14"/>
    <w:rPr>
      <w:rFonts w:ascii="Times New Roman" w:hAnsi="Times New Roman"/>
      <w:b/>
      <w:color w:val="000000"/>
      <w:sz w:val="20"/>
      <w:u w:val="none"/>
    </w:rPr>
  </w:style>
  <w:style w:type="character" w:customStyle="1" w:styleId="CharChar8">
    <w:name w:val="Char Char8"/>
    <w:uiPriority w:val="99"/>
    <w:qFormat/>
    <w:rsid w:val="000A4C14"/>
    <w:rPr>
      <w:rFonts w:ascii="宋体" w:eastAsia="宋体" w:hAnsi="宋体"/>
      <w:kern w:val="2"/>
      <w:sz w:val="21"/>
      <w:lang w:val="en-US" w:eastAsia="zh-CN"/>
    </w:rPr>
  </w:style>
  <w:style w:type="character" w:customStyle="1" w:styleId="17">
    <w:name w:val="书籍标题1"/>
    <w:uiPriority w:val="99"/>
    <w:qFormat/>
    <w:rsid w:val="000A4C14"/>
    <w:rPr>
      <w:b/>
      <w:smallCaps/>
      <w:spacing w:val="5"/>
    </w:rPr>
  </w:style>
  <w:style w:type="character" w:customStyle="1" w:styleId="Char31">
    <w:name w:val="引用 Char3"/>
    <w:uiPriority w:val="99"/>
    <w:qFormat/>
    <w:rsid w:val="000A4C14"/>
    <w:rPr>
      <w:i/>
      <w:iCs/>
      <w:color w:val="000000"/>
      <w:kern w:val="2"/>
      <w:sz w:val="21"/>
    </w:rPr>
  </w:style>
  <w:style w:type="character" w:customStyle="1" w:styleId="font21">
    <w:name w:val="font21"/>
    <w:uiPriority w:val="99"/>
    <w:qFormat/>
    <w:rsid w:val="000A4C14"/>
    <w:rPr>
      <w:rFonts w:ascii="宋体" w:eastAsia="宋体" w:hAnsi="宋体"/>
      <w:color w:val="000000"/>
      <w:sz w:val="20"/>
      <w:u w:val="none"/>
    </w:rPr>
  </w:style>
  <w:style w:type="character" w:customStyle="1" w:styleId="Char19">
    <w:name w:val="纯文本 Char1"/>
    <w:uiPriority w:val="99"/>
    <w:qFormat/>
    <w:rsid w:val="000A4C14"/>
    <w:rPr>
      <w:rFonts w:ascii="宋体" w:eastAsia="宋体" w:hAnsi="Courier New" w:cs="Times New Roman"/>
      <w:kern w:val="2"/>
      <w:sz w:val="21"/>
      <w:lang w:val="en-US" w:eastAsia="zh-CN" w:bidi="ar-SA"/>
    </w:rPr>
  </w:style>
  <w:style w:type="character" w:customStyle="1" w:styleId="26">
    <w:name w:val="明显参考2"/>
    <w:qFormat/>
    <w:rsid w:val="000A4C14"/>
    <w:rPr>
      <w:b/>
      <w:bCs/>
      <w:smallCaps/>
      <w:color w:val="C0504D"/>
      <w:spacing w:val="5"/>
      <w:u w:val="single"/>
    </w:rPr>
  </w:style>
  <w:style w:type="character" w:customStyle="1" w:styleId="z-Char0">
    <w:name w:val="z-窗体底端 Char"/>
    <w:link w:val="z-10"/>
    <w:uiPriority w:val="99"/>
    <w:qFormat/>
    <w:locked/>
    <w:rsid w:val="000A4C14"/>
    <w:rPr>
      <w:rFonts w:ascii="Arial" w:eastAsia="宋体" w:hAnsi="Arial" w:cs="Arial"/>
      <w:vanish/>
      <w:sz w:val="16"/>
      <w:szCs w:val="16"/>
    </w:rPr>
  </w:style>
  <w:style w:type="paragraph" w:customStyle="1" w:styleId="z-10">
    <w:name w:val="z-窗体底端1"/>
    <w:basedOn w:val="a"/>
    <w:next w:val="a"/>
    <w:link w:val="z-Char0"/>
    <w:uiPriority w:val="99"/>
    <w:qFormat/>
    <w:rsid w:val="000A4C14"/>
    <w:pPr>
      <w:pBdr>
        <w:top w:val="single" w:sz="6" w:space="1" w:color="auto"/>
      </w:pBdr>
      <w:jc w:val="center"/>
    </w:pPr>
    <w:rPr>
      <w:rFonts w:ascii="Arial" w:hAnsi="Arial" w:cs="Arial"/>
      <w:vanish/>
      <w:sz w:val="16"/>
      <w:szCs w:val="16"/>
    </w:rPr>
  </w:style>
  <w:style w:type="character" w:customStyle="1" w:styleId="18">
    <w:name w:val="不明显强调1"/>
    <w:qFormat/>
    <w:rsid w:val="000A4C14"/>
    <w:rPr>
      <w:i/>
      <w:iCs/>
      <w:color w:val="808080"/>
    </w:rPr>
  </w:style>
  <w:style w:type="character" w:customStyle="1" w:styleId="Char23">
    <w:name w:val="明显引用 Char2"/>
    <w:uiPriority w:val="99"/>
    <w:qFormat/>
    <w:rsid w:val="000A4C14"/>
    <w:rPr>
      <w:rFonts w:cs="Times New Roman"/>
      <w:b/>
      <w:bCs/>
      <w:i/>
      <w:iCs/>
      <w:color w:val="4F81BD"/>
      <w:kern w:val="2"/>
      <w:sz w:val="21"/>
    </w:rPr>
  </w:style>
  <w:style w:type="character" w:customStyle="1" w:styleId="27">
    <w:name w:val="书籍标题2"/>
    <w:qFormat/>
    <w:rsid w:val="000A4C14"/>
    <w:rPr>
      <w:b/>
      <w:bCs/>
      <w:smallCaps/>
      <w:spacing w:val="5"/>
    </w:rPr>
  </w:style>
  <w:style w:type="character" w:customStyle="1" w:styleId="3CharChar">
    <w:name w:val="样式 标题 3 + 宋体 五号 Char Char"/>
    <w:link w:val="33"/>
    <w:uiPriority w:val="99"/>
    <w:qFormat/>
    <w:locked/>
    <w:rsid w:val="000A4C14"/>
    <w:rPr>
      <w:rFonts w:ascii="宋体" w:eastAsia="宋体" w:hAnsi="宋体"/>
      <w:b/>
    </w:rPr>
  </w:style>
  <w:style w:type="paragraph" w:customStyle="1" w:styleId="33">
    <w:name w:val="样式 标题 3 + 宋体 五号"/>
    <w:basedOn w:val="3"/>
    <w:link w:val="3CharChar"/>
    <w:uiPriority w:val="99"/>
    <w:qFormat/>
    <w:rsid w:val="000A4C14"/>
    <w:rPr>
      <w:rFonts w:ascii="宋体" w:hAnsi="宋体" w:cstheme="minorBidi"/>
      <w:kern w:val="2"/>
      <w:sz w:val="21"/>
      <w:szCs w:val="22"/>
      <w:lang w:val="en-US"/>
    </w:rPr>
  </w:style>
  <w:style w:type="character" w:customStyle="1" w:styleId="font41">
    <w:name w:val="font41"/>
    <w:uiPriority w:val="99"/>
    <w:qFormat/>
    <w:rsid w:val="000A4C14"/>
    <w:rPr>
      <w:rFonts w:ascii="宋体" w:eastAsia="宋体" w:hAnsi="宋体"/>
      <w:b/>
      <w:color w:val="000000"/>
      <w:sz w:val="20"/>
      <w:u w:val="none"/>
    </w:rPr>
  </w:style>
  <w:style w:type="character" w:customStyle="1" w:styleId="110">
    <w:name w:val="不明显强调11"/>
    <w:uiPriority w:val="99"/>
    <w:qFormat/>
    <w:rsid w:val="000A4C14"/>
    <w:rPr>
      <w:i/>
      <w:color w:val="808080"/>
    </w:rPr>
  </w:style>
  <w:style w:type="character" w:customStyle="1" w:styleId="CharChar1">
    <w:name w:val="Char Char1"/>
    <w:uiPriority w:val="99"/>
    <w:qFormat/>
    <w:rsid w:val="000A4C14"/>
    <w:rPr>
      <w:rFonts w:ascii="宋体" w:eastAsia="宋体" w:hAnsi="Courier New" w:cs="Times New Roman"/>
      <w:kern w:val="2"/>
      <w:sz w:val="21"/>
      <w:lang w:val="en-US" w:eastAsia="zh-CN" w:bidi="ar-SA"/>
    </w:rPr>
  </w:style>
  <w:style w:type="character" w:customStyle="1" w:styleId="CharChar3">
    <w:name w:val="Char Char3"/>
    <w:uiPriority w:val="99"/>
    <w:qFormat/>
    <w:rsid w:val="000A4C14"/>
    <w:rPr>
      <w:rFonts w:ascii="宋体" w:eastAsia="幼圆" w:hAnsi="Courier New" w:cs="Times New Roman"/>
      <w:kern w:val="2"/>
      <w:sz w:val="21"/>
    </w:rPr>
  </w:style>
  <w:style w:type="character" w:customStyle="1" w:styleId="font161">
    <w:name w:val="font161"/>
    <w:uiPriority w:val="99"/>
    <w:qFormat/>
    <w:rsid w:val="000A4C14"/>
    <w:rPr>
      <w:rFonts w:cs="Times New Roman"/>
      <w:b/>
      <w:sz w:val="32"/>
    </w:rPr>
  </w:style>
  <w:style w:type="character" w:customStyle="1" w:styleId="Char1a">
    <w:name w:val="批注主题 Char1"/>
    <w:qFormat/>
    <w:rsid w:val="000A4C14"/>
    <w:rPr>
      <w:b/>
      <w:kern w:val="2"/>
      <w:sz w:val="22"/>
    </w:rPr>
  </w:style>
  <w:style w:type="paragraph" w:customStyle="1" w:styleId="bottom">
    <w:name w:val="bottom"/>
    <w:basedOn w:val="a"/>
    <w:uiPriority w:val="99"/>
    <w:qFormat/>
    <w:rsid w:val="000A4C14"/>
    <w:pPr>
      <w:widowControl/>
      <w:spacing w:before="100" w:beforeAutospacing="1" w:after="100" w:afterAutospacing="1"/>
      <w:jc w:val="left"/>
    </w:pPr>
    <w:rPr>
      <w:rFonts w:ascii="??" w:hAnsi="??"/>
      <w:color w:val="333333"/>
      <w:kern w:val="0"/>
      <w:sz w:val="18"/>
    </w:rPr>
  </w:style>
  <w:style w:type="paragraph" w:customStyle="1" w:styleId="link">
    <w:name w:val="link"/>
    <w:basedOn w:val="a"/>
    <w:uiPriority w:val="99"/>
    <w:qFormat/>
    <w:rsid w:val="000A4C14"/>
    <w:pPr>
      <w:widowControl/>
      <w:spacing w:before="100" w:beforeAutospacing="1" w:after="100" w:afterAutospacing="1"/>
      <w:jc w:val="left"/>
    </w:pPr>
    <w:rPr>
      <w:rFonts w:ascii="??" w:hAnsi="??"/>
      <w:color w:val="336699"/>
      <w:kern w:val="0"/>
      <w:sz w:val="18"/>
    </w:rPr>
  </w:style>
  <w:style w:type="paragraph" w:customStyle="1" w:styleId="19">
    <w:name w:val="修订1"/>
    <w:qFormat/>
    <w:rsid w:val="000A4C14"/>
    <w:rPr>
      <w:kern w:val="2"/>
      <w:sz w:val="21"/>
    </w:rPr>
  </w:style>
  <w:style w:type="paragraph" w:customStyle="1" w:styleId="news">
    <w:name w:val="news"/>
    <w:basedOn w:val="a"/>
    <w:uiPriority w:val="99"/>
    <w:qFormat/>
    <w:rsid w:val="000A4C14"/>
    <w:pPr>
      <w:widowControl/>
      <w:spacing w:before="100" w:beforeAutospacing="1" w:after="100" w:afterAutospacing="1" w:line="165" w:lineRule="atLeast"/>
      <w:jc w:val="left"/>
    </w:pPr>
    <w:rPr>
      <w:rFonts w:ascii="??" w:hAnsi="??"/>
      <w:color w:val="000000"/>
      <w:kern w:val="0"/>
      <w:sz w:val="11"/>
    </w:rPr>
  </w:style>
  <w:style w:type="paragraph" w:customStyle="1" w:styleId="afc">
    <w:name w:val="表格文字"/>
    <w:basedOn w:val="a"/>
    <w:uiPriority w:val="99"/>
    <w:qFormat/>
    <w:rsid w:val="000A4C14"/>
    <w:pPr>
      <w:adjustRightInd w:val="0"/>
      <w:spacing w:line="420" w:lineRule="atLeast"/>
      <w:jc w:val="left"/>
    </w:pPr>
    <w:rPr>
      <w:kern w:val="0"/>
    </w:rPr>
  </w:style>
  <w:style w:type="paragraph" w:customStyle="1" w:styleId="TOC1">
    <w:name w:val="TOC 标题1"/>
    <w:basedOn w:val="1"/>
    <w:next w:val="a"/>
    <w:qFormat/>
    <w:rsid w:val="000A4C14"/>
    <w:pPr>
      <w:spacing w:before="340" w:after="330" w:line="578" w:lineRule="auto"/>
      <w:jc w:val="both"/>
      <w:outlineLvl w:val="9"/>
    </w:pPr>
    <w:rPr>
      <w:rFonts w:eastAsia="宋体"/>
      <w:b/>
      <w:bCs/>
      <w:sz w:val="44"/>
      <w:szCs w:val="44"/>
    </w:rPr>
  </w:style>
  <w:style w:type="paragraph" w:customStyle="1" w:styleId="1a">
    <w:name w:val="样式1"/>
    <w:basedOn w:val="a"/>
    <w:uiPriority w:val="99"/>
    <w:qFormat/>
    <w:rsid w:val="000A4C14"/>
    <w:pPr>
      <w:spacing w:before="120" w:after="120" w:line="300" w:lineRule="auto"/>
    </w:pPr>
    <w:rPr>
      <w:rFonts w:ascii="宋体" w:hAnsi="宋体"/>
      <w:b/>
      <w:sz w:val="24"/>
    </w:rPr>
  </w:style>
  <w:style w:type="paragraph" w:customStyle="1" w:styleId="xl25">
    <w:name w:val="xl25"/>
    <w:basedOn w:val="a"/>
    <w:uiPriority w:val="99"/>
    <w:qFormat/>
    <w:rsid w:val="000A4C14"/>
    <w:pPr>
      <w:widowControl/>
      <w:pBdr>
        <w:bottom w:val="single" w:sz="4" w:space="0" w:color="auto"/>
      </w:pBdr>
      <w:spacing w:before="100" w:beforeAutospacing="1" w:after="100" w:afterAutospacing="1"/>
      <w:jc w:val="center"/>
    </w:pPr>
    <w:rPr>
      <w:rFonts w:ascii="宋体" w:hAnsi="宋体"/>
      <w:b/>
      <w:bCs/>
      <w:kern w:val="0"/>
      <w:sz w:val="36"/>
      <w:szCs w:val="36"/>
    </w:rPr>
  </w:style>
  <w:style w:type="paragraph" w:customStyle="1" w:styleId="CharChar10Char">
    <w:name w:val="Char Char10 Char"/>
    <w:basedOn w:val="a"/>
    <w:uiPriority w:val="99"/>
    <w:qFormat/>
    <w:rsid w:val="000A4C14"/>
    <w:rPr>
      <w:szCs w:val="24"/>
    </w:rPr>
  </w:style>
  <w:style w:type="paragraph" w:customStyle="1" w:styleId="28">
    <w:name w:val="明显引用2"/>
    <w:basedOn w:val="a"/>
    <w:next w:val="a"/>
    <w:link w:val="Char40"/>
    <w:qFormat/>
    <w:rsid w:val="000A4C14"/>
    <w:pPr>
      <w:pBdr>
        <w:bottom w:val="single" w:sz="4" w:space="4" w:color="4F81BD"/>
      </w:pBdr>
      <w:spacing w:before="200" w:after="280"/>
      <w:ind w:left="936" w:right="936"/>
    </w:pPr>
    <w:rPr>
      <w:b/>
      <w:bCs/>
      <w:i/>
      <w:iCs/>
      <w:color w:val="4F81BD"/>
      <w:szCs w:val="22"/>
    </w:rPr>
  </w:style>
  <w:style w:type="character" w:customStyle="1" w:styleId="Char40">
    <w:name w:val="明显引用 Char4"/>
    <w:basedOn w:val="a1"/>
    <w:link w:val="28"/>
    <w:qFormat/>
    <w:rsid w:val="000A4C14"/>
    <w:rPr>
      <w:rFonts w:ascii="Times New Roman" w:eastAsia="宋体" w:hAnsi="Times New Roman" w:cs="Times New Roman"/>
      <w:b/>
      <w:bCs/>
      <w:i/>
      <w:iCs/>
      <w:color w:val="4F81BD"/>
    </w:rPr>
  </w:style>
  <w:style w:type="paragraph" w:customStyle="1" w:styleId="111">
    <w:name w:val="列出段落11"/>
    <w:basedOn w:val="a"/>
    <w:uiPriority w:val="99"/>
    <w:qFormat/>
    <w:rsid w:val="000A4C14"/>
    <w:pPr>
      <w:ind w:firstLineChars="200" w:firstLine="420"/>
    </w:pPr>
    <w:rPr>
      <w:szCs w:val="22"/>
    </w:rPr>
  </w:style>
  <w:style w:type="paragraph" w:customStyle="1" w:styleId="black">
    <w:name w:val="black"/>
    <w:basedOn w:val="a"/>
    <w:uiPriority w:val="99"/>
    <w:qFormat/>
    <w:rsid w:val="000A4C14"/>
    <w:pPr>
      <w:widowControl/>
      <w:spacing w:before="100" w:beforeAutospacing="1" w:after="100" w:afterAutospacing="1"/>
      <w:jc w:val="left"/>
    </w:pPr>
    <w:rPr>
      <w:rFonts w:ascii="??" w:hAnsi="??"/>
      <w:color w:val="000066"/>
      <w:kern w:val="0"/>
      <w:sz w:val="18"/>
    </w:rPr>
  </w:style>
  <w:style w:type="paragraph" w:customStyle="1" w:styleId="p0">
    <w:name w:val="p0"/>
    <w:basedOn w:val="a"/>
    <w:qFormat/>
    <w:rsid w:val="000A4C14"/>
    <w:pPr>
      <w:widowControl/>
    </w:pPr>
    <w:rPr>
      <w:kern w:val="0"/>
    </w:rPr>
  </w:style>
  <w:style w:type="paragraph" w:customStyle="1" w:styleId="378020">
    <w:name w:val="样式 标题 3 + (中文) 黑体 小四 非加粗 段前: 7.8 磅 段后: 0 磅 行距: 固定值 20 磅"/>
    <w:basedOn w:val="3"/>
    <w:qFormat/>
    <w:rsid w:val="000A4C14"/>
    <w:pPr>
      <w:spacing w:before="0" w:after="0" w:line="400" w:lineRule="exact"/>
    </w:pPr>
    <w:rPr>
      <w:rFonts w:ascii="Times New Roman" w:eastAsia="黑体" w:hAnsi="Times New Roman"/>
      <w:b w:val="0"/>
      <w:sz w:val="24"/>
    </w:rPr>
  </w:style>
  <w:style w:type="paragraph" w:customStyle="1" w:styleId="afd">
    <w:name w:val="[无段落样式]"/>
    <w:uiPriority w:val="99"/>
    <w:qFormat/>
    <w:rsid w:val="000A4C14"/>
    <w:pPr>
      <w:widowControl w:val="0"/>
      <w:autoSpaceDE w:val="0"/>
      <w:autoSpaceDN w:val="0"/>
      <w:adjustRightInd w:val="0"/>
      <w:spacing w:line="288" w:lineRule="auto"/>
      <w:jc w:val="both"/>
    </w:pPr>
    <w:rPr>
      <w:rFonts w:ascii="宋体"/>
      <w:color w:val="000000"/>
      <w:sz w:val="24"/>
      <w:lang w:val="zh-CN"/>
    </w:rPr>
  </w:style>
  <w:style w:type="paragraph" w:customStyle="1" w:styleId="Charf0">
    <w:name w:val="Char"/>
    <w:basedOn w:val="a"/>
    <w:qFormat/>
    <w:rsid w:val="000A4C14"/>
    <w:rPr>
      <w:rFonts w:ascii="Tahoma" w:hAnsi="Tahoma"/>
      <w:sz w:val="24"/>
    </w:rPr>
  </w:style>
  <w:style w:type="paragraph" w:customStyle="1" w:styleId="mtitle">
    <w:name w:val="m_title"/>
    <w:basedOn w:val="a"/>
    <w:uiPriority w:val="99"/>
    <w:qFormat/>
    <w:rsid w:val="000A4C14"/>
    <w:pPr>
      <w:widowControl/>
      <w:spacing w:before="100" w:beforeAutospacing="1" w:after="100" w:afterAutospacing="1"/>
      <w:jc w:val="left"/>
    </w:pPr>
    <w:rPr>
      <w:rFonts w:ascii="??" w:hAnsi="??"/>
      <w:color w:val="FFFFFF"/>
      <w:kern w:val="0"/>
      <w:sz w:val="18"/>
    </w:rPr>
  </w:style>
  <w:style w:type="paragraph" w:customStyle="1" w:styleId="ParaCharCharCharChar">
    <w:name w:val="默认段落字体 Para Char Char Char Char"/>
    <w:basedOn w:val="a"/>
    <w:uiPriority w:val="99"/>
    <w:qFormat/>
    <w:rsid w:val="000A4C14"/>
    <w:pPr>
      <w:snapToGrid w:val="0"/>
      <w:spacing w:line="360" w:lineRule="auto"/>
      <w:ind w:firstLineChars="200" w:firstLine="200"/>
    </w:pPr>
  </w:style>
  <w:style w:type="paragraph" w:customStyle="1" w:styleId="Char1CharCharChar">
    <w:name w:val="Char1 Char Char Char"/>
    <w:basedOn w:val="a"/>
    <w:uiPriority w:val="99"/>
    <w:qFormat/>
    <w:rsid w:val="000A4C14"/>
  </w:style>
  <w:style w:type="paragraph" w:customStyle="1" w:styleId="afe">
    <w:name w:val="空半行"/>
    <w:basedOn w:val="a"/>
    <w:qFormat/>
    <w:rsid w:val="000A4C14"/>
    <w:pPr>
      <w:adjustRightInd w:val="0"/>
      <w:spacing w:line="120" w:lineRule="exact"/>
    </w:pPr>
    <w:rPr>
      <w:rFonts w:eastAsia="仿宋_GB2312"/>
      <w:color w:val="FFFFFF"/>
      <w:kern w:val="0"/>
      <w:sz w:val="30"/>
    </w:rPr>
  </w:style>
  <w:style w:type="paragraph" w:customStyle="1" w:styleId="aff">
    <w:name w:val="表格"/>
    <w:basedOn w:val="a"/>
    <w:uiPriority w:val="99"/>
    <w:qFormat/>
    <w:rsid w:val="000A4C14"/>
    <w:pPr>
      <w:jc w:val="center"/>
    </w:pPr>
    <w:rPr>
      <w:rFonts w:ascii="华文细黑" w:hAnsi="华文细黑"/>
      <w:kern w:val="0"/>
    </w:rPr>
  </w:style>
  <w:style w:type="paragraph" w:customStyle="1" w:styleId="right">
    <w:name w:val="right"/>
    <w:basedOn w:val="a"/>
    <w:uiPriority w:val="99"/>
    <w:qFormat/>
    <w:rsid w:val="000A4C14"/>
    <w:pPr>
      <w:widowControl/>
      <w:spacing w:before="100" w:beforeAutospacing="1" w:after="100" w:afterAutospacing="1"/>
      <w:jc w:val="left"/>
    </w:pPr>
    <w:rPr>
      <w:rFonts w:ascii="??" w:hAnsi="??"/>
      <w:color w:val="000099"/>
      <w:kern w:val="0"/>
      <w:sz w:val="18"/>
    </w:rPr>
  </w:style>
  <w:style w:type="paragraph" w:customStyle="1" w:styleId="CharCharCharChar">
    <w:name w:val="Char Char Char Char"/>
    <w:basedOn w:val="a"/>
    <w:uiPriority w:val="99"/>
    <w:qFormat/>
    <w:rsid w:val="000A4C14"/>
    <w:rPr>
      <w:rFonts w:ascii="Tahoma" w:hAnsi="Tahoma"/>
      <w:sz w:val="24"/>
    </w:rPr>
  </w:style>
  <w:style w:type="paragraph" w:customStyle="1" w:styleId="eng">
    <w:name w:val="eng"/>
    <w:basedOn w:val="a"/>
    <w:uiPriority w:val="99"/>
    <w:qFormat/>
    <w:rsid w:val="000A4C14"/>
    <w:pPr>
      <w:widowControl/>
      <w:spacing w:before="100" w:beforeAutospacing="1" w:after="100" w:afterAutospacing="1"/>
      <w:jc w:val="left"/>
    </w:pPr>
    <w:rPr>
      <w:rFonts w:ascii="Verdana" w:hAnsi="Verdana"/>
      <w:color w:val="FFFFFF"/>
      <w:kern w:val="0"/>
      <w:sz w:val="18"/>
    </w:rPr>
  </w:style>
  <w:style w:type="paragraph" w:customStyle="1" w:styleId="aff0">
    <w:name w:val="简单回函地址"/>
    <w:basedOn w:val="a"/>
    <w:uiPriority w:val="99"/>
    <w:qFormat/>
    <w:rsid w:val="000A4C14"/>
    <w:rPr>
      <w:szCs w:val="24"/>
    </w:rPr>
  </w:style>
  <w:style w:type="paragraph" w:customStyle="1" w:styleId="TableContents">
    <w:name w:val="Table Contents"/>
    <w:basedOn w:val="a0"/>
    <w:uiPriority w:val="99"/>
    <w:qFormat/>
    <w:rsid w:val="000A4C14"/>
    <w:pPr>
      <w:suppressLineNumbers/>
      <w:suppressAutoHyphens/>
      <w:jc w:val="left"/>
    </w:pPr>
    <w:rPr>
      <w:rFonts w:eastAsia="PMingLiU"/>
      <w:sz w:val="24"/>
      <w:szCs w:val="24"/>
    </w:rPr>
  </w:style>
  <w:style w:type="paragraph" w:customStyle="1" w:styleId="reader-word-layerreader-word-s1-13">
    <w:name w:val="reader-word-layer reader-word-s1-13"/>
    <w:basedOn w:val="a"/>
    <w:uiPriority w:val="99"/>
    <w:qFormat/>
    <w:rsid w:val="000A4C14"/>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
    <w:name w:val="Char Char Char Char Char Char Char Char"/>
    <w:basedOn w:val="a"/>
    <w:uiPriority w:val="99"/>
    <w:qFormat/>
    <w:rsid w:val="000A4C14"/>
    <w:rPr>
      <w:szCs w:val="24"/>
    </w:rPr>
  </w:style>
  <w:style w:type="paragraph" w:customStyle="1" w:styleId="xl24">
    <w:name w:val="xl24"/>
    <w:basedOn w:val="a"/>
    <w:uiPriority w:val="99"/>
    <w:qFormat/>
    <w:rsid w:val="000A4C14"/>
    <w:pPr>
      <w:widowControl/>
      <w:spacing w:before="100" w:beforeAutospacing="1" w:after="100" w:afterAutospacing="1"/>
      <w:jc w:val="left"/>
    </w:pPr>
    <w:rPr>
      <w:kern w:val="0"/>
      <w:sz w:val="24"/>
      <w:szCs w:val="24"/>
    </w:rPr>
  </w:style>
  <w:style w:type="paragraph" w:customStyle="1" w:styleId="CharChar1CharCharCharCharCharChar">
    <w:name w:val="Char Char1 Char Char Char Char Char Char"/>
    <w:basedOn w:val="a"/>
    <w:uiPriority w:val="99"/>
    <w:qFormat/>
    <w:rsid w:val="000A4C14"/>
    <w:pPr>
      <w:widowControl/>
      <w:adjustRightInd w:val="0"/>
      <w:snapToGrid w:val="0"/>
      <w:spacing w:line="360" w:lineRule="auto"/>
      <w:ind w:firstLine="601"/>
    </w:pPr>
  </w:style>
  <w:style w:type="paragraph" w:customStyle="1" w:styleId="ltitle">
    <w:name w:val="l_title"/>
    <w:basedOn w:val="a"/>
    <w:uiPriority w:val="99"/>
    <w:qFormat/>
    <w:rsid w:val="000A4C14"/>
    <w:pPr>
      <w:widowControl/>
      <w:spacing w:before="100" w:beforeAutospacing="1" w:after="100" w:afterAutospacing="1"/>
      <w:jc w:val="left"/>
    </w:pPr>
    <w:rPr>
      <w:rFonts w:ascii="??" w:hAnsi="??"/>
      <w:color w:val="000000"/>
      <w:kern w:val="0"/>
      <w:sz w:val="18"/>
    </w:rPr>
  </w:style>
  <w:style w:type="paragraph" w:customStyle="1" w:styleId="aff1">
    <w:name w:val="样式 小四"/>
    <w:basedOn w:val="a"/>
    <w:uiPriority w:val="99"/>
    <w:qFormat/>
    <w:rsid w:val="000A4C14"/>
    <w:pPr>
      <w:ind w:firstLineChars="200" w:firstLine="480"/>
    </w:pPr>
    <w:rPr>
      <w:sz w:val="24"/>
    </w:rPr>
  </w:style>
  <w:style w:type="paragraph" w:customStyle="1" w:styleId="34">
    <w:name w:val="标题3"/>
    <w:basedOn w:val="10"/>
    <w:uiPriority w:val="99"/>
    <w:qFormat/>
    <w:rsid w:val="000A4C14"/>
    <w:pPr>
      <w:spacing w:before="0" w:after="0" w:line="360" w:lineRule="auto"/>
      <w:jc w:val="both"/>
    </w:pPr>
    <w:rPr>
      <w:rFonts w:ascii="Tahoma" w:eastAsia="黑体" w:hAnsi="Tahoma"/>
      <w:bCs w:val="0"/>
      <w:caps w:val="0"/>
      <w:sz w:val="24"/>
      <w:szCs w:val="24"/>
    </w:rPr>
  </w:style>
  <w:style w:type="paragraph" w:customStyle="1" w:styleId="font5">
    <w:name w:val="font5"/>
    <w:basedOn w:val="a"/>
    <w:uiPriority w:val="99"/>
    <w:qFormat/>
    <w:rsid w:val="000A4C14"/>
    <w:pPr>
      <w:widowControl/>
      <w:spacing w:before="100" w:beforeAutospacing="1" w:after="100" w:afterAutospacing="1"/>
      <w:jc w:val="left"/>
    </w:pPr>
    <w:rPr>
      <w:rFonts w:ascii="宋体" w:hAnsi="宋体"/>
      <w:kern w:val="0"/>
      <w:sz w:val="18"/>
      <w:szCs w:val="18"/>
    </w:rPr>
  </w:style>
  <w:style w:type="paragraph" w:customStyle="1" w:styleId="1b">
    <w:name w:val="无间隔1"/>
    <w:uiPriority w:val="99"/>
    <w:qFormat/>
    <w:rsid w:val="000A4C14"/>
    <w:pPr>
      <w:widowControl w:val="0"/>
      <w:jc w:val="both"/>
    </w:pPr>
    <w:rPr>
      <w:kern w:val="2"/>
      <w:sz w:val="21"/>
      <w:szCs w:val="22"/>
    </w:rPr>
  </w:style>
  <w:style w:type="paragraph" w:customStyle="1" w:styleId="BodyText1">
    <w:name w:val="Body Text 1"/>
    <w:basedOn w:val="a0"/>
    <w:qFormat/>
    <w:rsid w:val="000A4C14"/>
    <w:pPr>
      <w:tabs>
        <w:tab w:val="left" w:pos="1000"/>
        <w:tab w:val="left" w:pos="1400"/>
      </w:tabs>
      <w:spacing w:after="0"/>
      <w:ind w:leftChars="300" w:left="720"/>
    </w:pPr>
    <w:rPr>
      <w:sz w:val="21"/>
      <w:szCs w:val="22"/>
      <w:lang w:eastAsia="en-US"/>
    </w:rPr>
  </w:style>
  <w:style w:type="paragraph" w:customStyle="1" w:styleId="16620">
    <w:name w:val="样式 标题 1 + 黑体 三号 非加粗 居中 段前: 6 磅 段后: 6 磅 行距: 固定值 20 磅"/>
    <w:basedOn w:val="1"/>
    <w:uiPriority w:val="99"/>
    <w:qFormat/>
    <w:rsid w:val="000A4C14"/>
    <w:pPr>
      <w:spacing w:before="120" w:after="120" w:line="400" w:lineRule="exact"/>
    </w:pPr>
    <w:rPr>
      <w:rFonts w:ascii="黑体" w:hAnsi="黑体"/>
      <w:sz w:val="32"/>
      <w:lang w:val="zh-CN"/>
    </w:rPr>
  </w:style>
  <w:style w:type="paragraph" w:customStyle="1" w:styleId="CharCharCharCharCharCharCharCharCharChar">
    <w:name w:val="Char Char Char Char Char Char Char Char Char Char"/>
    <w:basedOn w:val="a"/>
    <w:uiPriority w:val="99"/>
    <w:qFormat/>
    <w:rsid w:val="000A4C14"/>
    <w:pPr>
      <w:widowControl/>
      <w:spacing w:after="160" w:line="240" w:lineRule="exact"/>
      <w:jc w:val="left"/>
    </w:pPr>
  </w:style>
  <w:style w:type="paragraph" w:customStyle="1" w:styleId="29">
    <w:name w:val="引用2"/>
    <w:basedOn w:val="a"/>
    <w:next w:val="a"/>
    <w:link w:val="Char41"/>
    <w:qFormat/>
    <w:rsid w:val="000A4C14"/>
    <w:rPr>
      <w:i/>
      <w:iCs/>
      <w:color w:val="000000"/>
      <w:szCs w:val="22"/>
    </w:rPr>
  </w:style>
  <w:style w:type="character" w:customStyle="1" w:styleId="Char41">
    <w:name w:val="引用 Char4"/>
    <w:basedOn w:val="a1"/>
    <w:link w:val="29"/>
    <w:qFormat/>
    <w:rsid w:val="000A4C14"/>
    <w:rPr>
      <w:rFonts w:ascii="Times New Roman" w:eastAsia="宋体" w:hAnsi="Times New Roman" w:cs="Times New Roman"/>
      <w:i/>
      <w:iCs/>
      <w:color w:val="000000"/>
    </w:rPr>
  </w:style>
  <w:style w:type="paragraph" w:customStyle="1" w:styleId="1c">
    <w:name w:val="列出段落1"/>
    <w:basedOn w:val="a"/>
    <w:uiPriority w:val="99"/>
    <w:qFormat/>
    <w:rsid w:val="000A4C14"/>
    <w:pPr>
      <w:ind w:firstLineChars="200" w:firstLine="420"/>
    </w:pPr>
    <w:rPr>
      <w:szCs w:val="22"/>
    </w:rPr>
  </w:style>
  <w:style w:type="paragraph" w:customStyle="1" w:styleId="p17">
    <w:name w:val="p17"/>
    <w:basedOn w:val="a"/>
    <w:uiPriority w:val="99"/>
    <w:qFormat/>
    <w:rsid w:val="000A4C14"/>
    <w:pPr>
      <w:widowControl/>
      <w:spacing w:line="360" w:lineRule="auto"/>
    </w:pPr>
    <w:rPr>
      <w:rFonts w:ascii="仿宋_GB2312" w:eastAsia="仿宋_GB2312" w:hAnsi="宋体"/>
      <w:kern w:val="0"/>
      <w:sz w:val="24"/>
    </w:rPr>
  </w:style>
  <w:style w:type="paragraph" w:customStyle="1" w:styleId="61">
    <w:name w:val="6'"/>
    <w:basedOn w:val="a"/>
    <w:uiPriority w:val="99"/>
    <w:qFormat/>
    <w:rsid w:val="000A4C14"/>
    <w:pPr>
      <w:autoSpaceDE w:val="0"/>
      <w:autoSpaceDN w:val="0"/>
      <w:adjustRightInd w:val="0"/>
      <w:snapToGrid w:val="0"/>
      <w:spacing w:line="320" w:lineRule="exact"/>
      <w:jc w:val="center"/>
    </w:pPr>
    <w:rPr>
      <w:spacing w:val="20"/>
      <w:kern w:val="28"/>
    </w:rPr>
  </w:style>
  <w:style w:type="paragraph" w:customStyle="1" w:styleId="112">
    <w:name w:val="修订11"/>
    <w:uiPriority w:val="99"/>
    <w:semiHidden/>
    <w:qFormat/>
    <w:rsid w:val="000A4C14"/>
    <w:rPr>
      <w:kern w:val="2"/>
      <w:sz w:val="21"/>
      <w:szCs w:val="24"/>
    </w:rPr>
  </w:style>
  <w:style w:type="paragraph" w:customStyle="1" w:styleId="2a">
    <w:name w:val="无间隔2"/>
    <w:qFormat/>
    <w:rsid w:val="000A4C14"/>
    <w:pPr>
      <w:widowControl w:val="0"/>
      <w:jc w:val="both"/>
    </w:pPr>
    <w:rPr>
      <w:kern w:val="2"/>
      <w:sz w:val="21"/>
      <w:szCs w:val="22"/>
    </w:rPr>
  </w:style>
  <w:style w:type="paragraph" w:customStyle="1" w:styleId="TOC11">
    <w:name w:val="TOC 标题11"/>
    <w:basedOn w:val="1"/>
    <w:next w:val="a"/>
    <w:uiPriority w:val="99"/>
    <w:qFormat/>
    <w:rsid w:val="000A4C14"/>
    <w:pPr>
      <w:spacing w:before="340" w:after="330" w:line="576" w:lineRule="auto"/>
      <w:outlineLvl w:val="9"/>
    </w:pPr>
    <w:rPr>
      <w:rFonts w:eastAsia="宋体"/>
      <w:b/>
      <w:bCs/>
      <w:sz w:val="32"/>
      <w:szCs w:val="44"/>
      <w:lang w:val="zh-CN"/>
    </w:rPr>
  </w:style>
  <w:style w:type="paragraph" w:customStyle="1" w:styleId="08520">
    <w:name w:val="样式 方正书宋简体 小四 黑色 首行缩进:  0.85 厘米 行距: 最小值 20 磅"/>
    <w:basedOn w:val="a"/>
    <w:qFormat/>
    <w:rsid w:val="000A4C14"/>
    <w:pPr>
      <w:spacing w:line="300" w:lineRule="atLeast"/>
      <w:ind w:firstLine="482"/>
    </w:pPr>
    <w:rPr>
      <w:rFonts w:ascii="方正书宋简体" w:eastAsia="方正书宋简体" w:cs="宋体"/>
      <w:color w:val="000000"/>
      <w:kern w:val="0"/>
      <w:sz w:val="24"/>
    </w:rPr>
  </w:style>
  <w:style w:type="paragraph" w:customStyle="1" w:styleId="aff2">
    <w:name w:val="标书正文"/>
    <w:basedOn w:val="a"/>
    <w:uiPriority w:val="99"/>
    <w:qFormat/>
    <w:rsid w:val="000A4C14"/>
    <w:pPr>
      <w:snapToGrid w:val="0"/>
      <w:spacing w:line="360" w:lineRule="auto"/>
      <w:ind w:firstLineChars="200" w:firstLine="560"/>
    </w:pPr>
    <w:rPr>
      <w:rFonts w:ascii="宋体" w:hAnsi="宋体"/>
      <w:color w:val="000000"/>
      <w:sz w:val="24"/>
    </w:rPr>
  </w:style>
  <w:style w:type="paragraph" w:customStyle="1" w:styleId="lifttop">
    <w:name w:val="lift_top"/>
    <w:basedOn w:val="a"/>
    <w:uiPriority w:val="99"/>
    <w:qFormat/>
    <w:rsid w:val="000A4C14"/>
    <w:pPr>
      <w:widowControl/>
      <w:spacing w:before="100" w:beforeAutospacing="1" w:after="100" w:afterAutospacing="1"/>
      <w:jc w:val="left"/>
    </w:pPr>
    <w:rPr>
      <w:rFonts w:ascii="??" w:hAnsi="??"/>
      <w:color w:val="000099"/>
      <w:kern w:val="0"/>
      <w:sz w:val="9"/>
    </w:rPr>
  </w:style>
  <w:style w:type="paragraph" w:customStyle="1" w:styleId="1Char1">
    <w:name w:val="1 Char"/>
    <w:basedOn w:val="a"/>
    <w:uiPriority w:val="99"/>
    <w:qFormat/>
    <w:rsid w:val="000A4C14"/>
    <w:rPr>
      <w:rFonts w:ascii="Tahoma" w:hAnsi="Tahoma"/>
      <w:sz w:val="24"/>
    </w:rPr>
  </w:style>
  <w:style w:type="paragraph" w:customStyle="1" w:styleId="font7">
    <w:name w:val="font7"/>
    <w:basedOn w:val="a"/>
    <w:uiPriority w:val="99"/>
    <w:qFormat/>
    <w:rsid w:val="000A4C14"/>
    <w:pPr>
      <w:widowControl/>
      <w:spacing w:before="100" w:beforeAutospacing="1" w:after="100" w:afterAutospacing="1"/>
      <w:jc w:val="left"/>
    </w:pPr>
    <w:rPr>
      <w:b/>
      <w:bCs/>
      <w:kern w:val="0"/>
      <w:sz w:val="36"/>
      <w:szCs w:val="36"/>
    </w:rPr>
  </w:style>
  <w:style w:type="paragraph" w:customStyle="1" w:styleId="font0">
    <w:name w:val="font0"/>
    <w:basedOn w:val="a"/>
    <w:uiPriority w:val="99"/>
    <w:qFormat/>
    <w:rsid w:val="000A4C14"/>
    <w:pPr>
      <w:widowControl/>
      <w:spacing w:before="100" w:beforeAutospacing="1" w:after="100" w:afterAutospacing="1"/>
      <w:jc w:val="left"/>
    </w:pPr>
    <w:rPr>
      <w:rFonts w:ascii="宋体" w:hAnsi="宋体"/>
      <w:kern w:val="0"/>
      <w:sz w:val="24"/>
      <w:szCs w:val="24"/>
    </w:rPr>
  </w:style>
  <w:style w:type="paragraph" w:customStyle="1" w:styleId="lift">
    <w:name w:val="lift"/>
    <w:basedOn w:val="a"/>
    <w:uiPriority w:val="99"/>
    <w:qFormat/>
    <w:rsid w:val="000A4C14"/>
    <w:pPr>
      <w:widowControl/>
      <w:spacing w:before="100" w:beforeAutospacing="1" w:after="100" w:afterAutospacing="1"/>
      <w:jc w:val="left"/>
    </w:pPr>
    <w:rPr>
      <w:rFonts w:ascii="??" w:hAnsi="??"/>
      <w:color w:val="000099"/>
      <w:kern w:val="0"/>
      <w:sz w:val="9"/>
    </w:rPr>
  </w:style>
  <w:style w:type="paragraph" w:customStyle="1" w:styleId="aff3">
    <w:name w:val="图"/>
    <w:basedOn w:val="a"/>
    <w:uiPriority w:val="99"/>
    <w:qFormat/>
    <w:rsid w:val="000A4C14"/>
    <w:pPr>
      <w:keepNext/>
      <w:adjustRightInd w:val="0"/>
      <w:snapToGrid w:val="0"/>
      <w:spacing w:before="60" w:after="60" w:line="300" w:lineRule="auto"/>
      <w:jc w:val="center"/>
    </w:pPr>
    <w:rPr>
      <w:spacing w:val="20"/>
      <w:kern w:val="0"/>
      <w:sz w:val="24"/>
    </w:rPr>
  </w:style>
  <w:style w:type="paragraph" w:customStyle="1" w:styleId="Char1b">
    <w:name w:val="Char1"/>
    <w:basedOn w:val="a"/>
    <w:uiPriority w:val="99"/>
    <w:qFormat/>
    <w:rsid w:val="000A4C14"/>
    <w:pPr>
      <w:widowControl/>
      <w:spacing w:after="160" w:line="240" w:lineRule="exact"/>
      <w:jc w:val="left"/>
    </w:pPr>
    <w:rPr>
      <w:szCs w:val="24"/>
    </w:rPr>
  </w:style>
  <w:style w:type="paragraph" w:customStyle="1" w:styleId="1d">
    <w:name w:val="1"/>
    <w:basedOn w:val="a"/>
    <w:next w:val="a"/>
    <w:uiPriority w:val="99"/>
    <w:qFormat/>
    <w:rsid w:val="000A4C14"/>
  </w:style>
  <w:style w:type="paragraph" w:customStyle="1" w:styleId="1110">
    <w:name w:val="1.1.1"/>
    <w:basedOn w:val="a"/>
    <w:uiPriority w:val="99"/>
    <w:qFormat/>
    <w:rsid w:val="000A4C14"/>
    <w:pPr>
      <w:tabs>
        <w:tab w:val="left" w:pos="0"/>
        <w:tab w:val="left" w:pos="1134"/>
        <w:tab w:val="left" w:pos="8505"/>
      </w:tabs>
      <w:autoSpaceDE w:val="0"/>
      <w:autoSpaceDN w:val="0"/>
      <w:adjustRightInd w:val="0"/>
      <w:spacing w:before="240" w:after="60" w:line="360" w:lineRule="atLeast"/>
    </w:pPr>
    <w:rPr>
      <w:rFonts w:ascii="宋体"/>
      <w:b/>
      <w:kern w:val="0"/>
      <w:sz w:val="24"/>
    </w:rPr>
  </w:style>
  <w:style w:type="paragraph" w:customStyle="1" w:styleId="middle">
    <w:name w:val="middle"/>
    <w:basedOn w:val="a"/>
    <w:uiPriority w:val="99"/>
    <w:qFormat/>
    <w:rsid w:val="000A4C14"/>
    <w:pPr>
      <w:widowControl/>
      <w:spacing w:before="100" w:beforeAutospacing="1" w:after="100" w:afterAutospacing="1"/>
      <w:jc w:val="left"/>
    </w:pPr>
    <w:rPr>
      <w:rFonts w:ascii="??" w:hAnsi="??"/>
      <w:color w:val="666666"/>
      <w:kern w:val="0"/>
      <w:sz w:val="18"/>
    </w:rPr>
  </w:style>
  <w:style w:type="paragraph" w:customStyle="1" w:styleId="rtitle">
    <w:name w:val="r_title"/>
    <w:basedOn w:val="a"/>
    <w:uiPriority w:val="99"/>
    <w:qFormat/>
    <w:rsid w:val="000A4C14"/>
    <w:pPr>
      <w:widowControl/>
      <w:spacing w:before="100" w:beforeAutospacing="1" w:after="100" w:afterAutospacing="1"/>
      <w:jc w:val="left"/>
    </w:pPr>
    <w:rPr>
      <w:rFonts w:ascii="??" w:hAnsi="??"/>
      <w:color w:val="000000"/>
      <w:kern w:val="0"/>
      <w:sz w:val="18"/>
    </w:rPr>
  </w:style>
  <w:style w:type="paragraph" w:customStyle="1" w:styleId="2b">
    <w:name w:val="样式2"/>
    <w:basedOn w:val="a"/>
    <w:uiPriority w:val="99"/>
    <w:qFormat/>
    <w:rsid w:val="000A4C14"/>
    <w:pPr>
      <w:ind w:firstLineChars="225" w:firstLine="540"/>
    </w:pPr>
    <w:rPr>
      <w:sz w:val="24"/>
    </w:rPr>
  </w:style>
  <w:style w:type="paragraph" w:customStyle="1" w:styleId="flNote">
    <w:name w:val="flNote"/>
    <w:basedOn w:val="a"/>
    <w:qFormat/>
    <w:rsid w:val="000A4C14"/>
    <w:pPr>
      <w:adjustRightInd w:val="0"/>
      <w:spacing w:before="320" w:after="160" w:line="360" w:lineRule="atLeast"/>
      <w:jc w:val="center"/>
    </w:pPr>
    <w:rPr>
      <w:rFonts w:ascii="Arial" w:eastAsia="黑体"/>
      <w:kern w:val="0"/>
      <w:sz w:val="30"/>
    </w:rPr>
  </w:style>
  <w:style w:type="paragraph" w:customStyle="1" w:styleId="aff4">
    <w:name w:val="文档正文"/>
    <w:basedOn w:val="a"/>
    <w:uiPriority w:val="99"/>
    <w:qFormat/>
    <w:rsid w:val="000A4C14"/>
    <w:pPr>
      <w:adjustRightInd w:val="0"/>
      <w:spacing w:line="480" w:lineRule="atLeast"/>
      <w:ind w:firstLine="567"/>
    </w:pPr>
    <w:rPr>
      <w:rFonts w:ascii="仿宋_GB2312" w:eastAsia="仿宋_GB2312"/>
      <w:kern w:val="0"/>
      <w:sz w:val="28"/>
    </w:rPr>
  </w:style>
  <w:style w:type="paragraph" w:customStyle="1" w:styleId="top1">
    <w:name w:val="top1"/>
    <w:basedOn w:val="a"/>
    <w:uiPriority w:val="99"/>
    <w:qFormat/>
    <w:rsid w:val="000A4C14"/>
    <w:pPr>
      <w:widowControl/>
      <w:spacing w:before="100" w:beforeAutospacing="1" w:after="100" w:afterAutospacing="1"/>
      <w:jc w:val="left"/>
    </w:pPr>
    <w:rPr>
      <w:rFonts w:ascii="??" w:hAnsi="??"/>
      <w:color w:val="000066"/>
      <w:kern w:val="0"/>
      <w:sz w:val="18"/>
    </w:rPr>
  </w:style>
  <w:style w:type="paragraph" w:customStyle="1" w:styleId="Arial229">
    <w:name w:val="样式 Arial 左侧:  2 字符 行距: 固定值 29 磅"/>
    <w:basedOn w:val="a"/>
    <w:uiPriority w:val="99"/>
    <w:qFormat/>
    <w:rsid w:val="000A4C14"/>
    <w:pPr>
      <w:adjustRightInd w:val="0"/>
      <w:spacing w:line="580" w:lineRule="exact"/>
    </w:pPr>
    <w:rPr>
      <w:rFonts w:ascii="Arial" w:hAnsi="Arial"/>
      <w:kern w:val="0"/>
      <w:sz w:val="24"/>
    </w:rPr>
  </w:style>
  <w:style w:type="paragraph" w:customStyle="1" w:styleId="2c">
    <w:name w:val="列出段落2"/>
    <w:basedOn w:val="a"/>
    <w:uiPriority w:val="34"/>
    <w:qFormat/>
    <w:rsid w:val="000A4C14"/>
    <w:pPr>
      <w:ind w:firstLineChars="200" w:firstLine="420"/>
    </w:pPr>
  </w:style>
  <w:style w:type="paragraph" w:customStyle="1" w:styleId="Blockquote">
    <w:name w:val="Blockquote"/>
    <w:basedOn w:val="a"/>
    <w:uiPriority w:val="99"/>
    <w:qFormat/>
    <w:rsid w:val="000A4C14"/>
    <w:pPr>
      <w:autoSpaceDE w:val="0"/>
      <w:autoSpaceDN w:val="0"/>
      <w:adjustRightInd w:val="0"/>
      <w:spacing w:before="100" w:after="100"/>
      <w:ind w:left="360" w:right="360"/>
      <w:jc w:val="left"/>
    </w:pPr>
    <w:rPr>
      <w:kern w:val="0"/>
      <w:sz w:val="24"/>
    </w:rPr>
  </w:style>
  <w:style w:type="paragraph" w:customStyle="1" w:styleId="class">
    <w:name w:val="class"/>
    <w:basedOn w:val="a"/>
    <w:uiPriority w:val="99"/>
    <w:qFormat/>
    <w:rsid w:val="000A4C14"/>
    <w:pPr>
      <w:widowControl/>
      <w:spacing w:before="100" w:beforeAutospacing="1" w:after="100" w:afterAutospacing="1"/>
      <w:jc w:val="left"/>
    </w:pPr>
    <w:rPr>
      <w:rFonts w:ascii="??" w:hAnsi="??"/>
      <w:color w:val="000099"/>
      <w:kern w:val="0"/>
      <w:sz w:val="18"/>
    </w:rPr>
  </w:style>
  <w:style w:type="paragraph" w:customStyle="1" w:styleId="2TimesNewRoman5020">
    <w:name w:val="样式 标题 2 + Times New Roman 四号 非加粗 段前: 5 磅 段后: 0 磅 行距: 固定值 20..."/>
    <w:basedOn w:val="2"/>
    <w:qFormat/>
    <w:rsid w:val="000A4C14"/>
    <w:pPr>
      <w:spacing w:before="100" w:after="0" w:line="400" w:lineRule="exact"/>
    </w:pPr>
    <w:rPr>
      <w:rFonts w:ascii="Times New Roman" w:hAnsi="Times New Roman"/>
      <w:b w:val="0"/>
      <w:sz w:val="28"/>
    </w:rPr>
  </w:style>
  <w:style w:type="paragraph" w:customStyle="1" w:styleId="CharCharChar">
    <w:name w:val="Char Char Char"/>
    <w:basedOn w:val="a"/>
    <w:uiPriority w:val="99"/>
    <w:qFormat/>
    <w:rsid w:val="000A4C14"/>
    <w:pPr>
      <w:adjustRightInd w:val="0"/>
      <w:spacing w:line="360" w:lineRule="atLeast"/>
    </w:pPr>
    <w:rPr>
      <w:szCs w:val="24"/>
    </w:rPr>
  </w:style>
  <w:style w:type="paragraph" w:customStyle="1" w:styleId="noline">
    <w:name w:val="noline"/>
    <w:basedOn w:val="a"/>
    <w:uiPriority w:val="99"/>
    <w:qFormat/>
    <w:rsid w:val="000A4C14"/>
    <w:pPr>
      <w:widowControl/>
      <w:spacing w:before="100" w:beforeAutospacing="1" w:after="100" w:afterAutospacing="1"/>
      <w:jc w:val="left"/>
    </w:pPr>
    <w:rPr>
      <w:rFonts w:ascii="??" w:hAnsi="??"/>
      <w:color w:val="000000"/>
      <w:kern w:val="0"/>
      <w:sz w:val="18"/>
    </w:rPr>
  </w:style>
  <w:style w:type="paragraph" w:customStyle="1" w:styleId="top">
    <w:name w:val="top"/>
    <w:basedOn w:val="a"/>
    <w:uiPriority w:val="99"/>
    <w:qFormat/>
    <w:rsid w:val="000A4C14"/>
    <w:pPr>
      <w:widowControl/>
      <w:spacing w:before="100" w:beforeAutospacing="1" w:after="100" w:afterAutospacing="1"/>
      <w:jc w:val="left"/>
    </w:pPr>
    <w:rPr>
      <w:rFonts w:ascii="??" w:hAnsi="??"/>
      <w:color w:val="FFFFFF"/>
      <w:kern w:val="0"/>
      <w:sz w:val="18"/>
    </w:rPr>
  </w:style>
  <w:style w:type="paragraph" w:customStyle="1" w:styleId="CharCharCharCharCharCharChar">
    <w:name w:val="Char Char Char Char Char Char Char"/>
    <w:basedOn w:val="a"/>
    <w:uiPriority w:val="99"/>
    <w:qFormat/>
    <w:rsid w:val="000A4C14"/>
    <w:rPr>
      <w:szCs w:val="24"/>
    </w:rPr>
  </w:style>
  <w:style w:type="paragraph" w:customStyle="1" w:styleId="font6">
    <w:name w:val="font6"/>
    <w:basedOn w:val="a"/>
    <w:uiPriority w:val="99"/>
    <w:qFormat/>
    <w:rsid w:val="000A4C14"/>
    <w:pPr>
      <w:widowControl/>
      <w:spacing w:before="100" w:beforeAutospacing="1" w:after="100" w:afterAutospacing="1"/>
      <w:jc w:val="left"/>
    </w:pPr>
    <w:rPr>
      <w:rFonts w:ascii="宋体" w:hAnsi="宋体"/>
      <w:b/>
      <w:bCs/>
      <w:kern w:val="0"/>
      <w:sz w:val="36"/>
      <w:szCs w:val="36"/>
    </w:rPr>
  </w:style>
  <w:style w:type="paragraph" w:customStyle="1" w:styleId="TableHeading">
    <w:name w:val="Table Heading"/>
    <w:basedOn w:val="TableContents"/>
    <w:uiPriority w:val="99"/>
    <w:qFormat/>
    <w:rsid w:val="000A4C14"/>
    <w:pPr>
      <w:jc w:val="center"/>
    </w:pPr>
    <w:rPr>
      <w:b/>
      <w:bCs/>
      <w:i/>
      <w:iCs/>
    </w:rPr>
  </w:style>
  <w:style w:type="paragraph" w:customStyle="1" w:styleId="1e">
    <w:name w:val="正文文本缩进1"/>
    <w:basedOn w:val="a"/>
    <w:qFormat/>
    <w:rsid w:val="000A4C14"/>
    <w:pPr>
      <w:ind w:firstLineChars="200" w:firstLine="480"/>
    </w:pPr>
    <w:rPr>
      <w:rFonts w:ascii="宋体" w:hAnsi="宋体" w:hint="eastAsia"/>
      <w:sz w:val="24"/>
    </w:rPr>
  </w:style>
  <w:style w:type="paragraph" w:customStyle="1" w:styleId="310">
    <w:name w:val="正文文本缩进 31"/>
    <w:basedOn w:val="a"/>
    <w:qFormat/>
    <w:rsid w:val="000A4C14"/>
    <w:pPr>
      <w:spacing w:line="360" w:lineRule="auto"/>
      <w:ind w:firstLine="540"/>
    </w:pPr>
    <w:rPr>
      <w:sz w:val="24"/>
      <w:szCs w:val="22"/>
    </w:rPr>
  </w:style>
  <w:style w:type="character" w:customStyle="1" w:styleId="0KLChar">
    <w:name w:val="0KL正文 Char"/>
    <w:link w:val="0KL"/>
    <w:qFormat/>
    <w:locked/>
    <w:rsid w:val="000A4C14"/>
    <w:rPr>
      <w:rFonts w:ascii="Times New Roman" w:eastAsia="仿宋" w:hAnsi="Times New Roman"/>
      <w:color w:val="000000"/>
      <w:sz w:val="28"/>
      <w:szCs w:val="24"/>
    </w:rPr>
  </w:style>
  <w:style w:type="paragraph" w:customStyle="1" w:styleId="0KL">
    <w:name w:val="0KL正文"/>
    <w:basedOn w:val="a"/>
    <w:next w:val="a"/>
    <w:link w:val="0KLChar"/>
    <w:qFormat/>
    <w:rsid w:val="000A4C14"/>
    <w:pPr>
      <w:spacing w:line="360" w:lineRule="auto"/>
      <w:ind w:firstLineChars="200" w:firstLine="200"/>
    </w:pPr>
    <w:rPr>
      <w:rFonts w:eastAsia="仿宋" w:cstheme="minorBidi"/>
      <w:color w:val="000000"/>
      <w:sz w:val="28"/>
      <w:szCs w:val="24"/>
    </w:rPr>
  </w:style>
  <w:style w:type="paragraph" w:customStyle="1" w:styleId="MMTopic3">
    <w:name w:val="MM Topic 3"/>
    <w:basedOn w:val="3"/>
    <w:qFormat/>
    <w:rsid w:val="000A4C14"/>
    <w:pPr>
      <w:numPr>
        <w:ilvl w:val="2"/>
        <w:numId w:val="1"/>
      </w:numPr>
      <w:tabs>
        <w:tab w:val="left" w:pos="1418"/>
      </w:tabs>
      <w:spacing w:before="260" w:after="260" w:line="360" w:lineRule="auto"/>
      <w:jc w:val="both"/>
    </w:pPr>
    <w:rPr>
      <w:rFonts w:ascii="Times New Roman" w:eastAsia="黑体" w:hAnsi="Times New Roman"/>
      <w:b w:val="0"/>
      <w:bCs/>
      <w:kern w:val="2"/>
      <w:sz w:val="28"/>
      <w:szCs w:val="32"/>
    </w:rPr>
  </w:style>
  <w:style w:type="paragraph" w:customStyle="1" w:styleId="MMTopic1">
    <w:name w:val="MM Topic 1"/>
    <w:basedOn w:val="1"/>
    <w:qFormat/>
    <w:rsid w:val="000A4C14"/>
    <w:pPr>
      <w:numPr>
        <w:numId w:val="1"/>
      </w:numPr>
      <w:tabs>
        <w:tab w:val="left" w:pos="425"/>
      </w:tabs>
      <w:spacing w:before="1200" w:after="0" w:line="360" w:lineRule="auto"/>
    </w:pPr>
    <w:rPr>
      <w:rFonts w:ascii="Times New Roman" w:hAnsi="Times New Roman"/>
      <w:b/>
      <w:bCs/>
      <w:sz w:val="36"/>
      <w:szCs w:val="44"/>
      <w:lang w:val="zh-CN"/>
    </w:rPr>
  </w:style>
  <w:style w:type="paragraph" w:customStyle="1" w:styleId="MMTopic2">
    <w:name w:val="MM Topic 2"/>
    <w:basedOn w:val="2"/>
    <w:qFormat/>
    <w:rsid w:val="000A4C14"/>
    <w:pPr>
      <w:numPr>
        <w:ilvl w:val="1"/>
        <w:numId w:val="1"/>
      </w:numPr>
      <w:tabs>
        <w:tab w:val="left" w:pos="992"/>
      </w:tabs>
      <w:spacing w:before="240" w:after="240" w:line="360" w:lineRule="auto"/>
      <w:jc w:val="both"/>
    </w:pPr>
    <w:rPr>
      <w:rFonts w:ascii="Times New Roman" w:eastAsia="黑体" w:hAnsi="Times New Roman"/>
      <w:b w:val="0"/>
      <w:bCs/>
      <w:kern w:val="2"/>
      <w:sz w:val="32"/>
      <w:szCs w:val="32"/>
      <w:lang w:val="zh-CN"/>
    </w:rPr>
  </w:style>
  <w:style w:type="paragraph" w:customStyle="1" w:styleId="MMTopic7">
    <w:name w:val="MM Topic 7"/>
    <w:basedOn w:val="a"/>
    <w:qFormat/>
    <w:rsid w:val="000A4C14"/>
    <w:pPr>
      <w:numPr>
        <w:ilvl w:val="6"/>
        <w:numId w:val="1"/>
      </w:numPr>
      <w:tabs>
        <w:tab w:val="left" w:pos="3827"/>
      </w:tabs>
    </w:pPr>
    <w:rPr>
      <w:szCs w:val="24"/>
    </w:rPr>
  </w:style>
  <w:style w:type="paragraph" w:customStyle="1" w:styleId="MMTopic6">
    <w:name w:val="MM Topic 6"/>
    <w:basedOn w:val="a"/>
    <w:qFormat/>
    <w:rsid w:val="000A4C14"/>
    <w:pPr>
      <w:numPr>
        <w:ilvl w:val="5"/>
        <w:numId w:val="1"/>
      </w:numPr>
      <w:tabs>
        <w:tab w:val="left" w:pos="3260"/>
      </w:tabs>
    </w:pPr>
    <w:rPr>
      <w:szCs w:val="24"/>
    </w:rPr>
  </w:style>
  <w:style w:type="paragraph" w:customStyle="1" w:styleId="MMTopic5">
    <w:name w:val="MM Topic 5"/>
    <w:basedOn w:val="5"/>
    <w:qFormat/>
    <w:rsid w:val="000A4C14"/>
    <w:pPr>
      <w:numPr>
        <w:ilvl w:val="4"/>
        <w:numId w:val="1"/>
      </w:numPr>
      <w:tabs>
        <w:tab w:val="left" w:pos="2551"/>
      </w:tabs>
      <w:adjustRightInd/>
      <w:spacing w:line="376" w:lineRule="auto"/>
      <w:jc w:val="both"/>
    </w:pPr>
    <w:rPr>
      <w:bCs/>
      <w:kern w:val="2"/>
      <w:sz w:val="28"/>
      <w:szCs w:val="28"/>
    </w:rPr>
  </w:style>
  <w:style w:type="character" w:customStyle="1" w:styleId="Char32">
    <w:name w:val="副标题 Char3"/>
    <w:uiPriority w:val="11"/>
    <w:qFormat/>
    <w:rsid w:val="000A4C14"/>
    <w:rPr>
      <w:rFonts w:ascii="Cambria" w:eastAsia="宋体" w:hAnsi="Cambria" w:cs="Times New Roman"/>
      <w:b/>
      <w:bCs/>
      <w:kern w:val="28"/>
      <w:sz w:val="32"/>
      <w:szCs w:val="32"/>
    </w:rPr>
  </w:style>
  <w:style w:type="character" w:customStyle="1" w:styleId="Char24">
    <w:name w:val="标题 Char2"/>
    <w:uiPriority w:val="10"/>
    <w:qFormat/>
    <w:rsid w:val="000A4C14"/>
    <w:rPr>
      <w:rFonts w:ascii="Cambria" w:eastAsia="宋体" w:hAnsi="Cambria" w:cs="Times New Roman"/>
      <w:b/>
      <w:bCs/>
      <w:sz w:val="32"/>
      <w:szCs w:val="32"/>
    </w:rPr>
  </w:style>
  <w:style w:type="paragraph" w:customStyle="1" w:styleId="2d">
    <w:name w:val="修订2"/>
    <w:hidden/>
    <w:uiPriority w:val="99"/>
    <w:unhideWhenUsed/>
    <w:qFormat/>
    <w:rsid w:val="000A4C14"/>
    <w:rPr>
      <w:kern w:val="2"/>
      <w:sz w:val="21"/>
    </w:rPr>
  </w:style>
  <w:style w:type="paragraph" w:customStyle="1" w:styleId="35">
    <w:name w:val="修订3"/>
    <w:hidden/>
    <w:uiPriority w:val="99"/>
    <w:semiHidden/>
    <w:qFormat/>
    <w:rsid w:val="000A4C14"/>
    <w:rPr>
      <w:kern w:val="2"/>
      <w:sz w:val="21"/>
    </w:rPr>
  </w:style>
  <w:style w:type="character" w:customStyle="1" w:styleId="Char25">
    <w:name w:val="批注主题 Char2"/>
    <w:basedOn w:val="a1"/>
    <w:qFormat/>
    <w:rsid w:val="000A4C14"/>
    <w:rPr>
      <w:rFonts w:ascii="Tahoma" w:hAnsi="Tahoma"/>
      <w:b/>
      <w:bCs/>
      <w:szCs w:val="24"/>
    </w:rPr>
  </w:style>
  <w:style w:type="paragraph" w:customStyle="1" w:styleId="36">
    <w:name w:val="列出段落3"/>
    <w:basedOn w:val="a"/>
    <w:uiPriority w:val="99"/>
    <w:qFormat/>
    <w:rsid w:val="000A4C14"/>
    <w:pPr>
      <w:ind w:firstLineChars="200" w:firstLine="420"/>
    </w:pPr>
  </w:style>
  <w:style w:type="paragraph" w:customStyle="1" w:styleId="43">
    <w:name w:val="修订4"/>
    <w:hidden/>
    <w:uiPriority w:val="99"/>
    <w:semiHidden/>
    <w:qFormat/>
    <w:rsid w:val="000A4C14"/>
    <w:rPr>
      <w:kern w:val="2"/>
      <w:sz w:val="21"/>
    </w:rPr>
  </w:style>
  <w:style w:type="paragraph" w:customStyle="1" w:styleId="52">
    <w:name w:val="修订5"/>
    <w:hidden/>
    <w:uiPriority w:val="99"/>
    <w:semiHidden/>
    <w:qFormat/>
    <w:rsid w:val="000A4C14"/>
    <w:rPr>
      <w:kern w:val="2"/>
      <w:sz w:val="21"/>
    </w:rPr>
  </w:style>
  <w:style w:type="paragraph" w:customStyle="1" w:styleId="62">
    <w:name w:val="修订6"/>
    <w:hidden/>
    <w:uiPriority w:val="99"/>
    <w:semiHidden/>
    <w:qFormat/>
    <w:rsid w:val="000A4C14"/>
    <w:rPr>
      <w:kern w:val="2"/>
      <w:sz w:val="21"/>
    </w:rPr>
  </w:style>
  <w:style w:type="paragraph" w:styleId="aff5">
    <w:name w:val="List Paragraph"/>
    <w:basedOn w:val="a"/>
    <w:uiPriority w:val="34"/>
    <w:qFormat/>
    <w:rsid w:val="000A4C14"/>
    <w:pPr>
      <w:ind w:firstLineChars="200" w:firstLine="420"/>
    </w:pPr>
  </w:style>
  <w:style w:type="paragraph" w:customStyle="1" w:styleId="1f">
    <w:name w:val="正文缩进1"/>
    <w:basedOn w:val="a"/>
    <w:qFormat/>
    <w:rsid w:val="000A4C14"/>
    <w:pPr>
      <w:ind w:firstLineChars="200" w:firstLine="420"/>
    </w:pPr>
  </w:style>
  <w:style w:type="paragraph" w:customStyle="1" w:styleId="CharChar1CharChar">
    <w:name w:val="Char Char1 Char Char"/>
    <w:basedOn w:val="a"/>
    <w:qFormat/>
    <w:rsid w:val="000A4C14"/>
    <w:rPr>
      <w:rFonts w:ascii="Tahoma" w:hAnsi="Tahoma"/>
      <w:sz w:val="24"/>
    </w:rPr>
  </w:style>
  <w:style w:type="paragraph" w:customStyle="1" w:styleId="CharChar1CharChar1">
    <w:name w:val="Char Char1 Char Char1"/>
    <w:basedOn w:val="a"/>
    <w:qFormat/>
    <w:rsid w:val="000A4C14"/>
    <w:rPr>
      <w:rFonts w:ascii="Tahoma" w:hAnsi="Tahoma"/>
      <w:sz w:val="24"/>
    </w:rPr>
  </w:style>
  <w:style w:type="paragraph" w:customStyle="1" w:styleId="CharChar1CharChar2">
    <w:name w:val="Char Char1 Char Char2"/>
    <w:basedOn w:val="a"/>
    <w:qFormat/>
    <w:rsid w:val="000A4C14"/>
    <w:rPr>
      <w:rFonts w:ascii="Tahoma" w:hAnsi="Tahoma"/>
      <w:sz w:val="24"/>
    </w:rPr>
  </w:style>
  <w:style w:type="paragraph" w:customStyle="1" w:styleId="CharChar1CharChar3">
    <w:name w:val="Char Char1 Char Char3"/>
    <w:basedOn w:val="a"/>
    <w:qFormat/>
    <w:rsid w:val="000A4C14"/>
    <w:rPr>
      <w:rFonts w:ascii="Tahoma" w:hAnsi="Tahoma"/>
      <w:sz w:val="24"/>
    </w:rPr>
  </w:style>
  <w:style w:type="paragraph" w:customStyle="1" w:styleId="1f0">
    <w:name w:val="列表段落1"/>
    <w:basedOn w:val="a"/>
    <w:uiPriority w:val="99"/>
    <w:qFormat/>
    <w:rsid w:val="000A4C14"/>
    <w:pPr>
      <w:ind w:firstLineChars="200" w:firstLine="420"/>
    </w:pPr>
    <w:rPr>
      <w:rFonts w:asciiTheme="minorHAnsi" w:eastAsiaTheme="minorEastAsia" w:hAnsiTheme="minorHAnsi" w:cstheme="minorBidi"/>
      <w:szCs w:val="22"/>
    </w:rPr>
  </w:style>
  <w:style w:type="paragraph" w:customStyle="1" w:styleId="1f1">
    <w:name w:val="正文1"/>
    <w:qFormat/>
    <w:rsid w:val="000A4C14"/>
    <w:pPr>
      <w:jc w:val="both"/>
    </w:pPr>
    <w:rPr>
      <w:kern w:val="2"/>
      <w:sz w:val="21"/>
      <w:szCs w:val="21"/>
    </w:rPr>
  </w:style>
  <w:style w:type="paragraph" w:customStyle="1" w:styleId="Aff6">
    <w:name w:val="正文 A"/>
    <w:qFormat/>
    <w:rsid w:val="000A4C14"/>
    <w:pPr>
      <w:widowControl w:val="0"/>
      <w:spacing w:line="300" w:lineRule="auto"/>
      <w:jc w:val="both"/>
    </w:pPr>
    <w:rPr>
      <w:rFonts w:ascii="Arial Unicode MS" w:eastAsia="Arial Unicode MS" w:hAnsi="Arial Unicode MS" w:cs="Arial Unicode MS" w:hint="eastAsia"/>
      <w:color w:val="000000"/>
      <w:kern w:val="2"/>
      <w:sz w:val="21"/>
      <w:szCs w:val="21"/>
    </w:rPr>
  </w:style>
  <w:style w:type="character" w:customStyle="1" w:styleId="Char1">
    <w:name w:val="正文缩进 Char"/>
    <w:link w:val="a5"/>
    <w:uiPriority w:val="99"/>
    <w:qFormat/>
    <w:locked/>
    <w:rsid w:val="000A4C14"/>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1150103176@qq.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89</Pages>
  <Words>25034</Words>
  <Characters>28791</Characters>
  <Application>Microsoft Office Word</Application>
  <DocSecurity>0</DocSecurity>
  <Lines>1439</Lines>
  <Paragraphs>2152</Paragraphs>
  <ScaleCrop>false</ScaleCrop>
  <Company>Microsoft</Company>
  <LinksUpToDate>false</LinksUpToDate>
  <CharactersWithSpaces>51673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88</cp:revision>
  <cp:lastPrinted>2021-06-16T03:22:00Z</cp:lastPrinted>
  <dcterms:created xsi:type="dcterms:W3CDTF">2022-11-08T07:26:00Z</dcterms:created>
  <dcterms:modified xsi:type="dcterms:W3CDTF">2023-04-19T03:48:00Z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9DB7369DB4244274A3A8437822B4854F</vt:lpwstr>
  </property>
</Properties>
</file>